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2A00A2" w:rsidRPr="001A4AB1" w:rsidTr="00F474DC">
        <w:trPr>
          <w:cantSplit/>
          <w:trHeight w:val="340"/>
        </w:trPr>
        <w:tc>
          <w:tcPr>
            <w:tcW w:w="2834" w:type="dxa"/>
            <w:shd w:val="clear" w:color="auto" w:fill="auto"/>
            <w:vAlign w:val="center"/>
          </w:tcPr>
          <w:p w:rsidR="002A00A2" w:rsidRPr="009718F1" w:rsidRDefault="002A00A2">
            <w:pPr>
              <w:pStyle w:val="ECVPersonalInfoHeading"/>
              <w:rPr>
                <w:noProof/>
                <w:lang w:val="it-IT"/>
              </w:rPr>
            </w:pPr>
            <w:r w:rsidRPr="009718F1">
              <w:rPr>
                <w:caps w:val="0"/>
                <w:noProof/>
                <w:lang w:val="it-IT"/>
              </w:rPr>
              <w:t>INFORMAZIONI PERSONALI</w:t>
            </w:r>
          </w:p>
        </w:tc>
        <w:tc>
          <w:tcPr>
            <w:tcW w:w="7541" w:type="dxa"/>
            <w:shd w:val="clear" w:color="auto" w:fill="auto"/>
            <w:vAlign w:val="center"/>
          </w:tcPr>
          <w:p w:rsidR="002A00A2" w:rsidRPr="009718F1" w:rsidRDefault="00EB0D02">
            <w:pPr>
              <w:pStyle w:val="ECVNameField"/>
              <w:rPr>
                <w:noProof/>
                <w:lang w:val="it-IT"/>
              </w:rPr>
            </w:pPr>
            <w:r>
              <w:rPr>
                <w:noProof/>
                <w:lang w:val="it-IT"/>
              </w:rPr>
              <w:t>ALESSANDRO DANIELE ROCCA</w:t>
            </w:r>
          </w:p>
        </w:tc>
      </w:tr>
    </w:tbl>
    <w:p w:rsidR="002A00A2" w:rsidRPr="009718F1" w:rsidRDefault="002A00A2">
      <w:pPr>
        <w:pStyle w:val="ECVText"/>
        <w:rPr>
          <w:noProof/>
          <w:lang w:val="it-IT"/>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2A00A2" w:rsidRPr="00EB0D02" w:rsidTr="00F474DC">
        <w:trPr>
          <w:cantSplit/>
          <w:trHeight w:val="340"/>
        </w:trPr>
        <w:tc>
          <w:tcPr>
            <w:tcW w:w="2834" w:type="dxa"/>
            <w:shd w:val="clear" w:color="auto" w:fill="auto"/>
            <w:vAlign w:val="center"/>
          </w:tcPr>
          <w:p w:rsidR="002A00A2" w:rsidRDefault="002A00A2">
            <w:pPr>
              <w:pStyle w:val="ECVLeftHeading"/>
              <w:rPr>
                <w:noProof/>
                <w:lang w:val="it-IT"/>
              </w:rPr>
            </w:pPr>
            <w:r w:rsidRPr="009718F1">
              <w:rPr>
                <w:noProof/>
                <w:lang w:val="it-IT"/>
              </w:rPr>
              <w:t>POSIZIONE RICOPERTA</w:t>
            </w:r>
          </w:p>
          <w:p w:rsidR="001A4AB1" w:rsidRPr="009718F1" w:rsidRDefault="001A4AB1">
            <w:pPr>
              <w:pStyle w:val="ECVLeftHeading"/>
              <w:rPr>
                <w:noProof/>
                <w:lang w:val="it-IT"/>
              </w:rPr>
            </w:pPr>
          </w:p>
          <w:p w:rsidR="005E17DB" w:rsidRPr="001A4AB1" w:rsidRDefault="005E17DB">
            <w:pPr>
              <w:pStyle w:val="ECVLeftHeading"/>
              <w:rPr>
                <w:noProof/>
                <w:lang w:val="it-IT"/>
              </w:rPr>
            </w:pPr>
          </w:p>
        </w:tc>
        <w:tc>
          <w:tcPr>
            <w:tcW w:w="7541" w:type="dxa"/>
            <w:shd w:val="clear" w:color="auto" w:fill="auto"/>
            <w:vAlign w:val="center"/>
          </w:tcPr>
          <w:p w:rsidR="002A00A2" w:rsidRPr="00F474DC" w:rsidRDefault="001A4AB1" w:rsidP="001A4AB1">
            <w:pPr>
              <w:pStyle w:val="ECVNameField"/>
              <w:rPr>
                <w:noProof/>
                <w:lang w:val="it-IT"/>
              </w:rPr>
            </w:pPr>
            <w:r w:rsidRPr="00F474DC">
              <w:rPr>
                <w:noProof/>
                <w:lang w:val="it-IT"/>
              </w:rPr>
              <w:t>Agenzia del Demanio - Direzione Regionale Calabria</w:t>
            </w:r>
          </w:p>
          <w:p w:rsidR="001A4AB1" w:rsidRPr="009718F1" w:rsidRDefault="001A4AB1" w:rsidP="004C4758">
            <w:pPr>
              <w:pStyle w:val="ECVNameField"/>
              <w:rPr>
                <w:noProof/>
                <w:lang w:val="it-IT"/>
              </w:rPr>
            </w:pPr>
            <w:r w:rsidRPr="00F474DC">
              <w:rPr>
                <w:noProof/>
                <w:lang w:val="it-IT"/>
              </w:rPr>
              <w:t>Servizi Territoriali Catanzaro – CZ2</w:t>
            </w: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2A00A2" w:rsidRPr="009718F1" w:rsidTr="00F474DC">
        <w:trPr>
          <w:trHeight w:val="170"/>
        </w:trPr>
        <w:tc>
          <w:tcPr>
            <w:tcW w:w="2835" w:type="dxa"/>
            <w:shd w:val="clear" w:color="auto" w:fill="auto"/>
          </w:tcPr>
          <w:p w:rsidR="002A00A2" w:rsidRPr="009718F1" w:rsidRDefault="002A00A2">
            <w:pPr>
              <w:pStyle w:val="ECVLeftHeading"/>
              <w:rPr>
                <w:noProof/>
                <w:lang w:val="it-IT"/>
              </w:rPr>
            </w:pPr>
            <w:r w:rsidRPr="009718F1">
              <w:rPr>
                <w:caps w:val="0"/>
                <w:noProof/>
                <w:lang w:val="it-IT"/>
              </w:rPr>
              <w:t>ESPERIENZA PROFESSIONALE</w:t>
            </w:r>
          </w:p>
        </w:tc>
        <w:tc>
          <w:tcPr>
            <w:tcW w:w="7540" w:type="dxa"/>
            <w:shd w:val="clear" w:color="auto" w:fill="auto"/>
            <w:vAlign w:val="bottom"/>
          </w:tcPr>
          <w:p w:rsidR="002A00A2" w:rsidRPr="009718F1" w:rsidRDefault="004D4230">
            <w:pPr>
              <w:pStyle w:val="ECVBlueBox"/>
              <w:rPr>
                <w:noProof/>
                <w:lang w:val="it-IT"/>
              </w:rPr>
            </w:pPr>
            <w:r>
              <w:rPr>
                <w:noProof/>
                <w:lang w:val="it-IT" w:eastAsia="it-IT" w:bidi="ar-SA"/>
              </w:rPr>
              <w:drawing>
                <wp:inline distT="0" distB="0" distL="0" distR="0" wp14:anchorId="731E2CB4" wp14:editId="67A5E6FB">
                  <wp:extent cx="4791075" cy="85725"/>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A00A2" w:rsidRPr="009718F1">
              <w:rPr>
                <w:noProof/>
                <w:lang w:val="it-IT"/>
              </w:rPr>
              <w:t xml:space="preserve"> </w:t>
            </w:r>
          </w:p>
        </w:tc>
      </w:tr>
    </w:tbl>
    <w:p w:rsidR="002A00A2" w:rsidRDefault="002A00A2" w:rsidP="00F474DC">
      <w:pPr>
        <w:pStyle w:val="ECVComments"/>
        <w:jc w:val="left"/>
        <w:rPr>
          <w:noProof/>
          <w:lang w:val="it-IT"/>
        </w:rPr>
      </w:pPr>
    </w:p>
    <w:p w:rsidR="00F26043" w:rsidRDefault="00F26043" w:rsidP="00F474DC">
      <w:pPr>
        <w:pStyle w:val="ECVComments"/>
        <w:jc w:val="left"/>
        <w:rPr>
          <w:noProof/>
          <w:lang w:val="it-IT"/>
        </w:rPr>
      </w:pPr>
    </w:p>
    <w:p w:rsidR="00F474DC" w:rsidRDefault="00F474DC">
      <w:pPr>
        <w:pStyle w:val="ECVComments"/>
        <w:rPr>
          <w:noProof/>
          <w:lang w:val="it-IT"/>
        </w:rPr>
      </w:pPr>
      <w:bookmarkStart w:id="0" w:name="_GoBack"/>
      <w:bookmarkEnd w:id="0"/>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7342BE" w:rsidRPr="005D120A" w:rsidTr="001D1C88">
        <w:trPr>
          <w:trHeight w:val="20"/>
          <w:tblHeader/>
        </w:trPr>
        <w:tc>
          <w:tcPr>
            <w:tcW w:w="2834" w:type="dxa"/>
            <w:shd w:val="clear" w:color="auto" w:fill="auto"/>
          </w:tcPr>
          <w:p w:rsidR="007342BE" w:rsidRPr="009718F1" w:rsidRDefault="007342BE" w:rsidP="00F26043">
            <w:pPr>
              <w:pStyle w:val="ECVDate"/>
              <w:rPr>
                <w:noProof/>
                <w:lang w:val="it-IT"/>
              </w:rPr>
            </w:pPr>
            <w:r>
              <w:rPr>
                <w:noProof/>
                <w:lang w:val="it-IT"/>
              </w:rPr>
              <w:t>Dal 09/2016</w:t>
            </w:r>
          </w:p>
        </w:tc>
        <w:tc>
          <w:tcPr>
            <w:tcW w:w="7541" w:type="dxa"/>
            <w:shd w:val="clear" w:color="auto" w:fill="auto"/>
          </w:tcPr>
          <w:p w:rsidR="007342BE" w:rsidRDefault="007342BE" w:rsidP="00F56215">
            <w:pPr>
              <w:pStyle w:val="ECVSubSectionHeading"/>
              <w:rPr>
                <w:noProof/>
                <w:lang w:val="it-IT"/>
              </w:rPr>
            </w:pPr>
            <w:r>
              <w:rPr>
                <w:noProof/>
                <w:lang w:val="it-IT"/>
              </w:rPr>
              <w:t xml:space="preserve">Agenzia del Demanio </w:t>
            </w:r>
          </w:p>
          <w:p w:rsidR="005265A6" w:rsidRPr="005D120A" w:rsidRDefault="005265A6" w:rsidP="005265A6">
            <w:pPr>
              <w:pStyle w:val="ECVSubSectionHeading"/>
              <w:rPr>
                <w:noProof/>
                <w:sz w:val="20"/>
                <w:lang w:val="it-IT"/>
              </w:rPr>
            </w:pPr>
          </w:p>
        </w:tc>
      </w:tr>
      <w:tr w:rsidR="00F474DC" w:rsidRPr="005D120A" w:rsidTr="001D1C88">
        <w:trPr>
          <w:trHeight w:val="20"/>
          <w:tblHeader/>
        </w:trPr>
        <w:tc>
          <w:tcPr>
            <w:tcW w:w="2834" w:type="dxa"/>
            <w:shd w:val="clear" w:color="auto" w:fill="auto"/>
          </w:tcPr>
          <w:p w:rsidR="00F474DC" w:rsidRDefault="00F474DC" w:rsidP="00F26043">
            <w:pPr>
              <w:pStyle w:val="ECVDate"/>
              <w:rPr>
                <w:noProof/>
                <w:lang w:val="it-IT"/>
              </w:rPr>
            </w:pPr>
          </w:p>
        </w:tc>
        <w:tc>
          <w:tcPr>
            <w:tcW w:w="7541" w:type="dxa"/>
            <w:shd w:val="clear" w:color="auto" w:fill="auto"/>
          </w:tcPr>
          <w:p w:rsidR="005265A6" w:rsidRDefault="005265A6" w:rsidP="005265A6">
            <w:pPr>
              <w:pStyle w:val="ECVSubSectionHeading"/>
              <w:rPr>
                <w:color w:val="404040"/>
                <w:sz w:val="18"/>
                <w:szCs w:val="18"/>
                <w:lang w:val="it-IT"/>
              </w:rPr>
            </w:pPr>
            <w:r w:rsidRPr="005D120A">
              <w:rPr>
                <w:color w:val="404040"/>
                <w:sz w:val="18"/>
                <w:szCs w:val="18"/>
                <w:lang w:val="it-IT"/>
              </w:rPr>
              <w:t>MEMBRO COMMISSIONE GIUDICATRICE</w:t>
            </w:r>
            <w:r>
              <w:rPr>
                <w:color w:val="404040"/>
                <w:sz w:val="18"/>
                <w:szCs w:val="18"/>
                <w:lang w:val="it-IT"/>
              </w:rPr>
              <w:t xml:space="preserve"> - </w:t>
            </w:r>
            <w:r w:rsidRPr="005D120A">
              <w:rPr>
                <w:color w:val="404040"/>
                <w:sz w:val="18"/>
                <w:szCs w:val="18"/>
                <w:lang w:val="it-IT"/>
              </w:rPr>
              <w:t xml:space="preserve"> Procedura aperta - ai sensi dell’art. 60 e </w:t>
            </w:r>
            <w:proofErr w:type="spellStart"/>
            <w:r w:rsidRPr="005D120A">
              <w:rPr>
                <w:color w:val="404040"/>
                <w:sz w:val="18"/>
                <w:szCs w:val="18"/>
                <w:lang w:val="it-IT"/>
              </w:rPr>
              <w:t>dell</w:t>
            </w:r>
            <w:proofErr w:type="spellEnd"/>
            <w:r w:rsidRPr="005D120A">
              <w:rPr>
                <w:color w:val="404040"/>
                <w:sz w:val="18"/>
                <w:szCs w:val="18"/>
                <w:lang w:val="it-IT"/>
              </w:rPr>
              <w:t xml:space="preserve"> art. 157, comma 2, del D. </w:t>
            </w:r>
            <w:proofErr w:type="spellStart"/>
            <w:r w:rsidRPr="005D120A">
              <w:rPr>
                <w:color w:val="404040"/>
                <w:sz w:val="18"/>
                <w:szCs w:val="18"/>
                <w:lang w:val="it-IT"/>
              </w:rPr>
              <w:t>Lgs</w:t>
            </w:r>
            <w:proofErr w:type="spellEnd"/>
            <w:r w:rsidRPr="005D120A">
              <w:rPr>
                <w:color w:val="404040"/>
                <w:sz w:val="18"/>
                <w:szCs w:val="18"/>
                <w:lang w:val="it-IT"/>
              </w:rPr>
              <w:t xml:space="preserve"> 50/2016 - per l’affidamento dei servizi di progettazione definitiva e esecutiva; coordinamento della sicurezza in fase di progettazione e di esecuzione; direzione e contabilità dei lavori;  aggiornamento catastale, relativamente ai lavori di restauro e risanamento conservativo per la </w:t>
            </w:r>
            <w:proofErr w:type="spellStart"/>
            <w:r w:rsidRPr="005D120A">
              <w:rPr>
                <w:color w:val="404040"/>
                <w:sz w:val="18"/>
                <w:szCs w:val="18"/>
                <w:lang w:val="it-IT"/>
              </w:rPr>
              <w:t>rifunzionalizzazione</w:t>
            </w:r>
            <w:proofErr w:type="spellEnd"/>
            <w:r w:rsidRPr="005D120A">
              <w:rPr>
                <w:color w:val="404040"/>
                <w:sz w:val="18"/>
                <w:szCs w:val="18"/>
                <w:lang w:val="it-IT"/>
              </w:rPr>
              <w:t xml:space="preserve"> del complesso immobiliare denominato "Ex Ospedale Militare" sito a Catanzaro in p.zza Francesco Stocco. Importo base d’asta dei servizi € 1.022.521,89</w:t>
            </w:r>
          </w:p>
          <w:p w:rsidR="00F474DC" w:rsidRDefault="00F474DC" w:rsidP="00F56215">
            <w:pPr>
              <w:pStyle w:val="ECVSubSectionHeading"/>
              <w:rPr>
                <w:noProof/>
                <w:lang w:val="it-IT"/>
              </w:rPr>
            </w:pP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5D120A" w:rsidRDefault="005265A6" w:rsidP="001D1C88">
            <w:pPr>
              <w:pStyle w:val="ECVSubSectionHeading"/>
              <w:rPr>
                <w:color w:val="404040"/>
                <w:sz w:val="18"/>
                <w:szCs w:val="18"/>
                <w:lang w:val="it-IT"/>
              </w:rPr>
            </w:pPr>
            <w:r w:rsidRPr="005D120A">
              <w:rPr>
                <w:color w:val="404040"/>
                <w:sz w:val="18"/>
                <w:szCs w:val="18"/>
                <w:lang w:val="it-IT"/>
              </w:rPr>
              <w:t>MEMBRO COMMISSIONE GIUDICATRICE</w:t>
            </w:r>
            <w:r>
              <w:rPr>
                <w:color w:val="404040"/>
                <w:sz w:val="18"/>
                <w:szCs w:val="18"/>
                <w:lang w:val="it-IT"/>
              </w:rPr>
              <w:t xml:space="preserve"> - </w:t>
            </w:r>
            <w:r w:rsidRPr="005D120A">
              <w:rPr>
                <w:lang w:val="it-IT"/>
              </w:rPr>
              <w:t xml:space="preserve"> </w:t>
            </w:r>
            <w:r w:rsidRPr="005D120A">
              <w:rPr>
                <w:color w:val="404040"/>
                <w:sz w:val="18"/>
                <w:szCs w:val="18"/>
                <w:lang w:val="it-IT"/>
              </w:rPr>
              <w:t xml:space="preserve">Procedura aperta, ai sensi dell’art. 60 del </w:t>
            </w:r>
            <w:proofErr w:type="spellStart"/>
            <w:r w:rsidRPr="005D120A">
              <w:rPr>
                <w:color w:val="404040"/>
                <w:sz w:val="18"/>
                <w:szCs w:val="18"/>
                <w:lang w:val="it-IT"/>
              </w:rPr>
              <w:t>D.Lgs.</w:t>
            </w:r>
            <w:proofErr w:type="spellEnd"/>
            <w:r w:rsidRPr="005D120A">
              <w:rPr>
                <w:color w:val="404040"/>
                <w:sz w:val="18"/>
                <w:szCs w:val="18"/>
                <w:lang w:val="it-IT"/>
              </w:rPr>
              <w:t xml:space="preserve"> 50/2016 per l’affidamento dei servizi di verifica del progetto definitivo ed esecutivo e di supporto alla validazione del progetto esecutivo, relativamente ai lavori di restauro e risanamento conservativo per la </w:t>
            </w:r>
            <w:proofErr w:type="spellStart"/>
            <w:r w:rsidRPr="005D120A">
              <w:rPr>
                <w:color w:val="404040"/>
                <w:sz w:val="18"/>
                <w:szCs w:val="18"/>
                <w:lang w:val="it-IT"/>
              </w:rPr>
              <w:t>rifunzionalizzazione</w:t>
            </w:r>
            <w:proofErr w:type="spellEnd"/>
            <w:r w:rsidRPr="005D120A">
              <w:rPr>
                <w:color w:val="404040"/>
                <w:sz w:val="18"/>
                <w:szCs w:val="18"/>
                <w:lang w:val="it-IT"/>
              </w:rPr>
              <w:t xml:space="preserve"> del complesso immobiliare denominato “Ex Ospedale Militare” sito a Catanzaro in p.zza Francesco Stocco</w:t>
            </w:r>
            <w:r>
              <w:rPr>
                <w:color w:val="404040"/>
                <w:sz w:val="18"/>
                <w:szCs w:val="18"/>
                <w:lang w:val="it-IT"/>
              </w:rPr>
              <w:t xml:space="preserve">. </w:t>
            </w:r>
            <w:r w:rsidRPr="005D120A">
              <w:rPr>
                <w:color w:val="404040"/>
                <w:sz w:val="18"/>
                <w:szCs w:val="18"/>
                <w:lang w:val="it-IT"/>
              </w:rPr>
              <w:t xml:space="preserve"> Importo base d’asta dei servizi € </w:t>
            </w:r>
            <w:r w:rsidRPr="007342BE">
              <w:rPr>
                <w:color w:val="404040"/>
                <w:sz w:val="18"/>
                <w:szCs w:val="18"/>
                <w:lang w:val="it-IT"/>
              </w:rPr>
              <w:t>152.624,95</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5D120A" w:rsidRDefault="005265A6" w:rsidP="005265A6">
            <w:pPr>
              <w:pStyle w:val="ECVSubSectionHeading"/>
              <w:rPr>
                <w:color w:val="404040"/>
                <w:sz w:val="18"/>
                <w:szCs w:val="18"/>
                <w:lang w:val="it-IT"/>
              </w:rPr>
            </w:pP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r>
              <w:rPr>
                <w:noProof/>
                <w:lang w:val="it-IT"/>
              </w:rPr>
              <w:t>12/2005 – 08/2016</w:t>
            </w:r>
          </w:p>
        </w:tc>
        <w:tc>
          <w:tcPr>
            <w:tcW w:w="7541" w:type="dxa"/>
            <w:shd w:val="clear" w:color="auto" w:fill="auto"/>
          </w:tcPr>
          <w:p w:rsidR="005265A6" w:rsidRDefault="005265A6" w:rsidP="005265A6">
            <w:pPr>
              <w:pStyle w:val="ECVSubSectionHeading"/>
              <w:rPr>
                <w:noProof/>
                <w:lang w:val="it-IT"/>
              </w:rPr>
            </w:pPr>
            <w:r>
              <w:rPr>
                <w:noProof/>
                <w:lang w:val="it-IT"/>
              </w:rPr>
              <w:t>Studio Tecnico di Ingengeria (Titolare)</w:t>
            </w:r>
          </w:p>
          <w:p w:rsidR="005265A6" w:rsidRPr="005D120A" w:rsidRDefault="005265A6" w:rsidP="005265A6">
            <w:pPr>
              <w:pStyle w:val="ECVSubSectionHeading"/>
              <w:rPr>
                <w:color w:val="404040"/>
                <w:sz w:val="18"/>
                <w:szCs w:val="18"/>
                <w:lang w:val="it-IT"/>
              </w:rPr>
            </w:pP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F26043" w:rsidRDefault="005265A6" w:rsidP="005265A6">
            <w:pPr>
              <w:pStyle w:val="ECVOrganisationDetails"/>
              <w:rPr>
                <w:b/>
                <w:i/>
                <w:noProof/>
                <w:lang w:val="it-IT"/>
              </w:rPr>
            </w:pPr>
            <w:r w:rsidRPr="00F26043">
              <w:rPr>
                <w:b/>
                <w:i/>
                <w:noProof/>
                <w:lang w:val="it-IT"/>
              </w:rPr>
              <w:t>SETTORE DI ATTIVITA’:</w:t>
            </w:r>
          </w:p>
          <w:p w:rsidR="005265A6" w:rsidRPr="00F26043" w:rsidRDefault="005265A6" w:rsidP="005265A6">
            <w:pPr>
              <w:pStyle w:val="ECVOrganisationDetails"/>
              <w:rPr>
                <w:noProof/>
                <w:lang w:val="it-IT"/>
              </w:rPr>
            </w:pPr>
            <w:r w:rsidRPr="00F26043">
              <w:rPr>
                <w:noProof/>
                <w:lang w:val="it-IT"/>
              </w:rPr>
              <w:t xml:space="preserve">ATTIVITA’ DI PROGETTAZIONE ARCHITETTONICA E STRUTTURALE, DIREZIONE LAVORI, CALCOLATORE, PRATICHE CATASTALI, CONSULENZA </w:t>
            </w:r>
            <w:r>
              <w:rPr>
                <w:noProof/>
                <w:lang w:val="it-IT"/>
              </w:rPr>
              <w:t xml:space="preserve"> </w:t>
            </w:r>
            <w:r w:rsidRPr="00F26043">
              <w:rPr>
                <w:noProof/>
                <w:lang w:val="it-IT"/>
              </w:rPr>
              <w:t xml:space="preserve">ALLE IMPRESE, SICUREZZA SUI CANTIERI ecc. </w:t>
            </w:r>
          </w:p>
          <w:p w:rsidR="005265A6" w:rsidRDefault="005265A6" w:rsidP="005265A6">
            <w:pPr>
              <w:pStyle w:val="ECVOrganisationDetails"/>
              <w:rPr>
                <w:noProof/>
                <w:lang w:val="it-IT"/>
              </w:rPr>
            </w:pPr>
            <w:r w:rsidRPr="00F26043">
              <w:rPr>
                <w:noProof/>
                <w:lang w:val="it-IT"/>
              </w:rPr>
              <w:t>PROGETTAZIONE E DIREZIONE LAVORI di strutture in c.a. ex novo;</w:t>
            </w:r>
          </w:p>
          <w:p w:rsidR="005265A6" w:rsidRPr="00F26043" w:rsidRDefault="005265A6" w:rsidP="005265A6">
            <w:pPr>
              <w:pStyle w:val="ECVOrganisationDetails"/>
              <w:rPr>
                <w:noProof/>
                <w:lang w:val="it-IT"/>
              </w:rPr>
            </w:pPr>
            <w:r w:rsidRPr="00F26043">
              <w:rPr>
                <w:noProof/>
                <w:lang w:val="it-IT"/>
              </w:rPr>
              <w:t xml:space="preserve">RISTRUTTURAZIONI nel centro storico di Lamezia Terme di alcune unità immobiliari; </w:t>
            </w:r>
          </w:p>
          <w:p w:rsidR="005265A6" w:rsidRPr="00F26043" w:rsidRDefault="005265A6" w:rsidP="005265A6">
            <w:pPr>
              <w:pStyle w:val="ECVOrganisationDetails"/>
              <w:rPr>
                <w:noProof/>
                <w:lang w:val="it-IT"/>
              </w:rPr>
            </w:pPr>
            <w:r w:rsidRPr="00F26043">
              <w:rPr>
                <w:noProof/>
                <w:lang w:val="it-IT"/>
              </w:rPr>
              <w:t xml:space="preserve">PROGETTO DI DEMOLIZIONE E RICOSTRUZIONE di fabbricati esistenti; </w:t>
            </w:r>
          </w:p>
          <w:p w:rsidR="005265A6" w:rsidRPr="00F26043" w:rsidRDefault="005265A6" w:rsidP="005265A6">
            <w:pPr>
              <w:pStyle w:val="ECVOrganisationDetails"/>
              <w:rPr>
                <w:noProof/>
                <w:lang w:val="it-IT"/>
              </w:rPr>
            </w:pPr>
            <w:r w:rsidRPr="00F26043">
              <w:rPr>
                <w:noProof/>
                <w:lang w:val="it-IT"/>
              </w:rPr>
              <w:t xml:space="preserve">PROGETTAZIONE E DIREZIONE LAVORI di muri in c.a. diretti e su pali; </w:t>
            </w:r>
          </w:p>
          <w:p w:rsidR="005265A6" w:rsidRPr="00F26043" w:rsidRDefault="005265A6" w:rsidP="005265A6">
            <w:pPr>
              <w:pStyle w:val="ECVOrganisationDetails"/>
              <w:rPr>
                <w:noProof/>
                <w:lang w:val="it-IT"/>
              </w:rPr>
            </w:pPr>
            <w:r w:rsidRPr="00F26043">
              <w:rPr>
                <w:noProof/>
                <w:lang w:val="it-IT"/>
              </w:rPr>
              <w:t xml:space="preserve">OPERAZIONI CATASTALI </w:t>
            </w:r>
          </w:p>
          <w:p w:rsidR="005265A6" w:rsidRPr="00F26043" w:rsidRDefault="005265A6" w:rsidP="005265A6">
            <w:pPr>
              <w:pStyle w:val="ECVOrganisationDetails"/>
              <w:rPr>
                <w:noProof/>
                <w:lang w:val="it-IT"/>
              </w:rPr>
            </w:pPr>
            <w:r w:rsidRPr="00F26043">
              <w:rPr>
                <w:noProof/>
                <w:lang w:val="it-IT"/>
              </w:rPr>
              <w:t xml:space="preserve">PERIZIE GIURATE PER: stima danni, stima del valore di fabbricati e terreni; </w:t>
            </w:r>
          </w:p>
          <w:p w:rsidR="005265A6" w:rsidRPr="00F26043" w:rsidRDefault="005265A6" w:rsidP="005265A6">
            <w:pPr>
              <w:pStyle w:val="ECVOrganisationDetails"/>
              <w:rPr>
                <w:noProof/>
                <w:lang w:val="it-IT"/>
              </w:rPr>
            </w:pPr>
            <w:r w:rsidRPr="00F26043">
              <w:rPr>
                <w:noProof/>
                <w:lang w:val="it-IT"/>
              </w:rPr>
              <w:t xml:space="preserve">PERIZIE PER PROCEDURE IMMOBILIARI PER CONTO DEL TRIBUNALE DI LAMEZIA TERME; </w:t>
            </w:r>
          </w:p>
          <w:p w:rsidR="005265A6" w:rsidRPr="00F26043" w:rsidRDefault="005265A6" w:rsidP="005265A6">
            <w:pPr>
              <w:pStyle w:val="ECVOrganisationDetails"/>
              <w:rPr>
                <w:noProof/>
                <w:lang w:val="it-IT"/>
              </w:rPr>
            </w:pPr>
            <w:r w:rsidRPr="00F26043">
              <w:rPr>
                <w:noProof/>
                <w:lang w:val="it-IT"/>
              </w:rPr>
              <w:t xml:space="preserve">CERTIFICATI DI IDONEITA’ STATICA di immobili abusivi oggetto di condono; </w:t>
            </w:r>
          </w:p>
          <w:p w:rsidR="005265A6" w:rsidRDefault="005265A6" w:rsidP="005265A6">
            <w:pPr>
              <w:pStyle w:val="ECVOrganisationDetails"/>
              <w:rPr>
                <w:noProof/>
                <w:lang w:val="it-IT"/>
              </w:rPr>
            </w:pPr>
            <w:r w:rsidRPr="00F26043">
              <w:rPr>
                <w:noProof/>
                <w:lang w:val="it-IT"/>
              </w:rPr>
              <w:t xml:space="preserve">PRATICHE DI CONDONO EDILIZIO; </w:t>
            </w:r>
          </w:p>
        </w:tc>
      </w:tr>
      <w:tr w:rsidR="001D1C88" w:rsidRPr="005D120A" w:rsidTr="001D1C88">
        <w:trPr>
          <w:trHeight w:val="193"/>
          <w:tblHeader/>
        </w:trPr>
        <w:tc>
          <w:tcPr>
            <w:tcW w:w="2834" w:type="dxa"/>
            <w:shd w:val="clear" w:color="auto" w:fill="auto"/>
          </w:tcPr>
          <w:p w:rsidR="001D1C88" w:rsidRDefault="001D1C88" w:rsidP="00F26043">
            <w:pPr>
              <w:pStyle w:val="ECVDate"/>
              <w:rPr>
                <w:noProof/>
                <w:lang w:val="it-IT"/>
              </w:rPr>
            </w:pPr>
          </w:p>
        </w:tc>
        <w:tc>
          <w:tcPr>
            <w:tcW w:w="7541" w:type="dxa"/>
            <w:shd w:val="clear" w:color="auto" w:fill="auto"/>
          </w:tcPr>
          <w:p w:rsidR="001D1C88" w:rsidRPr="00F26043" w:rsidRDefault="001D1C88" w:rsidP="005265A6">
            <w:pPr>
              <w:pStyle w:val="ECVOrganisationDetails"/>
              <w:rPr>
                <w:b/>
                <w:i/>
                <w:noProof/>
                <w:lang w:val="it-IT"/>
              </w:rPr>
            </w:pP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Default="005265A6" w:rsidP="005265A6">
            <w:pPr>
              <w:pStyle w:val="ECVOrganisationDetails"/>
              <w:rPr>
                <w:b/>
                <w:i/>
                <w:noProof/>
                <w:lang w:val="it-IT"/>
              </w:rPr>
            </w:pPr>
            <w:r w:rsidRPr="00F26043">
              <w:rPr>
                <w:b/>
                <w:i/>
                <w:noProof/>
                <w:lang w:val="it-IT"/>
              </w:rPr>
              <w:t>PRINCIPALI ATTIVITA’ SVOLTE:</w:t>
            </w:r>
          </w:p>
          <w:p w:rsidR="005265A6" w:rsidRPr="00F26043" w:rsidRDefault="005265A6" w:rsidP="005265A6">
            <w:pPr>
              <w:pStyle w:val="ECVOrganisationDetails"/>
              <w:rPr>
                <w:b/>
                <w:i/>
                <w:noProof/>
                <w:lang w:val="it-IT"/>
              </w:rPr>
            </w:pPr>
            <w:r w:rsidRPr="00F552E3">
              <w:rPr>
                <w:noProof/>
                <w:lang w:val="it-IT"/>
              </w:rPr>
              <w:t xml:space="preserve">CONVENZIONE PROFESSIONALE sottoscritta fin dal 2005 con  una MULTINAZIONALE TEDESCA operante nel campo della G.D.O. in Italia con il </w:t>
            </w:r>
            <w:r>
              <w:rPr>
                <w:noProof/>
                <w:lang w:val="it-IT"/>
              </w:rPr>
              <w:t xml:space="preserve">nome </w:t>
            </w:r>
            <w:r w:rsidRPr="00F552E3">
              <w:rPr>
                <w:noProof/>
                <w:lang w:val="it-IT"/>
              </w:rPr>
              <w:t xml:space="preserve">di LIDL ITALIA s.r.l. inerente le operazioni di progettazione architettonica, strutturale, impiantistica e messa in sicurezza dei luoghi di lavoro, direzione lavori, direzione di cantiere, direzione tecnica, coordinatore per la sicurezza in fase di progettazione ed esecutiva, predisposizione pratiche di collaudo strutturale ed amministrativo, predisposizione pratiche per rilascio C.P.I. , agibilità, abitabilità, N.O. sanitari, N.O. paesaggistici, N.O. provinciali, pratiche catastali in genere. Tra le principali prestazioni professionali svolte per la prefata LIDL ITALIA S.r.l.  si segnalano le attività attinenti alla:  </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F26043" w:rsidRDefault="005265A6" w:rsidP="005265A6">
            <w:pPr>
              <w:pStyle w:val="ECVOrganisationDetails"/>
              <w:rPr>
                <w:b/>
                <w:i/>
                <w:noProof/>
                <w:lang w:val="it-IT"/>
              </w:rPr>
            </w:pPr>
            <w:r w:rsidRPr="00F552E3">
              <w:rPr>
                <w:noProof/>
                <w:lang w:val="it-IT"/>
              </w:rPr>
              <w:t xml:space="preserve">Costruzione di un </w:t>
            </w:r>
            <w:r>
              <w:rPr>
                <w:noProof/>
                <w:lang w:val="it-IT"/>
              </w:rPr>
              <w:t xml:space="preserve">immobile a destinazione commerciale </w:t>
            </w:r>
            <w:r w:rsidRPr="00F552E3">
              <w:rPr>
                <w:noProof/>
                <w:lang w:val="it-IT"/>
              </w:rPr>
              <w:t xml:space="preserve">nel Comune di Bisignano (CS) </w:t>
            </w:r>
            <w:r>
              <w:rPr>
                <w:noProof/>
                <w:lang w:val="it-IT"/>
              </w:rPr>
              <w:t>(</w:t>
            </w:r>
            <w:r w:rsidRPr="00F552E3">
              <w:rPr>
                <w:noProof/>
                <w:lang w:val="it-IT"/>
              </w:rPr>
              <w:t>Importo Lavori  Euro  1.080.000</w:t>
            </w:r>
            <w:r>
              <w:rPr>
                <w:noProof/>
                <w:lang w:val="it-IT"/>
              </w:rPr>
              <w:t>)</w:t>
            </w:r>
            <w:r w:rsidRPr="00F552E3">
              <w:rPr>
                <w:noProof/>
                <w:lang w:val="it-IT"/>
              </w:rPr>
              <w:t xml:space="preserve">; </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F552E3" w:rsidRDefault="005265A6" w:rsidP="005265A6">
            <w:pPr>
              <w:pStyle w:val="ECVOrganisationDetails"/>
              <w:rPr>
                <w:noProof/>
                <w:lang w:val="it-IT"/>
              </w:rPr>
            </w:pPr>
            <w:r w:rsidRPr="00F552E3">
              <w:rPr>
                <w:noProof/>
                <w:lang w:val="it-IT"/>
              </w:rPr>
              <w:t xml:space="preserve">Costruzione di un </w:t>
            </w:r>
            <w:r>
              <w:rPr>
                <w:noProof/>
                <w:lang w:val="it-IT"/>
              </w:rPr>
              <w:t xml:space="preserve">immobile a destinazione commerciale </w:t>
            </w:r>
            <w:r w:rsidRPr="00F552E3">
              <w:rPr>
                <w:noProof/>
                <w:lang w:val="it-IT"/>
              </w:rPr>
              <w:t>nel Comune di Zumpano (CS)</w:t>
            </w:r>
            <w:r>
              <w:rPr>
                <w:noProof/>
                <w:lang w:val="it-IT"/>
              </w:rPr>
              <w:t xml:space="preserve"> (</w:t>
            </w:r>
            <w:r w:rsidRPr="00F552E3">
              <w:rPr>
                <w:noProof/>
                <w:lang w:val="it-IT"/>
              </w:rPr>
              <w:t xml:space="preserve"> Importo Lavori  Euro  1.160.000</w:t>
            </w:r>
            <w:r>
              <w:rPr>
                <w:noProof/>
                <w:lang w:val="it-IT"/>
              </w:rPr>
              <w:t>)</w:t>
            </w:r>
            <w:r w:rsidRPr="00F552E3">
              <w:rPr>
                <w:noProof/>
                <w:lang w:val="it-IT"/>
              </w:rPr>
              <w:t xml:space="preserve">; </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F552E3" w:rsidRDefault="005265A6" w:rsidP="005265A6">
            <w:pPr>
              <w:pStyle w:val="ECVOrganisationDetails"/>
              <w:rPr>
                <w:noProof/>
                <w:lang w:val="it-IT"/>
              </w:rPr>
            </w:pPr>
            <w:r w:rsidRPr="00F552E3">
              <w:rPr>
                <w:noProof/>
                <w:lang w:val="it-IT"/>
              </w:rPr>
              <w:t xml:space="preserve">Costruzione di un </w:t>
            </w:r>
            <w:r>
              <w:rPr>
                <w:noProof/>
                <w:lang w:val="it-IT"/>
              </w:rPr>
              <w:t xml:space="preserve">immobile a destinazione commerciale </w:t>
            </w:r>
            <w:r w:rsidRPr="00F552E3">
              <w:rPr>
                <w:noProof/>
                <w:lang w:val="it-IT"/>
              </w:rPr>
              <w:t xml:space="preserve">nel Comune di </w:t>
            </w:r>
            <w:r>
              <w:rPr>
                <w:noProof/>
                <w:lang w:val="it-IT"/>
              </w:rPr>
              <w:t>Reggio Calabria – Gallico (</w:t>
            </w:r>
            <w:r w:rsidRPr="00F552E3">
              <w:rPr>
                <w:noProof/>
                <w:lang w:val="it-IT"/>
              </w:rPr>
              <w:t>Importo Lavori  Euro  1.200.000</w:t>
            </w:r>
            <w:r>
              <w:rPr>
                <w:noProof/>
                <w:lang w:val="it-IT"/>
              </w:rPr>
              <w:t>)</w:t>
            </w:r>
            <w:r w:rsidRPr="00F552E3">
              <w:rPr>
                <w:noProof/>
                <w:lang w:val="it-IT"/>
              </w:rPr>
              <w:t xml:space="preserve">; </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F552E3" w:rsidRDefault="005265A6" w:rsidP="005265A6">
            <w:pPr>
              <w:pStyle w:val="ECVOrganisationDetails"/>
              <w:rPr>
                <w:noProof/>
                <w:lang w:val="it-IT"/>
              </w:rPr>
            </w:pPr>
            <w:r w:rsidRPr="00F552E3">
              <w:rPr>
                <w:noProof/>
                <w:lang w:val="it-IT"/>
              </w:rPr>
              <w:t xml:space="preserve">Ampliamento di un </w:t>
            </w:r>
            <w:r>
              <w:rPr>
                <w:noProof/>
                <w:lang w:val="it-IT"/>
              </w:rPr>
              <w:t xml:space="preserve">immobile a destinazione commerciale </w:t>
            </w:r>
            <w:r w:rsidRPr="00F552E3">
              <w:rPr>
                <w:noProof/>
                <w:lang w:val="it-IT"/>
              </w:rPr>
              <w:t>nel Comune di Taurianova (RC)</w:t>
            </w:r>
            <w:r>
              <w:rPr>
                <w:noProof/>
                <w:lang w:val="it-IT"/>
              </w:rPr>
              <w:t xml:space="preserve"> (</w:t>
            </w:r>
            <w:r w:rsidRPr="00F552E3">
              <w:rPr>
                <w:noProof/>
                <w:lang w:val="it-IT"/>
              </w:rPr>
              <w:t xml:space="preserve"> Importo Lavori  Euro  300.000</w:t>
            </w:r>
            <w:r>
              <w:rPr>
                <w:noProof/>
                <w:lang w:val="it-IT"/>
              </w:rPr>
              <w:t>)</w:t>
            </w:r>
            <w:r w:rsidRPr="00F552E3">
              <w:rPr>
                <w:noProof/>
                <w:lang w:val="it-IT"/>
              </w:rPr>
              <w:t xml:space="preserve">; </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F552E3" w:rsidRDefault="005265A6" w:rsidP="005265A6">
            <w:pPr>
              <w:pStyle w:val="ECVOrganisationDetails"/>
              <w:rPr>
                <w:noProof/>
                <w:lang w:val="it-IT"/>
              </w:rPr>
            </w:pPr>
            <w:r w:rsidRPr="00F552E3">
              <w:rPr>
                <w:noProof/>
                <w:lang w:val="it-IT"/>
              </w:rPr>
              <w:t xml:space="preserve">Costruzione di un </w:t>
            </w:r>
            <w:r>
              <w:rPr>
                <w:noProof/>
                <w:lang w:val="it-IT"/>
              </w:rPr>
              <w:t xml:space="preserve">immobile a destinazione commerciale </w:t>
            </w:r>
            <w:r w:rsidRPr="00F552E3">
              <w:rPr>
                <w:noProof/>
                <w:lang w:val="it-IT"/>
              </w:rPr>
              <w:t xml:space="preserve">nel Comune di Cosenza (CS) </w:t>
            </w:r>
            <w:r>
              <w:rPr>
                <w:noProof/>
                <w:lang w:val="it-IT"/>
              </w:rPr>
              <w:t>(</w:t>
            </w:r>
            <w:r w:rsidRPr="00F552E3">
              <w:rPr>
                <w:noProof/>
                <w:lang w:val="it-IT"/>
              </w:rPr>
              <w:t>Importo Lavori  Euro  1.080.000</w:t>
            </w:r>
            <w:r>
              <w:rPr>
                <w:noProof/>
                <w:lang w:val="it-IT"/>
              </w:rPr>
              <w:t>)</w:t>
            </w:r>
            <w:r w:rsidRPr="00F552E3">
              <w:rPr>
                <w:noProof/>
                <w:lang w:val="it-IT"/>
              </w:rPr>
              <w:t xml:space="preserve">; </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F552E3" w:rsidRDefault="005265A6" w:rsidP="005265A6">
            <w:pPr>
              <w:pStyle w:val="ECVOrganisationDetails"/>
              <w:rPr>
                <w:noProof/>
                <w:lang w:val="it-IT"/>
              </w:rPr>
            </w:pPr>
            <w:r w:rsidRPr="00F552E3">
              <w:rPr>
                <w:noProof/>
                <w:lang w:val="it-IT"/>
              </w:rPr>
              <w:t xml:space="preserve">Costruzione di un </w:t>
            </w:r>
            <w:r>
              <w:rPr>
                <w:noProof/>
                <w:lang w:val="it-IT"/>
              </w:rPr>
              <w:t xml:space="preserve">immobile a destinazione commerciale </w:t>
            </w:r>
            <w:r w:rsidRPr="00F552E3">
              <w:rPr>
                <w:noProof/>
                <w:lang w:val="it-IT"/>
              </w:rPr>
              <w:t>nel Comune di Catanzaro (CZ)</w:t>
            </w:r>
            <w:r>
              <w:rPr>
                <w:noProof/>
                <w:lang w:val="it-IT"/>
              </w:rPr>
              <w:t xml:space="preserve"> (</w:t>
            </w:r>
            <w:r w:rsidRPr="00F552E3">
              <w:rPr>
                <w:noProof/>
                <w:lang w:val="it-IT"/>
              </w:rPr>
              <w:t>Importo Lavori  Euro  1.300.000</w:t>
            </w:r>
            <w:r>
              <w:rPr>
                <w:noProof/>
                <w:lang w:val="it-IT"/>
              </w:rPr>
              <w:t>)</w:t>
            </w:r>
            <w:r w:rsidRPr="00F552E3">
              <w:rPr>
                <w:noProof/>
                <w:lang w:val="it-IT"/>
              </w:rPr>
              <w:t xml:space="preserve">; </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F552E3" w:rsidRDefault="005265A6" w:rsidP="005265A6">
            <w:pPr>
              <w:pStyle w:val="ECVOrganisationDetails"/>
              <w:rPr>
                <w:noProof/>
                <w:lang w:val="it-IT"/>
              </w:rPr>
            </w:pPr>
            <w:r w:rsidRPr="00F552E3">
              <w:rPr>
                <w:noProof/>
                <w:lang w:val="it-IT"/>
              </w:rPr>
              <w:t xml:space="preserve">Costruzione di un </w:t>
            </w:r>
            <w:r>
              <w:rPr>
                <w:noProof/>
                <w:lang w:val="it-IT"/>
              </w:rPr>
              <w:t xml:space="preserve">immobile a destinazione commerciale </w:t>
            </w:r>
            <w:r w:rsidRPr="00F552E3">
              <w:rPr>
                <w:noProof/>
                <w:lang w:val="it-IT"/>
              </w:rPr>
              <w:t xml:space="preserve">nel Comune di Montescaglioso (MT) </w:t>
            </w:r>
            <w:r>
              <w:rPr>
                <w:noProof/>
                <w:lang w:val="it-IT"/>
              </w:rPr>
              <w:t>(</w:t>
            </w:r>
            <w:r w:rsidRPr="00F552E3">
              <w:rPr>
                <w:noProof/>
                <w:lang w:val="it-IT"/>
              </w:rPr>
              <w:t>Importo Lavori  Euro  1.200.000</w:t>
            </w:r>
            <w:r>
              <w:rPr>
                <w:noProof/>
                <w:lang w:val="it-IT"/>
              </w:rPr>
              <w:t>)</w:t>
            </w:r>
            <w:r w:rsidRPr="00F552E3">
              <w:rPr>
                <w:noProof/>
                <w:lang w:val="it-IT"/>
              </w:rPr>
              <w:t xml:space="preserve">; </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F552E3" w:rsidRDefault="005265A6" w:rsidP="005265A6">
            <w:pPr>
              <w:pStyle w:val="ECVOrganisationDetails"/>
              <w:rPr>
                <w:noProof/>
                <w:lang w:val="it-IT"/>
              </w:rPr>
            </w:pPr>
            <w:r w:rsidRPr="00F552E3">
              <w:rPr>
                <w:noProof/>
                <w:lang w:val="it-IT"/>
              </w:rPr>
              <w:t xml:space="preserve">Ristrutturazione/Costruzione di un </w:t>
            </w:r>
            <w:r>
              <w:rPr>
                <w:noProof/>
                <w:lang w:val="it-IT"/>
              </w:rPr>
              <w:t xml:space="preserve">immobile a destinazione commerciale </w:t>
            </w:r>
            <w:r w:rsidRPr="00F552E3">
              <w:rPr>
                <w:noProof/>
                <w:lang w:val="it-IT"/>
              </w:rPr>
              <w:t xml:space="preserve">nel Comune di Cutro (KR) </w:t>
            </w:r>
            <w:r>
              <w:rPr>
                <w:noProof/>
                <w:lang w:val="it-IT"/>
              </w:rPr>
              <w:t>(</w:t>
            </w:r>
            <w:r w:rsidRPr="00F552E3">
              <w:rPr>
                <w:noProof/>
                <w:lang w:val="it-IT"/>
              </w:rPr>
              <w:t>Importo Lavori  Euro  550.000</w:t>
            </w:r>
            <w:r>
              <w:rPr>
                <w:noProof/>
                <w:lang w:val="it-IT"/>
              </w:rPr>
              <w:t>)</w:t>
            </w:r>
            <w:r w:rsidRPr="00F552E3">
              <w:rPr>
                <w:noProof/>
                <w:lang w:val="it-IT"/>
              </w:rPr>
              <w:t xml:space="preserve">; </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F552E3" w:rsidRDefault="005265A6" w:rsidP="005265A6">
            <w:pPr>
              <w:pStyle w:val="ECVOrganisationDetails"/>
              <w:rPr>
                <w:noProof/>
                <w:lang w:val="it-IT"/>
              </w:rPr>
            </w:pPr>
            <w:r w:rsidRPr="00F552E3">
              <w:rPr>
                <w:noProof/>
                <w:lang w:val="it-IT"/>
              </w:rPr>
              <w:t xml:space="preserve">Costruzione di un </w:t>
            </w:r>
            <w:r>
              <w:rPr>
                <w:noProof/>
                <w:lang w:val="it-IT"/>
              </w:rPr>
              <w:t xml:space="preserve">immobile a destinazione commerciale </w:t>
            </w:r>
            <w:r w:rsidRPr="00F552E3">
              <w:rPr>
                <w:noProof/>
                <w:lang w:val="it-IT"/>
              </w:rPr>
              <w:t>nel Comune di Trebisacce (CS)</w:t>
            </w:r>
            <w:r>
              <w:rPr>
                <w:noProof/>
                <w:lang w:val="it-IT"/>
              </w:rPr>
              <w:t xml:space="preserve"> (</w:t>
            </w:r>
            <w:r w:rsidRPr="00F552E3">
              <w:rPr>
                <w:noProof/>
                <w:lang w:val="it-IT"/>
              </w:rPr>
              <w:t xml:space="preserve"> Importo Lavori  Euro  1.200.000</w:t>
            </w:r>
            <w:r>
              <w:rPr>
                <w:noProof/>
                <w:lang w:val="it-IT"/>
              </w:rPr>
              <w:t>)</w:t>
            </w:r>
            <w:r w:rsidRPr="00F552E3">
              <w:rPr>
                <w:noProof/>
                <w:lang w:val="it-IT"/>
              </w:rPr>
              <w:t xml:space="preserve">; </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F552E3" w:rsidRDefault="005265A6" w:rsidP="005265A6">
            <w:pPr>
              <w:pStyle w:val="ECVOrganisationDetails"/>
              <w:rPr>
                <w:noProof/>
                <w:lang w:val="it-IT"/>
              </w:rPr>
            </w:pPr>
            <w:r w:rsidRPr="00F552E3">
              <w:rPr>
                <w:noProof/>
                <w:lang w:val="it-IT"/>
              </w:rPr>
              <w:t xml:space="preserve">Costruzione di un </w:t>
            </w:r>
            <w:r>
              <w:rPr>
                <w:noProof/>
                <w:lang w:val="it-IT"/>
              </w:rPr>
              <w:t xml:space="preserve">immobile a destinazione commerciale </w:t>
            </w:r>
            <w:r w:rsidRPr="00F552E3">
              <w:rPr>
                <w:noProof/>
                <w:lang w:val="it-IT"/>
              </w:rPr>
              <w:t xml:space="preserve">nel Comune di Rossano (CS) </w:t>
            </w:r>
            <w:r>
              <w:rPr>
                <w:noProof/>
                <w:lang w:val="it-IT"/>
              </w:rPr>
              <w:t>(</w:t>
            </w:r>
            <w:r w:rsidRPr="00F552E3">
              <w:rPr>
                <w:noProof/>
                <w:lang w:val="it-IT"/>
              </w:rPr>
              <w:t>Importo Lavori  Euro  1.300.000</w:t>
            </w:r>
            <w:r>
              <w:rPr>
                <w:noProof/>
                <w:lang w:val="it-IT"/>
              </w:rPr>
              <w:t>)</w:t>
            </w:r>
            <w:r w:rsidRPr="00F552E3">
              <w:rPr>
                <w:noProof/>
                <w:lang w:val="it-IT"/>
              </w:rPr>
              <w:t xml:space="preserve">; </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F552E3" w:rsidRDefault="005265A6" w:rsidP="005265A6">
            <w:pPr>
              <w:pStyle w:val="ECVOrganisationDetails"/>
              <w:rPr>
                <w:noProof/>
                <w:lang w:val="it-IT"/>
              </w:rPr>
            </w:pPr>
            <w:r w:rsidRPr="00F552E3">
              <w:rPr>
                <w:noProof/>
                <w:lang w:val="it-IT"/>
              </w:rPr>
              <w:t xml:space="preserve">Costruzione di un </w:t>
            </w:r>
            <w:r>
              <w:rPr>
                <w:noProof/>
                <w:lang w:val="it-IT"/>
              </w:rPr>
              <w:t xml:space="preserve">immobile a destinazione commerciale </w:t>
            </w:r>
            <w:r w:rsidRPr="00F552E3">
              <w:rPr>
                <w:noProof/>
                <w:lang w:val="it-IT"/>
              </w:rPr>
              <w:t xml:space="preserve">nel Comune di Castrovillari (CS) </w:t>
            </w:r>
            <w:r>
              <w:rPr>
                <w:noProof/>
                <w:lang w:val="it-IT"/>
              </w:rPr>
              <w:t>(</w:t>
            </w:r>
            <w:r w:rsidRPr="00F552E3">
              <w:rPr>
                <w:noProof/>
                <w:lang w:val="it-IT"/>
              </w:rPr>
              <w:t>Importo Lavori  Euro  1.150.000</w:t>
            </w:r>
            <w:r>
              <w:rPr>
                <w:noProof/>
                <w:lang w:val="it-IT"/>
              </w:rPr>
              <w:t>)</w:t>
            </w:r>
            <w:r w:rsidRPr="00F552E3">
              <w:rPr>
                <w:noProof/>
                <w:lang w:val="it-IT"/>
              </w:rPr>
              <w:t xml:space="preserve">; </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F552E3" w:rsidRDefault="005265A6" w:rsidP="005265A6">
            <w:pPr>
              <w:pStyle w:val="ECVOrganisationDetails"/>
              <w:rPr>
                <w:noProof/>
                <w:lang w:val="it-IT"/>
              </w:rPr>
            </w:pPr>
            <w:r w:rsidRPr="00F552E3">
              <w:rPr>
                <w:noProof/>
                <w:lang w:val="it-IT"/>
              </w:rPr>
              <w:t xml:space="preserve">Costruzione di un </w:t>
            </w:r>
            <w:r>
              <w:rPr>
                <w:noProof/>
                <w:lang w:val="it-IT"/>
              </w:rPr>
              <w:t xml:space="preserve">immobile a destinazione commerciale </w:t>
            </w:r>
            <w:r w:rsidRPr="00F552E3">
              <w:rPr>
                <w:noProof/>
                <w:lang w:val="it-IT"/>
              </w:rPr>
              <w:t xml:space="preserve">nel Comune di Amantea (CS) </w:t>
            </w:r>
            <w:r>
              <w:rPr>
                <w:noProof/>
                <w:lang w:val="it-IT"/>
              </w:rPr>
              <w:t>(</w:t>
            </w:r>
            <w:r w:rsidRPr="00F552E3">
              <w:rPr>
                <w:noProof/>
                <w:lang w:val="it-IT"/>
              </w:rPr>
              <w:t>Importo Lavori  Euro  550.000</w:t>
            </w:r>
            <w:r>
              <w:rPr>
                <w:noProof/>
                <w:lang w:val="it-IT"/>
              </w:rPr>
              <w:t>)</w:t>
            </w:r>
            <w:r w:rsidRPr="00F552E3">
              <w:rPr>
                <w:noProof/>
                <w:lang w:val="it-IT"/>
              </w:rPr>
              <w:t>;</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F552E3" w:rsidRDefault="005265A6" w:rsidP="005265A6">
            <w:pPr>
              <w:pStyle w:val="ECVOrganisationDetails"/>
              <w:rPr>
                <w:noProof/>
                <w:lang w:val="it-IT"/>
              </w:rPr>
            </w:pPr>
            <w:r w:rsidRPr="00F552E3">
              <w:rPr>
                <w:noProof/>
                <w:lang w:val="it-IT"/>
              </w:rPr>
              <w:t xml:space="preserve">Costruzione di un </w:t>
            </w:r>
            <w:r>
              <w:rPr>
                <w:noProof/>
                <w:lang w:val="it-IT"/>
              </w:rPr>
              <w:t xml:space="preserve">immobile a destinazione commerciale </w:t>
            </w:r>
            <w:r w:rsidRPr="00F552E3">
              <w:rPr>
                <w:noProof/>
                <w:lang w:val="it-IT"/>
              </w:rPr>
              <w:t>nel Comune di Lamezia Terme (CZ)</w:t>
            </w:r>
            <w:r>
              <w:rPr>
                <w:noProof/>
                <w:lang w:val="it-IT"/>
              </w:rPr>
              <w:t xml:space="preserve"> ( </w:t>
            </w:r>
            <w:r w:rsidRPr="00F552E3">
              <w:rPr>
                <w:noProof/>
                <w:lang w:val="it-IT"/>
              </w:rPr>
              <w:t>Importo Lavori  Euro  1.650.000</w:t>
            </w:r>
            <w:r>
              <w:rPr>
                <w:noProof/>
                <w:lang w:val="it-IT"/>
              </w:rPr>
              <w:t>)</w:t>
            </w:r>
            <w:r w:rsidRPr="00F552E3">
              <w:rPr>
                <w:noProof/>
                <w:lang w:val="it-IT"/>
              </w:rPr>
              <w:t xml:space="preserve">; </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F552E3" w:rsidRDefault="005265A6" w:rsidP="005265A6">
            <w:pPr>
              <w:pStyle w:val="ECVOrganisationDetails"/>
              <w:rPr>
                <w:noProof/>
                <w:lang w:val="it-IT"/>
              </w:rPr>
            </w:pPr>
            <w:r w:rsidRPr="00F552E3">
              <w:rPr>
                <w:noProof/>
                <w:lang w:val="it-IT"/>
              </w:rPr>
              <w:t xml:space="preserve">Costruzione di un </w:t>
            </w:r>
            <w:r>
              <w:rPr>
                <w:noProof/>
                <w:lang w:val="it-IT"/>
              </w:rPr>
              <w:t xml:space="preserve">immobile a destinazione commerciale </w:t>
            </w:r>
            <w:r w:rsidRPr="00F552E3">
              <w:rPr>
                <w:noProof/>
                <w:lang w:val="it-IT"/>
              </w:rPr>
              <w:t xml:space="preserve">nel Comune di </w:t>
            </w:r>
            <w:r>
              <w:rPr>
                <w:noProof/>
                <w:lang w:val="it-IT"/>
              </w:rPr>
              <w:t>Reggio Calabria – Arangea (</w:t>
            </w:r>
            <w:r w:rsidRPr="00F552E3">
              <w:rPr>
                <w:noProof/>
                <w:lang w:val="it-IT"/>
              </w:rPr>
              <w:t>Importo Lavori  Euro  1.</w:t>
            </w:r>
            <w:r>
              <w:rPr>
                <w:noProof/>
                <w:lang w:val="it-IT"/>
              </w:rPr>
              <w:t>70</w:t>
            </w:r>
            <w:r w:rsidRPr="00F552E3">
              <w:rPr>
                <w:noProof/>
                <w:lang w:val="it-IT"/>
              </w:rPr>
              <w:t>0.000</w:t>
            </w:r>
            <w:r>
              <w:rPr>
                <w:noProof/>
                <w:lang w:val="it-IT"/>
              </w:rPr>
              <w:t>)</w:t>
            </w:r>
            <w:r w:rsidRPr="00F552E3">
              <w:rPr>
                <w:noProof/>
                <w:lang w:val="it-IT"/>
              </w:rPr>
              <w:t xml:space="preserve">; </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F552E3" w:rsidRDefault="005265A6" w:rsidP="005265A6">
            <w:pPr>
              <w:pStyle w:val="ECVOrganisationDetails"/>
              <w:rPr>
                <w:noProof/>
                <w:lang w:val="it-IT"/>
              </w:rPr>
            </w:pPr>
            <w:r>
              <w:rPr>
                <w:noProof/>
                <w:lang w:val="it-IT"/>
              </w:rPr>
              <w:t xml:space="preserve">Restiling </w:t>
            </w:r>
            <w:r w:rsidRPr="00F552E3">
              <w:rPr>
                <w:noProof/>
                <w:lang w:val="it-IT"/>
              </w:rPr>
              <w:t xml:space="preserve">di un </w:t>
            </w:r>
            <w:r>
              <w:rPr>
                <w:noProof/>
                <w:lang w:val="it-IT"/>
              </w:rPr>
              <w:t xml:space="preserve">immobile a destinazione commerciale </w:t>
            </w:r>
            <w:r w:rsidRPr="00F552E3">
              <w:rPr>
                <w:noProof/>
                <w:lang w:val="it-IT"/>
              </w:rPr>
              <w:t xml:space="preserve">sito nel Comune di Bisignano (CS)  </w:t>
            </w:r>
            <w:r>
              <w:rPr>
                <w:noProof/>
                <w:lang w:val="it-IT"/>
              </w:rPr>
              <w:t>(</w:t>
            </w:r>
            <w:r w:rsidRPr="00F552E3">
              <w:rPr>
                <w:noProof/>
                <w:lang w:val="it-IT"/>
              </w:rPr>
              <w:t>Importo Lavori  Euro  200.000</w:t>
            </w:r>
            <w:r>
              <w:rPr>
                <w:noProof/>
                <w:lang w:val="it-IT"/>
              </w:rPr>
              <w:t>)</w:t>
            </w:r>
            <w:r w:rsidRPr="00F552E3">
              <w:rPr>
                <w:noProof/>
                <w:lang w:val="it-IT"/>
              </w:rPr>
              <w:t>;</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Default="005265A6" w:rsidP="005265A6">
            <w:pPr>
              <w:pStyle w:val="ECVOrganisationDetails"/>
              <w:rPr>
                <w:noProof/>
                <w:lang w:val="it-IT"/>
              </w:rPr>
            </w:pPr>
            <w:r>
              <w:rPr>
                <w:noProof/>
                <w:lang w:val="it-IT"/>
              </w:rPr>
              <w:t xml:space="preserve">Restiling </w:t>
            </w:r>
            <w:r w:rsidRPr="00F552E3">
              <w:rPr>
                <w:noProof/>
                <w:lang w:val="it-IT"/>
              </w:rPr>
              <w:t xml:space="preserve">di un </w:t>
            </w:r>
            <w:r>
              <w:rPr>
                <w:noProof/>
                <w:lang w:val="it-IT"/>
              </w:rPr>
              <w:t xml:space="preserve">immobile a destinazione commerciale </w:t>
            </w:r>
            <w:r w:rsidRPr="00F552E3">
              <w:rPr>
                <w:noProof/>
                <w:lang w:val="it-IT"/>
              </w:rPr>
              <w:t xml:space="preserve">sito nel Comune di Corigliano Calabro (CS)  </w:t>
            </w:r>
            <w:r>
              <w:rPr>
                <w:noProof/>
                <w:lang w:val="it-IT"/>
              </w:rPr>
              <w:t>(</w:t>
            </w:r>
            <w:r w:rsidRPr="00F552E3">
              <w:rPr>
                <w:noProof/>
                <w:lang w:val="it-IT"/>
              </w:rPr>
              <w:t>Importo Lavori  Euro  200.000</w:t>
            </w:r>
            <w:r>
              <w:rPr>
                <w:noProof/>
                <w:lang w:val="it-IT"/>
              </w:rPr>
              <w:t>)</w:t>
            </w:r>
            <w:r w:rsidRPr="00F552E3">
              <w:rPr>
                <w:noProof/>
                <w:lang w:val="it-IT"/>
              </w:rPr>
              <w:t>;</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Default="005265A6" w:rsidP="005265A6">
            <w:pPr>
              <w:pStyle w:val="ECVOrganisationDetails"/>
              <w:rPr>
                <w:noProof/>
                <w:lang w:val="it-IT"/>
              </w:rPr>
            </w:pPr>
            <w:r>
              <w:rPr>
                <w:noProof/>
                <w:lang w:val="it-IT"/>
              </w:rPr>
              <w:t xml:space="preserve">Restiling </w:t>
            </w:r>
            <w:r w:rsidRPr="00F552E3">
              <w:rPr>
                <w:noProof/>
                <w:lang w:val="it-IT"/>
              </w:rPr>
              <w:t xml:space="preserve">di un </w:t>
            </w:r>
            <w:r>
              <w:rPr>
                <w:noProof/>
                <w:lang w:val="it-IT"/>
              </w:rPr>
              <w:t xml:space="preserve">immobile a destinazione commerciale </w:t>
            </w:r>
            <w:r w:rsidRPr="00F552E3">
              <w:rPr>
                <w:noProof/>
                <w:lang w:val="it-IT"/>
              </w:rPr>
              <w:t xml:space="preserve">sito nel Comune di Catanzaro (CZ) </w:t>
            </w:r>
            <w:r>
              <w:rPr>
                <w:noProof/>
                <w:lang w:val="it-IT"/>
              </w:rPr>
              <w:t>(</w:t>
            </w:r>
            <w:r w:rsidRPr="00F552E3">
              <w:rPr>
                <w:noProof/>
                <w:lang w:val="it-IT"/>
              </w:rPr>
              <w:t>Importo Lavori  Euro  200.000</w:t>
            </w:r>
            <w:r>
              <w:rPr>
                <w:noProof/>
                <w:lang w:val="it-IT"/>
              </w:rPr>
              <w:t>)</w:t>
            </w:r>
            <w:r w:rsidRPr="00F552E3">
              <w:rPr>
                <w:noProof/>
                <w:lang w:val="it-IT"/>
              </w:rPr>
              <w:t>;</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Default="005265A6" w:rsidP="005265A6">
            <w:pPr>
              <w:pStyle w:val="ECVOrganisationDetails"/>
              <w:rPr>
                <w:noProof/>
                <w:lang w:val="it-IT"/>
              </w:rPr>
            </w:pPr>
            <w:r>
              <w:rPr>
                <w:noProof/>
                <w:lang w:val="it-IT"/>
              </w:rPr>
              <w:t xml:space="preserve">Restiling </w:t>
            </w:r>
            <w:r w:rsidRPr="00F552E3">
              <w:rPr>
                <w:noProof/>
                <w:lang w:val="it-IT"/>
              </w:rPr>
              <w:t xml:space="preserve">di un </w:t>
            </w:r>
            <w:r>
              <w:rPr>
                <w:noProof/>
                <w:lang w:val="it-IT"/>
              </w:rPr>
              <w:t xml:space="preserve">immobile a destinazione commerciale </w:t>
            </w:r>
            <w:r w:rsidRPr="00F552E3">
              <w:rPr>
                <w:noProof/>
                <w:lang w:val="it-IT"/>
              </w:rPr>
              <w:t xml:space="preserve">sito nel Comune di </w:t>
            </w:r>
            <w:r>
              <w:rPr>
                <w:noProof/>
                <w:lang w:val="it-IT"/>
              </w:rPr>
              <w:t xml:space="preserve">Cetraro </w:t>
            </w:r>
            <w:r w:rsidRPr="00F552E3">
              <w:rPr>
                <w:noProof/>
                <w:lang w:val="it-IT"/>
              </w:rPr>
              <w:t xml:space="preserve">(CS)  </w:t>
            </w:r>
            <w:r>
              <w:rPr>
                <w:noProof/>
                <w:lang w:val="it-IT"/>
              </w:rPr>
              <w:t>(</w:t>
            </w:r>
            <w:r w:rsidRPr="00F552E3">
              <w:rPr>
                <w:noProof/>
                <w:lang w:val="it-IT"/>
              </w:rPr>
              <w:t>Importo Lavori  Euro  200.000</w:t>
            </w:r>
            <w:r>
              <w:rPr>
                <w:noProof/>
                <w:lang w:val="it-IT"/>
              </w:rPr>
              <w:t>)</w:t>
            </w:r>
            <w:r w:rsidRPr="00F552E3">
              <w:rPr>
                <w:noProof/>
                <w:lang w:val="it-IT"/>
              </w:rPr>
              <w:t>;</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Default="005265A6" w:rsidP="005265A6">
            <w:pPr>
              <w:pStyle w:val="ECVOrganisationDetails"/>
              <w:rPr>
                <w:noProof/>
                <w:lang w:val="it-IT"/>
              </w:rPr>
            </w:pPr>
            <w:r>
              <w:rPr>
                <w:noProof/>
                <w:lang w:val="it-IT"/>
              </w:rPr>
              <w:t xml:space="preserve">Restiling </w:t>
            </w:r>
            <w:r w:rsidRPr="00F552E3">
              <w:rPr>
                <w:noProof/>
                <w:lang w:val="it-IT"/>
              </w:rPr>
              <w:t xml:space="preserve">di un </w:t>
            </w:r>
            <w:r>
              <w:rPr>
                <w:noProof/>
                <w:lang w:val="it-IT"/>
              </w:rPr>
              <w:t xml:space="preserve">immobile a destinazione commerciale </w:t>
            </w:r>
            <w:r w:rsidRPr="00F552E3">
              <w:rPr>
                <w:noProof/>
                <w:lang w:val="it-IT"/>
              </w:rPr>
              <w:t xml:space="preserve">sito nel Comune di </w:t>
            </w:r>
            <w:r>
              <w:rPr>
                <w:noProof/>
                <w:lang w:val="it-IT"/>
              </w:rPr>
              <w:t xml:space="preserve">Isola di Capo Rizzuto </w:t>
            </w:r>
            <w:r w:rsidRPr="00F552E3">
              <w:rPr>
                <w:noProof/>
                <w:lang w:val="it-IT"/>
              </w:rPr>
              <w:t>(</w:t>
            </w:r>
            <w:r>
              <w:rPr>
                <w:noProof/>
                <w:lang w:val="it-IT"/>
              </w:rPr>
              <w:t>KR</w:t>
            </w:r>
            <w:r w:rsidRPr="00F552E3">
              <w:rPr>
                <w:noProof/>
                <w:lang w:val="it-IT"/>
              </w:rPr>
              <w:t xml:space="preserve">)  </w:t>
            </w:r>
            <w:r>
              <w:rPr>
                <w:noProof/>
                <w:lang w:val="it-IT"/>
              </w:rPr>
              <w:t>(</w:t>
            </w:r>
            <w:r w:rsidRPr="00F552E3">
              <w:rPr>
                <w:noProof/>
                <w:lang w:val="it-IT"/>
              </w:rPr>
              <w:t>Importo Lavori  Euro  200.000</w:t>
            </w:r>
            <w:r>
              <w:rPr>
                <w:noProof/>
                <w:lang w:val="it-IT"/>
              </w:rPr>
              <w:t>)</w:t>
            </w:r>
            <w:r w:rsidRPr="00F552E3">
              <w:rPr>
                <w:noProof/>
                <w:lang w:val="it-IT"/>
              </w:rPr>
              <w:t>;</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Default="005265A6" w:rsidP="005265A6">
            <w:pPr>
              <w:pStyle w:val="ECVOrganisationDetails"/>
              <w:rPr>
                <w:noProof/>
                <w:lang w:val="it-IT"/>
              </w:rPr>
            </w:pPr>
            <w:r>
              <w:rPr>
                <w:noProof/>
                <w:lang w:val="it-IT"/>
              </w:rPr>
              <w:t xml:space="preserve">Restiling </w:t>
            </w:r>
            <w:r w:rsidRPr="00F552E3">
              <w:rPr>
                <w:noProof/>
                <w:lang w:val="it-IT"/>
              </w:rPr>
              <w:t xml:space="preserve">di un </w:t>
            </w:r>
            <w:r>
              <w:rPr>
                <w:noProof/>
                <w:lang w:val="it-IT"/>
              </w:rPr>
              <w:t xml:space="preserve">immobile a destinazione commerciale </w:t>
            </w:r>
            <w:r w:rsidRPr="00F552E3">
              <w:rPr>
                <w:noProof/>
                <w:lang w:val="it-IT"/>
              </w:rPr>
              <w:t xml:space="preserve">sito nel Comune di </w:t>
            </w:r>
            <w:r>
              <w:rPr>
                <w:noProof/>
                <w:lang w:val="it-IT"/>
              </w:rPr>
              <w:t>Reggio Calabria (</w:t>
            </w:r>
            <w:r w:rsidRPr="00F552E3">
              <w:rPr>
                <w:noProof/>
                <w:lang w:val="it-IT"/>
              </w:rPr>
              <w:t>Importo Lavori  Euro  200.000</w:t>
            </w:r>
            <w:r>
              <w:rPr>
                <w:noProof/>
                <w:lang w:val="it-IT"/>
              </w:rPr>
              <w:t>).</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Default="005265A6" w:rsidP="005265A6">
            <w:pPr>
              <w:pStyle w:val="ECVOrganisationDetails"/>
              <w:rPr>
                <w:noProof/>
                <w:lang w:val="it-IT"/>
              </w:rPr>
            </w:pPr>
            <w:r w:rsidRPr="00531CD5">
              <w:rPr>
                <w:noProof/>
                <w:lang w:val="it-IT"/>
              </w:rPr>
              <w:t xml:space="preserve">PROGETTAZIONE ARCHITETTONICA,  COORDINAMENTO PER LA SICUREZZA IN FASE DI PROGETTAZIONE ED ESECUZIONE per la realizzazione di un Capannone Industriale da destinarsi alla produzione di articoli in Plastica sito nella Zona Industriale del Comune di Lamezia Terme per conto della ditta </w:t>
            </w:r>
            <w:r>
              <w:rPr>
                <w:noProof/>
                <w:lang w:val="it-IT"/>
              </w:rPr>
              <w:t xml:space="preserve">ROTOPLASTIC Srl </w:t>
            </w:r>
            <w:r w:rsidRPr="00531CD5">
              <w:rPr>
                <w:noProof/>
                <w:lang w:val="it-IT"/>
              </w:rPr>
              <w:t>(Importo Lavori  Euro  1.600.000)</w:t>
            </w:r>
            <w:r>
              <w:rPr>
                <w:noProof/>
                <w:lang w:val="it-IT"/>
              </w:rPr>
              <w:t>;</w:t>
            </w:r>
            <w:r w:rsidRPr="00531CD5">
              <w:rPr>
                <w:noProof/>
                <w:lang w:val="it-IT"/>
              </w:rPr>
              <w:t xml:space="preserve"> </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531CD5" w:rsidRDefault="005265A6" w:rsidP="005265A6">
            <w:pPr>
              <w:pStyle w:val="ECVOrganisationDetails"/>
              <w:rPr>
                <w:noProof/>
                <w:lang w:val="it-IT"/>
              </w:rPr>
            </w:pPr>
            <w:r w:rsidRPr="00531CD5">
              <w:rPr>
                <w:noProof/>
                <w:lang w:val="it-IT"/>
              </w:rPr>
              <w:t>PROGETTAZIONE ARCHITETTONICA, COORDINAMENTO PER LA SICUREZZA IN FASE DI</w:t>
            </w:r>
            <w:r>
              <w:rPr>
                <w:noProof/>
                <w:lang w:val="it-IT"/>
              </w:rPr>
              <w:t xml:space="preserve"> </w:t>
            </w:r>
            <w:r w:rsidRPr="00531CD5">
              <w:rPr>
                <w:noProof/>
                <w:lang w:val="it-IT"/>
              </w:rPr>
              <w:t xml:space="preserve">PROGETTAZIONE per la realizzazione dell’ampliamento di un Capannone Industriale da destinarsi alla produzione di articoli alimentari sito nella Zona Industriale del Comune di Lamezia Terme per conto della ditta ORO DI CALABRIA Sas; </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531CD5" w:rsidRDefault="005265A6" w:rsidP="005265A6">
            <w:pPr>
              <w:pStyle w:val="ECVOrganisationDetails"/>
              <w:rPr>
                <w:noProof/>
                <w:lang w:val="it-IT"/>
              </w:rPr>
            </w:pPr>
            <w:r w:rsidRPr="00531CD5">
              <w:rPr>
                <w:noProof/>
                <w:lang w:val="it-IT"/>
              </w:rPr>
              <w:t>CONSULENZA TECNICA per la realizzazione di una serie di fontane monumentali in granito per conto dell’Amministrazione Comunale di S. Pietro a Maida (CZ);</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531CD5" w:rsidRDefault="005265A6" w:rsidP="005265A6">
            <w:pPr>
              <w:pStyle w:val="ECVOrganisationDetails"/>
              <w:rPr>
                <w:noProof/>
                <w:lang w:val="it-IT"/>
              </w:rPr>
            </w:pPr>
            <w:r w:rsidRPr="00531CD5">
              <w:rPr>
                <w:noProof/>
                <w:lang w:val="it-IT"/>
              </w:rPr>
              <w:t xml:space="preserve">PROGETTAZIONE PRELIMINARE di un HOTEL (categoria 4 stelle) costituito da n°46 camere, sala ristorante (capienza 500 posti), sala riunioni (capienza 150 posti) e locali accessori, da realizzarsi nel Comune di Falerna Marina (CZ) </w:t>
            </w:r>
            <w:r>
              <w:rPr>
                <w:noProof/>
                <w:lang w:val="it-IT"/>
              </w:rPr>
              <w:t>(Importo dei lavori Euro 6.000.000);</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531CD5" w:rsidRDefault="005265A6" w:rsidP="005265A6">
            <w:pPr>
              <w:pStyle w:val="ECVOrganisationDetails"/>
              <w:rPr>
                <w:noProof/>
                <w:lang w:val="it-IT"/>
              </w:rPr>
            </w:pPr>
            <w:r w:rsidRPr="00531CD5">
              <w:rPr>
                <w:noProof/>
                <w:lang w:val="it-IT"/>
              </w:rPr>
              <w:t>PROGETTAZIONE ESECUTIVA E REDAZIONE DEGLI ELABORATI DI APPALTO per la</w:t>
            </w:r>
            <w:r>
              <w:rPr>
                <w:noProof/>
                <w:lang w:val="it-IT"/>
              </w:rPr>
              <w:t xml:space="preserve"> </w:t>
            </w:r>
            <w:r w:rsidRPr="00531CD5">
              <w:rPr>
                <w:noProof/>
                <w:lang w:val="it-IT"/>
              </w:rPr>
              <w:t xml:space="preserve">sistemazione di un’area pubblica in località Acquadauzano per conto dell’Amministrazione Comunale di Lamezia Terme </w:t>
            </w:r>
            <w:r>
              <w:rPr>
                <w:noProof/>
                <w:lang w:val="it-IT"/>
              </w:rPr>
              <w:t>(Importo Lavori  Euro  300.000);</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531CD5" w:rsidRDefault="005265A6" w:rsidP="005265A6">
            <w:pPr>
              <w:pStyle w:val="ECVOrganisationDetails"/>
              <w:rPr>
                <w:noProof/>
                <w:lang w:val="it-IT"/>
              </w:rPr>
            </w:pPr>
            <w:r w:rsidRPr="00531CD5">
              <w:rPr>
                <w:noProof/>
                <w:lang w:val="it-IT"/>
              </w:rPr>
              <w:t xml:space="preserve">REALIZZAZIONE DI UN HOTEL (Hotel PARADISO - Categoria 4 stelle) costituito da n°10 camere, Hall, locali accessori e centro benessere nel Comune di Falerna Marina (CZ); </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531CD5" w:rsidRDefault="005265A6" w:rsidP="005265A6">
            <w:pPr>
              <w:pStyle w:val="ECVOrganisationDetails"/>
              <w:rPr>
                <w:noProof/>
                <w:lang w:val="it-IT"/>
              </w:rPr>
            </w:pPr>
            <w:r w:rsidRPr="00531CD5">
              <w:rPr>
                <w:noProof/>
                <w:lang w:val="it-IT"/>
              </w:rPr>
              <w:t>PROGETTAZIONE ESECUTIVA "Ambienti per l'apprentimento" FESR 2007-2013 IT 16 1 PO 004 – per aumentare la qualità degli ambienti scolastici – Istituto Tecnico Statale per Geometri di Lamezia Terme (Importo Lavori  Euro  427.450)</w:t>
            </w:r>
            <w:r w:rsidRPr="00531CD5">
              <w:rPr>
                <w:lang w:val="it-IT"/>
              </w:rPr>
              <w:t xml:space="preserve"> </w:t>
            </w:r>
            <w:r>
              <w:rPr>
                <w:lang w:val="it-IT"/>
              </w:rPr>
              <w:t>;</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531CD5" w:rsidRDefault="005265A6" w:rsidP="005265A6">
            <w:pPr>
              <w:pStyle w:val="ECVOrganisationDetails"/>
              <w:rPr>
                <w:noProof/>
                <w:lang w:val="it-IT"/>
              </w:rPr>
            </w:pPr>
            <w:r w:rsidRPr="00531CD5">
              <w:rPr>
                <w:noProof/>
                <w:lang w:val="it-IT"/>
              </w:rPr>
              <w:t>PROGETTAZIONE ARCHITETTONICA,</w:t>
            </w:r>
            <w:r>
              <w:rPr>
                <w:noProof/>
                <w:lang w:val="it-IT"/>
              </w:rPr>
              <w:t xml:space="preserve"> DIREZIONE DEI LAVORI, </w:t>
            </w:r>
            <w:r w:rsidRPr="00531CD5">
              <w:rPr>
                <w:noProof/>
                <w:lang w:val="it-IT"/>
              </w:rPr>
              <w:t>COORDINAMENTO PER LA SICUREZZA IN FASE DI PROGETTAZIONE ED ESECUZIONE</w:t>
            </w:r>
            <w:r w:rsidRPr="00F552E3">
              <w:rPr>
                <w:noProof/>
                <w:lang w:val="it-IT"/>
              </w:rPr>
              <w:t xml:space="preserve"> </w:t>
            </w:r>
            <w:r>
              <w:rPr>
                <w:noProof/>
                <w:lang w:val="it-IT"/>
              </w:rPr>
              <w:t>di immobili a destinazione residenziale (Ville unifamiliari, bifamiliari) e di immobili a destinazione agricola (Annessi rustici);</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531CD5" w:rsidRDefault="005265A6" w:rsidP="005265A6">
            <w:pPr>
              <w:pStyle w:val="ECVOrganisationDetails"/>
              <w:rPr>
                <w:noProof/>
                <w:lang w:val="it-IT"/>
              </w:rPr>
            </w:pPr>
            <w:r>
              <w:rPr>
                <w:noProof/>
                <w:lang w:val="it-IT"/>
              </w:rPr>
              <w:t>PROGETTAZIONE ARCHITETTONICA PRELIMINARE, DEFINITIVA ED ESECUTIVA per la realizzazione di Luoghi di Culto nei Comuni di Grisolia (CS), Rometta Marea (ME) e Lamezia Terme (CZ);</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Default="005265A6" w:rsidP="005265A6">
            <w:pPr>
              <w:pStyle w:val="ECVOrganisationDetails"/>
              <w:rPr>
                <w:noProof/>
                <w:lang w:val="it-IT"/>
              </w:rPr>
            </w:pPr>
            <w:r>
              <w:rPr>
                <w:noProof/>
                <w:lang w:val="it-IT"/>
              </w:rPr>
              <w:t>PROGETTAZIONE ARCHITETTONICA E URBANISTICA di un immobile a destinazione commerciale nel Comune di Gioia Tauro (RC), destinato a punto vendita Eurospin.</w:t>
            </w: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Default="005265A6" w:rsidP="005265A6">
            <w:pPr>
              <w:pStyle w:val="ECVSectionBullet"/>
              <w:rPr>
                <w:noProof/>
                <w:lang w:val="it-IT"/>
              </w:rPr>
            </w:pPr>
            <w:r w:rsidRPr="00F1641E">
              <w:rPr>
                <w:noProof/>
                <w:lang w:val="it-IT"/>
              </w:rPr>
              <w:t xml:space="preserve">PROGETTAZIONE </w:t>
            </w:r>
            <w:r>
              <w:rPr>
                <w:noProof/>
                <w:lang w:val="it-IT"/>
              </w:rPr>
              <w:t>IMPIANTI IDROELETTRICI:</w:t>
            </w:r>
          </w:p>
          <w:p w:rsidR="005265A6" w:rsidRDefault="005265A6" w:rsidP="005265A6">
            <w:pPr>
              <w:pStyle w:val="ECVSectionBullet"/>
              <w:rPr>
                <w:noProof/>
                <w:lang w:val="it-IT"/>
              </w:rPr>
            </w:pPr>
            <w:r>
              <w:rPr>
                <w:noProof/>
                <w:lang w:val="it-IT"/>
              </w:rPr>
              <w:t xml:space="preserve">Impianto su torrente </w:t>
            </w:r>
            <w:r w:rsidRPr="00F1641E">
              <w:rPr>
                <w:noProof/>
                <w:lang w:val="it-IT"/>
              </w:rPr>
              <w:t>Ancinalesca</w:t>
            </w:r>
            <w:r>
              <w:rPr>
                <w:noProof/>
                <w:lang w:val="it-IT"/>
              </w:rPr>
              <w:t xml:space="preserve"> – Satriano/Davoli (CZ) (Importo lavori Euro 700.000)</w:t>
            </w:r>
          </w:p>
          <w:p w:rsidR="005265A6" w:rsidRDefault="005265A6" w:rsidP="005265A6">
            <w:pPr>
              <w:pStyle w:val="ECVSectionBullet"/>
              <w:rPr>
                <w:noProof/>
                <w:lang w:val="it-IT"/>
              </w:rPr>
            </w:pPr>
            <w:r>
              <w:rPr>
                <w:noProof/>
                <w:lang w:val="it-IT"/>
              </w:rPr>
              <w:t xml:space="preserve">Impianto su fiume </w:t>
            </w:r>
            <w:r w:rsidRPr="00F1641E">
              <w:rPr>
                <w:noProof/>
                <w:lang w:val="it-IT"/>
              </w:rPr>
              <w:t>Ghetterello</w:t>
            </w:r>
            <w:r>
              <w:rPr>
                <w:noProof/>
                <w:lang w:val="it-IT"/>
              </w:rPr>
              <w:t xml:space="preserve"> – Squillace (CZ) (Importo lavori Euro 1.200.000)</w:t>
            </w:r>
          </w:p>
          <w:p w:rsidR="005265A6" w:rsidRDefault="005265A6" w:rsidP="005265A6">
            <w:pPr>
              <w:pStyle w:val="ECVSectionBullet"/>
              <w:rPr>
                <w:noProof/>
                <w:lang w:val="it-IT"/>
              </w:rPr>
            </w:pPr>
            <w:r>
              <w:rPr>
                <w:noProof/>
                <w:lang w:val="it-IT"/>
              </w:rPr>
              <w:t xml:space="preserve">Impianto su fiume </w:t>
            </w:r>
            <w:r w:rsidRPr="00F1641E">
              <w:rPr>
                <w:noProof/>
                <w:lang w:val="it-IT"/>
              </w:rPr>
              <w:t>Crocchio</w:t>
            </w:r>
            <w:r>
              <w:rPr>
                <w:noProof/>
                <w:lang w:val="it-IT"/>
              </w:rPr>
              <w:t xml:space="preserve"> – Cerva/Sersale (CZ) (Importo lavori Euro 400.000)</w:t>
            </w:r>
          </w:p>
          <w:p w:rsidR="005265A6" w:rsidRDefault="005265A6" w:rsidP="005265A6">
            <w:pPr>
              <w:pStyle w:val="ECVSectionBullet"/>
              <w:rPr>
                <w:noProof/>
                <w:lang w:val="it-IT"/>
              </w:rPr>
            </w:pPr>
            <w:r>
              <w:rPr>
                <w:noProof/>
                <w:lang w:val="it-IT"/>
              </w:rPr>
              <w:t xml:space="preserve">Impianto su fiume </w:t>
            </w:r>
            <w:r w:rsidRPr="00F1641E">
              <w:rPr>
                <w:noProof/>
                <w:lang w:val="it-IT"/>
              </w:rPr>
              <w:t xml:space="preserve">Pesipe </w:t>
            </w:r>
            <w:r>
              <w:rPr>
                <w:noProof/>
                <w:lang w:val="it-IT"/>
              </w:rPr>
              <w:t>– Cortale (CZ) (Importo lavori Euro 650.000)</w:t>
            </w:r>
          </w:p>
          <w:p w:rsidR="005265A6" w:rsidRDefault="005265A6" w:rsidP="005265A6">
            <w:pPr>
              <w:pStyle w:val="ECVSectionBullet"/>
              <w:rPr>
                <w:noProof/>
                <w:lang w:val="it-IT"/>
              </w:rPr>
            </w:pPr>
            <w:r>
              <w:rPr>
                <w:noProof/>
                <w:lang w:val="it-IT"/>
              </w:rPr>
              <w:t>Impianto su torrente Bagni – Lamezia Terme (CZ) (Importo lavori Euro 250.000)</w:t>
            </w:r>
          </w:p>
          <w:p w:rsidR="005265A6" w:rsidRDefault="005265A6" w:rsidP="005265A6">
            <w:pPr>
              <w:pStyle w:val="ECVSectionBullet"/>
              <w:rPr>
                <w:noProof/>
                <w:lang w:val="it-IT"/>
              </w:rPr>
            </w:pPr>
            <w:r>
              <w:rPr>
                <w:noProof/>
                <w:lang w:val="it-IT"/>
              </w:rPr>
              <w:t>Impianto su fiume Amato – Pianopoli (CZ) (Importo lavori Euro 350.000)</w:t>
            </w:r>
          </w:p>
          <w:p w:rsidR="005265A6" w:rsidRDefault="005265A6" w:rsidP="005265A6">
            <w:pPr>
              <w:pStyle w:val="ECVSectionBullet"/>
              <w:rPr>
                <w:noProof/>
                <w:lang w:val="it-IT"/>
              </w:rPr>
            </w:pPr>
            <w:r>
              <w:rPr>
                <w:noProof/>
                <w:lang w:val="it-IT"/>
              </w:rPr>
              <w:t>Impianto su torrente Badia – Feroleto Antico (CZ) (Importo lavori Euro 950.000)</w:t>
            </w:r>
          </w:p>
          <w:p w:rsidR="005265A6" w:rsidRDefault="005265A6" w:rsidP="005265A6">
            <w:pPr>
              <w:pStyle w:val="ECVOrganisationDetails"/>
              <w:rPr>
                <w:noProof/>
                <w:lang w:val="it-IT"/>
              </w:rPr>
            </w:pP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r>
              <w:rPr>
                <w:noProof/>
                <w:lang w:val="it-IT"/>
              </w:rPr>
              <w:t>01/2015 – 08/2016</w:t>
            </w:r>
          </w:p>
        </w:tc>
        <w:tc>
          <w:tcPr>
            <w:tcW w:w="7541" w:type="dxa"/>
            <w:shd w:val="clear" w:color="auto" w:fill="auto"/>
          </w:tcPr>
          <w:p w:rsidR="005265A6" w:rsidRDefault="005265A6" w:rsidP="005265A6">
            <w:pPr>
              <w:pStyle w:val="ECVSubSectionHeading"/>
              <w:rPr>
                <w:rFonts w:ascii="Helvetica" w:hAnsi="Helvetica"/>
                <w:sz w:val="20"/>
                <w:szCs w:val="20"/>
                <w:shd w:val="clear" w:color="auto" w:fill="FFFFFF"/>
                <w:lang w:val="it-IT"/>
              </w:rPr>
            </w:pPr>
            <w:r>
              <w:rPr>
                <w:rFonts w:ascii="Helvetica" w:hAnsi="Helvetica"/>
                <w:sz w:val="20"/>
                <w:szCs w:val="20"/>
                <w:shd w:val="clear" w:color="auto" w:fill="FFFFFF"/>
                <w:lang w:val="it-IT"/>
              </w:rPr>
              <w:t xml:space="preserve">SERVIZINNOVA </w:t>
            </w:r>
            <w:proofErr w:type="spellStart"/>
            <w:r>
              <w:rPr>
                <w:rFonts w:ascii="Helvetica" w:hAnsi="Helvetica"/>
                <w:sz w:val="20"/>
                <w:szCs w:val="20"/>
                <w:shd w:val="clear" w:color="auto" w:fill="FFFFFF"/>
                <w:lang w:val="it-IT"/>
              </w:rPr>
              <w:t>S.r.l.s</w:t>
            </w:r>
            <w:proofErr w:type="spellEnd"/>
            <w:r>
              <w:rPr>
                <w:rFonts w:ascii="Helvetica" w:hAnsi="Helvetica"/>
                <w:sz w:val="20"/>
                <w:szCs w:val="20"/>
                <w:shd w:val="clear" w:color="auto" w:fill="FFFFFF"/>
                <w:lang w:val="it-IT"/>
              </w:rPr>
              <w:t xml:space="preserve">. - </w:t>
            </w:r>
            <w:r w:rsidRPr="004D666E">
              <w:rPr>
                <w:rFonts w:ascii="Helvetica" w:hAnsi="Helvetica"/>
                <w:sz w:val="20"/>
                <w:szCs w:val="20"/>
                <w:shd w:val="clear" w:color="auto" w:fill="FFFFFF"/>
                <w:lang w:val="it-IT"/>
              </w:rPr>
              <w:t>D</w:t>
            </w:r>
            <w:r>
              <w:rPr>
                <w:rFonts w:ascii="Helvetica" w:hAnsi="Helvetica"/>
                <w:sz w:val="20"/>
                <w:szCs w:val="20"/>
                <w:shd w:val="clear" w:color="auto" w:fill="FFFFFF"/>
                <w:lang w:val="it-IT"/>
              </w:rPr>
              <w:t xml:space="preserve">irettore divisione consulenza Ingegneristica </w:t>
            </w:r>
          </w:p>
          <w:p w:rsidR="005265A6" w:rsidRPr="00F1641E" w:rsidRDefault="005265A6" w:rsidP="005265A6">
            <w:pPr>
              <w:pStyle w:val="ECVSectionBullet"/>
              <w:rPr>
                <w:noProof/>
                <w:lang w:val="it-IT"/>
              </w:rPr>
            </w:pPr>
          </w:p>
        </w:tc>
      </w:tr>
      <w:tr w:rsidR="005265A6" w:rsidRPr="005D120A" w:rsidTr="001D1C88">
        <w:trPr>
          <w:trHeight w:val="20"/>
          <w:tblHeader/>
        </w:trPr>
        <w:tc>
          <w:tcPr>
            <w:tcW w:w="2834" w:type="dxa"/>
            <w:shd w:val="clear" w:color="auto" w:fill="auto"/>
          </w:tcPr>
          <w:p w:rsidR="005265A6" w:rsidRDefault="005265A6" w:rsidP="00F26043">
            <w:pPr>
              <w:pStyle w:val="ECVDate"/>
              <w:rPr>
                <w:noProof/>
                <w:lang w:val="it-IT"/>
              </w:rPr>
            </w:pPr>
          </w:p>
        </w:tc>
        <w:tc>
          <w:tcPr>
            <w:tcW w:w="7541" w:type="dxa"/>
            <w:shd w:val="clear" w:color="auto" w:fill="auto"/>
          </w:tcPr>
          <w:p w:rsidR="005265A6" w:rsidRPr="00F26043" w:rsidRDefault="005265A6" w:rsidP="005265A6">
            <w:pPr>
              <w:pStyle w:val="ECVOrganisationDetails"/>
              <w:rPr>
                <w:b/>
                <w:i/>
                <w:noProof/>
                <w:lang w:val="it-IT"/>
              </w:rPr>
            </w:pPr>
            <w:r w:rsidRPr="00F26043">
              <w:rPr>
                <w:b/>
                <w:i/>
                <w:noProof/>
                <w:lang w:val="it-IT"/>
              </w:rPr>
              <w:t>SETTORE DI ATTIVITA’:</w:t>
            </w:r>
          </w:p>
          <w:p w:rsidR="005265A6" w:rsidRDefault="005265A6" w:rsidP="005265A6">
            <w:pPr>
              <w:pStyle w:val="ECVSectionBullet"/>
              <w:rPr>
                <w:rFonts w:ascii="Helvetica" w:hAnsi="Helvetica"/>
                <w:sz w:val="20"/>
                <w:szCs w:val="20"/>
                <w:shd w:val="clear" w:color="auto" w:fill="FFFFFF"/>
                <w:lang w:val="it-IT"/>
              </w:rPr>
            </w:pPr>
            <w:r>
              <w:rPr>
                <w:noProof/>
                <w:lang w:val="it-IT"/>
              </w:rPr>
              <w:t>Consulenza ingegneristica aziendale finalizzata al miglioramento delle condizioni di sicurezza e all’accesso a specifici bandi di finanziamento.</w:t>
            </w:r>
          </w:p>
        </w:tc>
      </w:tr>
    </w:tbl>
    <w:p w:rsidR="002A00A2" w:rsidRDefault="002A00A2">
      <w:pPr>
        <w:pStyle w:val="ECVText"/>
        <w:rPr>
          <w:noProof/>
          <w:lang w:val="it-IT"/>
        </w:rPr>
      </w:pPr>
    </w:p>
    <w:p w:rsidR="00784AF3" w:rsidRPr="009718F1" w:rsidRDefault="00784AF3">
      <w:pPr>
        <w:pStyle w:val="ECVText"/>
        <w:rPr>
          <w:noProof/>
          <w:lang w:val="it-IT"/>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A00A2" w:rsidRPr="004D666E">
        <w:trPr>
          <w:trHeight w:val="170"/>
        </w:trPr>
        <w:tc>
          <w:tcPr>
            <w:tcW w:w="2835" w:type="dxa"/>
            <w:shd w:val="clear" w:color="auto" w:fill="auto"/>
          </w:tcPr>
          <w:p w:rsidR="002A00A2" w:rsidRPr="009718F1" w:rsidRDefault="002A00A2">
            <w:pPr>
              <w:pStyle w:val="ECVLeftHeading"/>
              <w:rPr>
                <w:noProof/>
                <w:lang w:val="it-IT"/>
              </w:rPr>
            </w:pPr>
            <w:r w:rsidRPr="009718F1">
              <w:rPr>
                <w:caps w:val="0"/>
                <w:noProof/>
                <w:lang w:val="it-IT"/>
              </w:rPr>
              <w:t>ISTRUZIONE E FORMAZIONE</w:t>
            </w:r>
          </w:p>
        </w:tc>
        <w:tc>
          <w:tcPr>
            <w:tcW w:w="7540" w:type="dxa"/>
            <w:shd w:val="clear" w:color="auto" w:fill="auto"/>
            <w:vAlign w:val="bottom"/>
          </w:tcPr>
          <w:p w:rsidR="002A00A2" w:rsidRPr="009718F1" w:rsidRDefault="004D4230">
            <w:pPr>
              <w:pStyle w:val="ECVBlueBox"/>
              <w:rPr>
                <w:noProof/>
                <w:lang w:val="it-IT"/>
              </w:rPr>
            </w:pPr>
            <w:r>
              <w:rPr>
                <w:noProof/>
                <w:lang w:val="it-IT" w:eastAsia="it-IT" w:bidi="ar-SA"/>
              </w:rPr>
              <w:drawing>
                <wp:inline distT="0" distB="0" distL="0" distR="0">
                  <wp:extent cx="4791075" cy="85725"/>
                  <wp:effectExtent l="1905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A00A2" w:rsidRPr="009718F1">
              <w:rPr>
                <w:noProof/>
                <w:lang w:val="it-IT"/>
              </w:rPr>
              <w:t xml:space="preserve"> </w:t>
            </w:r>
          </w:p>
        </w:tc>
      </w:tr>
    </w:tbl>
    <w:p w:rsidR="002A00A2" w:rsidRDefault="002A00A2">
      <w:pPr>
        <w:pStyle w:val="ECVComments"/>
        <w:rPr>
          <w:noProof/>
          <w:lang w:val="it-IT"/>
        </w:rPr>
      </w:pPr>
    </w:p>
    <w:tbl>
      <w:tblPr>
        <w:tblpPr w:topFromText="6" w:bottomFromText="170" w:vertAnchor="text" w:tblpY="6"/>
        <w:tblW w:w="10438" w:type="dxa"/>
        <w:tblLayout w:type="fixed"/>
        <w:tblCellMar>
          <w:left w:w="0" w:type="dxa"/>
          <w:right w:w="0" w:type="dxa"/>
        </w:tblCellMar>
        <w:tblLook w:val="0000" w:firstRow="0" w:lastRow="0" w:firstColumn="0" w:lastColumn="0" w:noHBand="0" w:noVBand="0"/>
      </w:tblPr>
      <w:tblGrid>
        <w:gridCol w:w="2845"/>
        <w:gridCol w:w="6281"/>
        <w:gridCol w:w="1305"/>
        <w:gridCol w:w="7"/>
      </w:tblGrid>
      <w:tr w:rsidR="00F56215" w:rsidRPr="005D120A" w:rsidTr="00F56215">
        <w:trPr>
          <w:cantSplit/>
          <w:trHeight w:val="160"/>
        </w:trPr>
        <w:tc>
          <w:tcPr>
            <w:tcW w:w="2845" w:type="dxa"/>
            <w:shd w:val="clear" w:color="auto" w:fill="auto"/>
          </w:tcPr>
          <w:p w:rsidR="00F56215" w:rsidRDefault="00F56215" w:rsidP="00AE049B">
            <w:pPr>
              <w:pStyle w:val="ECVDate"/>
              <w:rPr>
                <w:noProof/>
                <w:lang w:val="it-IT"/>
              </w:rPr>
            </w:pPr>
            <w:r w:rsidRPr="00784AF3">
              <w:rPr>
                <w:noProof/>
                <w:lang w:val="it-IT"/>
              </w:rPr>
              <w:t>08/02/2013</w:t>
            </w:r>
          </w:p>
        </w:tc>
        <w:tc>
          <w:tcPr>
            <w:tcW w:w="6281" w:type="dxa"/>
            <w:shd w:val="clear" w:color="auto" w:fill="auto"/>
          </w:tcPr>
          <w:p w:rsidR="00F56215" w:rsidRDefault="00F56215" w:rsidP="00AE049B">
            <w:pPr>
              <w:pStyle w:val="ECVSubSectionHeading"/>
              <w:rPr>
                <w:noProof/>
                <w:lang w:val="it-IT"/>
              </w:rPr>
            </w:pPr>
            <w:r w:rsidRPr="00784AF3">
              <w:rPr>
                <w:noProof/>
                <w:lang w:val="it-IT"/>
              </w:rPr>
              <w:t>Corso di aggiornamento (40 ore) art. 90 D.Lgs 81/08 con attestato di “Aggiornamento coordinatore della sicurezza”</w:t>
            </w:r>
          </w:p>
          <w:p w:rsidR="00F56215" w:rsidRDefault="00F56215" w:rsidP="00AE049B">
            <w:pPr>
              <w:pStyle w:val="ECVSubSectionHeading"/>
              <w:rPr>
                <w:noProof/>
                <w:lang w:val="it-IT"/>
              </w:rPr>
            </w:pPr>
          </w:p>
        </w:tc>
        <w:tc>
          <w:tcPr>
            <w:tcW w:w="1312" w:type="dxa"/>
            <w:gridSpan w:val="2"/>
            <w:shd w:val="clear" w:color="auto" w:fill="auto"/>
          </w:tcPr>
          <w:p w:rsidR="00F56215" w:rsidRPr="009718F1" w:rsidRDefault="00F56215" w:rsidP="00AE049B">
            <w:pPr>
              <w:pStyle w:val="ECVRightHeading"/>
              <w:rPr>
                <w:noProof/>
                <w:lang w:val="it-IT"/>
              </w:rPr>
            </w:pPr>
          </w:p>
        </w:tc>
      </w:tr>
      <w:tr w:rsidR="00F56215" w:rsidRPr="005D120A" w:rsidTr="00F56215">
        <w:trPr>
          <w:cantSplit/>
          <w:trHeight w:val="160"/>
        </w:trPr>
        <w:tc>
          <w:tcPr>
            <w:tcW w:w="2845" w:type="dxa"/>
            <w:shd w:val="clear" w:color="auto" w:fill="auto"/>
          </w:tcPr>
          <w:p w:rsidR="00F56215" w:rsidRDefault="00F56215" w:rsidP="00AE049B">
            <w:pPr>
              <w:pStyle w:val="ECVDate"/>
              <w:rPr>
                <w:noProof/>
                <w:lang w:val="it-IT"/>
              </w:rPr>
            </w:pPr>
            <w:r w:rsidRPr="00784AF3">
              <w:rPr>
                <w:noProof/>
                <w:lang w:val="it-IT"/>
              </w:rPr>
              <w:t>07/12/2006</w:t>
            </w:r>
          </w:p>
        </w:tc>
        <w:tc>
          <w:tcPr>
            <w:tcW w:w="6281" w:type="dxa"/>
            <w:shd w:val="clear" w:color="auto" w:fill="auto"/>
          </w:tcPr>
          <w:p w:rsidR="00F56215" w:rsidRPr="00784AF3" w:rsidRDefault="00F56215" w:rsidP="00F56215">
            <w:pPr>
              <w:pStyle w:val="ECVSubSectionHeading"/>
              <w:rPr>
                <w:noProof/>
                <w:lang w:val="it-IT"/>
              </w:rPr>
            </w:pPr>
            <w:r w:rsidRPr="00784AF3">
              <w:rPr>
                <w:noProof/>
                <w:lang w:val="it-IT"/>
              </w:rPr>
              <w:t xml:space="preserve">Corso di Formazione (120 ore) Art. 10 D.Lgs 494/96 e s.m.i. con attestato di Coordinatore per la progettazione e per l’esecuzione dei lavori </w:t>
            </w:r>
          </w:p>
          <w:p w:rsidR="00F56215" w:rsidRDefault="00F56215" w:rsidP="00AE049B">
            <w:pPr>
              <w:pStyle w:val="ECVSubSectionHeading"/>
              <w:rPr>
                <w:noProof/>
                <w:lang w:val="it-IT"/>
              </w:rPr>
            </w:pPr>
          </w:p>
        </w:tc>
        <w:tc>
          <w:tcPr>
            <w:tcW w:w="1312" w:type="dxa"/>
            <w:gridSpan w:val="2"/>
            <w:shd w:val="clear" w:color="auto" w:fill="auto"/>
          </w:tcPr>
          <w:p w:rsidR="00F56215" w:rsidRPr="009718F1" w:rsidRDefault="00F56215" w:rsidP="00AE049B">
            <w:pPr>
              <w:pStyle w:val="ECVRightHeading"/>
              <w:rPr>
                <w:noProof/>
                <w:lang w:val="it-IT"/>
              </w:rPr>
            </w:pPr>
          </w:p>
        </w:tc>
      </w:tr>
      <w:tr w:rsidR="00AE049B" w:rsidRPr="005D120A" w:rsidTr="00F56215">
        <w:trPr>
          <w:cantSplit/>
          <w:trHeight w:val="160"/>
        </w:trPr>
        <w:tc>
          <w:tcPr>
            <w:tcW w:w="2845" w:type="dxa"/>
            <w:vMerge w:val="restart"/>
            <w:shd w:val="clear" w:color="auto" w:fill="auto"/>
          </w:tcPr>
          <w:p w:rsidR="00AE049B" w:rsidRPr="009718F1" w:rsidRDefault="00AE049B" w:rsidP="00AE049B">
            <w:pPr>
              <w:pStyle w:val="ECVDate"/>
              <w:rPr>
                <w:noProof/>
                <w:lang w:val="it-IT"/>
              </w:rPr>
            </w:pPr>
            <w:r>
              <w:rPr>
                <w:noProof/>
                <w:lang w:val="it-IT"/>
              </w:rPr>
              <w:t>2004</w:t>
            </w:r>
          </w:p>
        </w:tc>
        <w:tc>
          <w:tcPr>
            <w:tcW w:w="6281" w:type="dxa"/>
            <w:shd w:val="clear" w:color="auto" w:fill="auto"/>
          </w:tcPr>
          <w:p w:rsidR="00AE049B" w:rsidRPr="009718F1" w:rsidRDefault="00AE049B" w:rsidP="00AE049B">
            <w:pPr>
              <w:pStyle w:val="ECVSubSectionHeading"/>
              <w:rPr>
                <w:noProof/>
                <w:lang w:val="it-IT"/>
              </w:rPr>
            </w:pPr>
            <w:r>
              <w:rPr>
                <w:noProof/>
                <w:lang w:val="it-IT"/>
              </w:rPr>
              <w:t xml:space="preserve">Laurea in Ingegneria Civile </w:t>
            </w:r>
            <w:r w:rsidRPr="004C4758">
              <w:rPr>
                <w:noProof/>
                <w:sz w:val="16"/>
                <w:lang w:val="it-IT"/>
              </w:rPr>
              <w:t xml:space="preserve">– Università degli Studi della Calabria </w:t>
            </w:r>
          </w:p>
        </w:tc>
        <w:tc>
          <w:tcPr>
            <w:tcW w:w="1312" w:type="dxa"/>
            <w:gridSpan w:val="2"/>
            <w:shd w:val="clear" w:color="auto" w:fill="auto"/>
          </w:tcPr>
          <w:p w:rsidR="00AE049B" w:rsidRPr="009718F1" w:rsidRDefault="00AE049B" w:rsidP="00AE049B">
            <w:pPr>
              <w:pStyle w:val="ECVRightHeading"/>
              <w:rPr>
                <w:noProof/>
                <w:lang w:val="it-IT"/>
              </w:rPr>
            </w:pPr>
          </w:p>
        </w:tc>
      </w:tr>
      <w:tr w:rsidR="00AE049B" w:rsidRPr="005D120A" w:rsidTr="00F56215">
        <w:trPr>
          <w:gridAfter w:val="1"/>
          <w:wAfter w:w="7" w:type="dxa"/>
          <w:cantSplit/>
          <w:trHeight w:val="863"/>
        </w:trPr>
        <w:tc>
          <w:tcPr>
            <w:tcW w:w="2845" w:type="dxa"/>
            <w:vMerge/>
            <w:shd w:val="clear" w:color="auto" w:fill="auto"/>
          </w:tcPr>
          <w:p w:rsidR="00AE049B" w:rsidRPr="009718F1" w:rsidRDefault="00AE049B" w:rsidP="00AE049B">
            <w:pPr>
              <w:rPr>
                <w:noProof/>
                <w:lang w:val="it-IT"/>
              </w:rPr>
            </w:pPr>
          </w:p>
        </w:tc>
        <w:tc>
          <w:tcPr>
            <w:tcW w:w="7586" w:type="dxa"/>
            <w:gridSpan w:val="2"/>
            <w:shd w:val="clear" w:color="auto" w:fill="auto"/>
          </w:tcPr>
          <w:p w:rsidR="00AE049B" w:rsidRDefault="00AE049B" w:rsidP="00AE049B">
            <w:pPr>
              <w:pStyle w:val="ECVOrganisationDetails"/>
              <w:rPr>
                <w:noProof/>
                <w:sz w:val="16"/>
                <w:lang w:val="it-IT"/>
              </w:rPr>
            </w:pPr>
            <w:r>
              <w:rPr>
                <w:noProof/>
                <w:lang w:val="it-IT"/>
              </w:rPr>
              <w:t xml:space="preserve">Indirizzo Edile – Conseguita con la votazione di 106/110 </w:t>
            </w:r>
            <w:r w:rsidRPr="005A189D">
              <w:rPr>
                <w:noProof/>
                <w:sz w:val="16"/>
                <w:lang w:val="it-IT"/>
              </w:rPr>
              <w:t>(Laurea vecchio ordinamento o di secondo livello)</w:t>
            </w:r>
          </w:p>
          <w:p w:rsidR="00AE049B" w:rsidRPr="009718F1" w:rsidRDefault="00AE049B" w:rsidP="00AE049B">
            <w:pPr>
              <w:pStyle w:val="ECVOrganisationDetails"/>
              <w:rPr>
                <w:noProof/>
                <w:lang w:val="it-IT"/>
              </w:rPr>
            </w:pPr>
            <w:r>
              <w:rPr>
                <w:noProof/>
                <w:lang w:val="it-IT"/>
              </w:rPr>
              <w:t>Tesi di laurea sperimentale: Monitoraggio strutturale mediante l’impiego della tecnologia a fibre ottiche.</w:t>
            </w:r>
          </w:p>
        </w:tc>
      </w:tr>
      <w:tr w:rsidR="00AE049B" w:rsidRPr="005D120A" w:rsidTr="00F56215">
        <w:trPr>
          <w:cantSplit/>
          <w:trHeight w:val="166"/>
        </w:trPr>
        <w:tc>
          <w:tcPr>
            <w:tcW w:w="2845" w:type="dxa"/>
            <w:vMerge w:val="restart"/>
            <w:shd w:val="clear" w:color="auto" w:fill="auto"/>
          </w:tcPr>
          <w:p w:rsidR="00AE049B" w:rsidRPr="009718F1" w:rsidRDefault="00AE049B" w:rsidP="000C23B6">
            <w:pPr>
              <w:pStyle w:val="ECVDate"/>
              <w:rPr>
                <w:noProof/>
                <w:lang w:val="it-IT"/>
              </w:rPr>
            </w:pPr>
            <w:r>
              <w:rPr>
                <w:noProof/>
                <w:lang w:val="it-IT"/>
              </w:rPr>
              <w:t>1997</w:t>
            </w:r>
          </w:p>
        </w:tc>
        <w:tc>
          <w:tcPr>
            <w:tcW w:w="6281" w:type="dxa"/>
            <w:shd w:val="clear" w:color="auto" w:fill="auto"/>
          </w:tcPr>
          <w:p w:rsidR="00AE049B" w:rsidRPr="009718F1" w:rsidRDefault="00AE049B" w:rsidP="000C23B6">
            <w:pPr>
              <w:pStyle w:val="ECVSubSectionHeading"/>
              <w:rPr>
                <w:noProof/>
                <w:lang w:val="it-IT"/>
              </w:rPr>
            </w:pPr>
            <w:r>
              <w:rPr>
                <w:noProof/>
                <w:lang w:val="it-IT"/>
              </w:rPr>
              <w:t xml:space="preserve">Diploma di Geometra </w:t>
            </w:r>
            <w:r w:rsidRPr="004C4758">
              <w:rPr>
                <w:noProof/>
                <w:sz w:val="16"/>
                <w:lang w:val="it-IT"/>
              </w:rPr>
              <w:t xml:space="preserve">– </w:t>
            </w:r>
            <w:r>
              <w:rPr>
                <w:noProof/>
                <w:sz w:val="16"/>
                <w:lang w:val="it-IT"/>
              </w:rPr>
              <w:t>Istituto Tecnico Statale per Geometri di Lamezia Terme (CZ)</w:t>
            </w:r>
          </w:p>
        </w:tc>
        <w:tc>
          <w:tcPr>
            <w:tcW w:w="1312" w:type="dxa"/>
            <w:gridSpan w:val="2"/>
            <w:shd w:val="clear" w:color="auto" w:fill="auto"/>
          </w:tcPr>
          <w:p w:rsidR="00AE049B" w:rsidRPr="009718F1" w:rsidRDefault="00AE049B" w:rsidP="000C23B6">
            <w:pPr>
              <w:pStyle w:val="ECVRightHeading"/>
              <w:rPr>
                <w:noProof/>
                <w:lang w:val="it-IT"/>
              </w:rPr>
            </w:pPr>
          </w:p>
        </w:tc>
      </w:tr>
      <w:tr w:rsidR="00AE049B" w:rsidRPr="005D120A" w:rsidTr="00F56215">
        <w:trPr>
          <w:gridAfter w:val="1"/>
          <w:wAfter w:w="7" w:type="dxa"/>
          <w:cantSplit/>
          <w:trHeight w:val="326"/>
        </w:trPr>
        <w:tc>
          <w:tcPr>
            <w:tcW w:w="2845" w:type="dxa"/>
            <w:vMerge/>
            <w:shd w:val="clear" w:color="auto" w:fill="auto"/>
          </w:tcPr>
          <w:p w:rsidR="00AE049B" w:rsidRPr="009718F1" w:rsidRDefault="00AE049B" w:rsidP="000C23B6">
            <w:pPr>
              <w:rPr>
                <w:noProof/>
                <w:lang w:val="it-IT"/>
              </w:rPr>
            </w:pPr>
          </w:p>
        </w:tc>
        <w:tc>
          <w:tcPr>
            <w:tcW w:w="7586" w:type="dxa"/>
            <w:gridSpan w:val="2"/>
            <w:shd w:val="clear" w:color="auto" w:fill="auto"/>
          </w:tcPr>
          <w:p w:rsidR="00AE049B" w:rsidRPr="009718F1" w:rsidRDefault="00AE049B" w:rsidP="000C23B6">
            <w:pPr>
              <w:pStyle w:val="ECVOrganisationDetails"/>
              <w:rPr>
                <w:noProof/>
                <w:lang w:val="it-IT"/>
              </w:rPr>
            </w:pPr>
            <w:r>
              <w:rPr>
                <w:noProof/>
                <w:lang w:val="it-IT"/>
              </w:rPr>
              <w:t>Indirizzo tecnico per il territorio e per l’ambiente – Conseguito con la votazione di 60/60</w:t>
            </w:r>
          </w:p>
        </w:tc>
      </w:tr>
    </w:tbl>
    <w:p w:rsidR="00F1641E" w:rsidRDefault="00F1641E" w:rsidP="00356960">
      <w:pPr>
        <w:pStyle w:val="ECVComments"/>
        <w:rPr>
          <w:noProof/>
          <w:lang w:val="it-IT"/>
        </w:rPr>
      </w:pPr>
    </w:p>
    <w:p w:rsidR="00F56215" w:rsidRDefault="00F56215" w:rsidP="00356960">
      <w:pPr>
        <w:pStyle w:val="ECVComments"/>
        <w:rPr>
          <w:noProof/>
          <w:lang w:val="it-IT"/>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F1641E" w:rsidRPr="004D666E" w:rsidTr="000C23B6">
        <w:trPr>
          <w:trHeight w:val="170"/>
        </w:trPr>
        <w:tc>
          <w:tcPr>
            <w:tcW w:w="2835" w:type="dxa"/>
            <w:shd w:val="clear" w:color="auto" w:fill="auto"/>
          </w:tcPr>
          <w:p w:rsidR="00F1641E" w:rsidRPr="009718F1" w:rsidRDefault="00F1641E" w:rsidP="000C23B6">
            <w:pPr>
              <w:pStyle w:val="ECVLeftHeading"/>
              <w:rPr>
                <w:noProof/>
                <w:lang w:val="it-IT"/>
              </w:rPr>
            </w:pPr>
            <w:r>
              <w:rPr>
                <w:caps w:val="0"/>
                <w:noProof/>
                <w:lang w:val="it-IT"/>
              </w:rPr>
              <w:t>COMPETENZE PERSONALI</w:t>
            </w:r>
          </w:p>
        </w:tc>
        <w:tc>
          <w:tcPr>
            <w:tcW w:w="7540" w:type="dxa"/>
            <w:shd w:val="clear" w:color="auto" w:fill="auto"/>
            <w:vAlign w:val="bottom"/>
          </w:tcPr>
          <w:p w:rsidR="00F1641E" w:rsidRPr="009718F1" w:rsidRDefault="00F1641E" w:rsidP="000C23B6">
            <w:pPr>
              <w:pStyle w:val="ECVBlueBox"/>
              <w:rPr>
                <w:noProof/>
                <w:lang w:val="it-IT"/>
              </w:rPr>
            </w:pPr>
            <w:r>
              <w:rPr>
                <w:noProof/>
                <w:lang w:val="it-IT" w:eastAsia="it-IT" w:bidi="ar-SA"/>
              </w:rPr>
              <w:drawing>
                <wp:inline distT="0" distB="0" distL="0" distR="0" wp14:anchorId="4F71BAA0" wp14:editId="591178D8">
                  <wp:extent cx="4791075" cy="85725"/>
                  <wp:effectExtent l="19050" t="0" r="952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9718F1">
              <w:rPr>
                <w:noProof/>
                <w:lang w:val="it-IT"/>
              </w:rPr>
              <w:t xml:space="preserve"> </w:t>
            </w:r>
          </w:p>
        </w:tc>
      </w:tr>
    </w:tbl>
    <w:p w:rsidR="00F1641E" w:rsidRPr="009718F1" w:rsidRDefault="00F1641E" w:rsidP="00356960">
      <w:pPr>
        <w:pStyle w:val="ECVComments"/>
        <w:rPr>
          <w:noProof/>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2A00A2" w:rsidRPr="00EB0D02">
        <w:trPr>
          <w:cantSplit/>
          <w:trHeight w:val="255"/>
        </w:trPr>
        <w:tc>
          <w:tcPr>
            <w:tcW w:w="2834" w:type="dxa"/>
            <w:shd w:val="clear" w:color="auto" w:fill="auto"/>
          </w:tcPr>
          <w:p w:rsidR="002A00A2" w:rsidRPr="009718F1" w:rsidRDefault="002A00A2">
            <w:pPr>
              <w:pStyle w:val="ECVLeftDetails"/>
              <w:rPr>
                <w:noProof/>
                <w:lang w:val="it-IT"/>
              </w:rPr>
            </w:pPr>
            <w:r w:rsidRPr="009718F1">
              <w:rPr>
                <w:noProof/>
                <w:lang w:val="it-IT"/>
              </w:rPr>
              <w:t>Lingua madre</w:t>
            </w:r>
          </w:p>
        </w:tc>
        <w:tc>
          <w:tcPr>
            <w:tcW w:w="7542" w:type="dxa"/>
            <w:gridSpan w:val="5"/>
            <w:shd w:val="clear" w:color="auto" w:fill="auto"/>
          </w:tcPr>
          <w:p w:rsidR="002A00A2" w:rsidRPr="009718F1" w:rsidRDefault="00AE049B">
            <w:pPr>
              <w:pStyle w:val="ECVSectionDetails"/>
              <w:rPr>
                <w:noProof/>
                <w:lang w:val="it-IT"/>
              </w:rPr>
            </w:pPr>
            <w:r>
              <w:rPr>
                <w:noProof/>
                <w:lang w:val="it-IT"/>
              </w:rPr>
              <w:t xml:space="preserve">Italiano </w:t>
            </w:r>
          </w:p>
        </w:tc>
      </w:tr>
      <w:tr w:rsidR="002A00A2" w:rsidRPr="00EB0D02">
        <w:trPr>
          <w:cantSplit/>
          <w:trHeight w:val="340"/>
        </w:trPr>
        <w:tc>
          <w:tcPr>
            <w:tcW w:w="2834" w:type="dxa"/>
            <w:shd w:val="clear" w:color="auto" w:fill="auto"/>
          </w:tcPr>
          <w:p w:rsidR="002A00A2" w:rsidRPr="009718F1" w:rsidRDefault="002A00A2">
            <w:pPr>
              <w:pStyle w:val="ECVLeftHeading"/>
              <w:rPr>
                <w:noProof/>
                <w:lang w:val="it-IT"/>
              </w:rPr>
            </w:pPr>
          </w:p>
        </w:tc>
        <w:tc>
          <w:tcPr>
            <w:tcW w:w="7542" w:type="dxa"/>
            <w:gridSpan w:val="5"/>
            <w:shd w:val="clear" w:color="auto" w:fill="auto"/>
          </w:tcPr>
          <w:p w:rsidR="002A00A2" w:rsidRPr="009718F1" w:rsidRDefault="002A00A2">
            <w:pPr>
              <w:pStyle w:val="ECVRightColumn"/>
              <w:rPr>
                <w:noProof/>
                <w:lang w:val="it-IT"/>
              </w:rPr>
            </w:pPr>
          </w:p>
        </w:tc>
      </w:tr>
      <w:tr w:rsidR="002A00A2" w:rsidRPr="009718F1">
        <w:trPr>
          <w:cantSplit/>
          <w:trHeight w:val="340"/>
        </w:trPr>
        <w:tc>
          <w:tcPr>
            <w:tcW w:w="2834" w:type="dxa"/>
            <w:vMerge w:val="restart"/>
            <w:shd w:val="clear" w:color="auto" w:fill="auto"/>
          </w:tcPr>
          <w:p w:rsidR="002A00A2" w:rsidRPr="009718F1" w:rsidRDefault="002A00A2">
            <w:pPr>
              <w:pStyle w:val="ECVLeftDetails"/>
              <w:rPr>
                <w:caps/>
                <w:noProof/>
                <w:lang w:val="it-IT"/>
              </w:rPr>
            </w:pPr>
            <w:r w:rsidRPr="009718F1">
              <w:rPr>
                <w:noProof/>
                <w:lang w:val="it-IT"/>
              </w:rPr>
              <w:lastRenderedPageBreak/>
              <w:t>Altre lingue</w:t>
            </w:r>
          </w:p>
        </w:tc>
        <w:tc>
          <w:tcPr>
            <w:tcW w:w="3042" w:type="dxa"/>
            <w:gridSpan w:val="2"/>
            <w:tcBorders>
              <w:top w:val="single" w:sz="8" w:space="0" w:color="C0C0C0"/>
              <w:bottom w:val="single" w:sz="8" w:space="0" w:color="C0C0C0"/>
            </w:tcBorders>
            <w:shd w:val="clear" w:color="auto" w:fill="auto"/>
            <w:vAlign w:val="center"/>
          </w:tcPr>
          <w:p w:rsidR="002A00A2" w:rsidRPr="009718F1" w:rsidRDefault="002A00A2">
            <w:pPr>
              <w:pStyle w:val="ECVLanguageHeading"/>
              <w:rPr>
                <w:noProof/>
                <w:lang w:val="it-IT"/>
              </w:rPr>
            </w:pPr>
            <w:r w:rsidRPr="009718F1">
              <w:rPr>
                <w:noProof/>
                <w:lang w:val="it-IT"/>
              </w:rPr>
              <w:t xml:space="preserve">COMPRENSIONE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2A00A2" w:rsidRPr="009718F1" w:rsidRDefault="002A00A2">
            <w:pPr>
              <w:pStyle w:val="ECVLanguageHeading"/>
              <w:rPr>
                <w:noProof/>
                <w:lang w:val="it-IT"/>
              </w:rPr>
            </w:pPr>
            <w:r w:rsidRPr="009718F1">
              <w:rPr>
                <w:noProof/>
                <w:lang w:val="it-IT"/>
              </w:rPr>
              <w:t xml:space="preserve">PARLATO </w:t>
            </w:r>
          </w:p>
        </w:tc>
        <w:tc>
          <w:tcPr>
            <w:tcW w:w="1501" w:type="dxa"/>
            <w:tcBorders>
              <w:top w:val="single" w:sz="8" w:space="0" w:color="C0C0C0"/>
              <w:left w:val="single" w:sz="8" w:space="0" w:color="C0C0C0"/>
              <w:bottom w:val="single" w:sz="8" w:space="0" w:color="C0C0C0"/>
            </w:tcBorders>
            <w:shd w:val="clear" w:color="auto" w:fill="auto"/>
            <w:vAlign w:val="center"/>
          </w:tcPr>
          <w:p w:rsidR="002A00A2" w:rsidRPr="009718F1" w:rsidRDefault="002A00A2">
            <w:pPr>
              <w:pStyle w:val="ECVLanguageHeading"/>
              <w:rPr>
                <w:noProof/>
                <w:lang w:val="it-IT"/>
              </w:rPr>
            </w:pPr>
            <w:r w:rsidRPr="009718F1">
              <w:rPr>
                <w:noProof/>
                <w:lang w:val="it-IT"/>
              </w:rPr>
              <w:t xml:space="preserve">PRODUZIONE SCRITTA </w:t>
            </w:r>
          </w:p>
        </w:tc>
      </w:tr>
      <w:tr w:rsidR="002A00A2" w:rsidRPr="009718F1">
        <w:trPr>
          <w:cantSplit/>
          <w:trHeight w:val="340"/>
        </w:trPr>
        <w:tc>
          <w:tcPr>
            <w:tcW w:w="2834" w:type="dxa"/>
            <w:vMerge/>
            <w:shd w:val="clear" w:color="auto" w:fill="auto"/>
          </w:tcPr>
          <w:p w:rsidR="002A00A2" w:rsidRPr="009718F1" w:rsidRDefault="002A00A2">
            <w:pPr>
              <w:rPr>
                <w:noProof/>
                <w:lang w:val="it-IT"/>
              </w:rPr>
            </w:pPr>
          </w:p>
        </w:tc>
        <w:tc>
          <w:tcPr>
            <w:tcW w:w="1544" w:type="dxa"/>
            <w:tcBorders>
              <w:bottom w:val="single" w:sz="8" w:space="0" w:color="C0C0C0"/>
            </w:tcBorders>
            <w:shd w:val="clear" w:color="auto" w:fill="auto"/>
            <w:vAlign w:val="center"/>
          </w:tcPr>
          <w:p w:rsidR="002A00A2" w:rsidRPr="009718F1" w:rsidRDefault="002A00A2">
            <w:pPr>
              <w:pStyle w:val="ECVLanguageSubHeading"/>
              <w:rPr>
                <w:noProof/>
                <w:lang w:val="it-IT"/>
              </w:rPr>
            </w:pPr>
            <w:r w:rsidRPr="009718F1">
              <w:rPr>
                <w:noProof/>
                <w:lang w:val="it-IT"/>
              </w:rPr>
              <w:t xml:space="preserve">Ascolto </w:t>
            </w:r>
          </w:p>
        </w:tc>
        <w:tc>
          <w:tcPr>
            <w:tcW w:w="1498" w:type="dxa"/>
            <w:tcBorders>
              <w:left w:val="single" w:sz="8" w:space="0" w:color="C0C0C0"/>
              <w:bottom w:val="single" w:sz="8" w:space="0" w:color="C0C0C0"/>
            </w:tcBorders>
            <w:shd w:val="clear" w:color="auto" w:fill="auto"/>
            <w:vAlign w:val="center"/>
          </w:tcPr>
          <w:p w:rsidR="002A00A2" w:rsidRPr="009718F1" w:rsidRDefault="002A00A2">
            <w:pPr>
              <w:pStyle w:val="ECVLanguageSubHeading"/>
              <w:rPr>
                <w:noProof/>
                <w:lang w:val="it-IT"/>
              </w:rPr>
            </w:pPr>
            <w:r w:rsidRPr="009718F1">
              <w:rPr>
                <w:noProof/>
                <w:lang w:val="it-IT"/>
              </w:rPr>
              <w:t xml:space="preserve">Lettura </w:t>
            </w:r>
          </w:p>
        </w:tc>
        <w:tc>
          <w:tcPr>
            <w:tcW w:w="1499" w:type="dxa"/>
            <w:tcBorders>
              <w:left w:val="single" w:sz="8" w:space="0" w:color="C0C0C0"/>
              <w:bottom w:val="single" w:sz="8" w:space="0" w:color="C0C0C0"/>
            </w:tcBorders>
            <w:shd w:val="clear" w:color="auto" w:fill="auto"/>
            <w:vAlign w:val="center"/>
          </w:tcPr>
          <w:p w:rsidR="002A00A2" w:rsidRPr="009718F1" w:rsidRDefault="002A00A2">
            <w:pPr>
              <w:pStyle w:val="ECVLanguageSubHeading"/>
              <w:rPr>
                <w:noProof/>
                <w:lang w:val="it-IT"/>
              </w:rPr>
            </w:pPr>
            <w:r w:rsidRPr="009718F1">
              <w:rPr>
                <w:noProof/>
                <w:lang w:val="it-IT"/>
              </w:rPr>
              <w:t xml:space="preserve">Interazione </w:t>
            </w:r>
          </w:p>
        </w:tc>
        <w:tc>
          <w:tcPr>
            <w:tcW w:w="1500" w:type="dxa"/>
            <w:tcBorders>
              <w:left w:val="single" w:sz="8" w:space="0" w:color="C0C0C0"/>
              <w:bottom w:val="single" w:sz="8" w:space="0" w:color="C0C0C0"/>
            </w:tcBorders>
            <w:shd w:val="clear" w:color="auto" w:fill="auto"/>
            <w:vAlign w:val="center"/>
          </w:tcPr>
          <w:p w:rsidR="002A00A2" w:rsidRPr="009718F1" w:rsidRDefault="002A00A2">
            <w:pPr>
              <w:pStyle w:val="ECVLanguageSubHeading"/>
              <w:rPr>
                <w:noProof/>
                <w:lang w:val="it-IT"/>
              </w:rPr>
            </w:pPr>
            <w:r w:rsidRPr="009718F1">
              <w:rPr>
                <w:noProof/>
                <w:lang w:val="it-IT"/>
              </w:rPr>
              <w:t xml:space="preserve">Produzione orale </w:t>
            </w:r>
          </w:p>
        </w:tc>
        <w:tc>
          <w:tcPr>
            <w:tcW w:w="1501" w:type="dxa"/>
            <w:tcBorders>
              <w:left w:val="single" w:sz="8" w:space="0" w:color="C0C0C0"/>
              <w:bottom w:val="single" w:sz="8" w:space="0" w:color="C0C0C0"/>
            </w:tcBorders>
            <w:shd w:val="clear" w:color="auto" w:fill="auto"/>
            <w:vAlign w:val="center"/>
          </w:tcPr>
          <w:p w:rsidR="002A00A2" w:rsidRPr="009718F1" w:rsidRDefault="002A00A2">
            <w:pPr>
              <w:pStyle w:val="ECVRightColumn"/>
              <w:rPr>
                <w:noProof/>
                <w:lang w:val="it-IT"/>
              </w:rPr>
            </w:pPr>
          </w:p>
        </w:tc>
      </w:tr>
      <w:tr w:rsidR="002A00A2" w:rsidRPr="009718F1">
        <w:trPr>
          <w:cantSplit/>
          <w:trHeight w:val="283"/>
        </w:trPr>
        <w:tc>
          <w:tcPr>
            <w:tcW w:w="2834" w:type="dxa"/>
            <w:shd w:val="clear" w:color="auto" w:fill="auto"/>
            <w:vAlign w:val="center"/>
          </w:tcPr>
          <w:p w:rsidR="002A00A2" w:rsidRPr="009718F1" w:rsidRDefault="00AE049B">
            <w:pPr>
              <w:pStyle w:val="ECVLanguageName"/>
              <w:rPr>
                <w:noProof/>
                <w:lang w:val="it-IT"/>
              </w:rPr>
            </w:pPr>
            <w:r>
              <w:rPr>
                <w:noProof/>
                <w:lang w:val="it-IT"/>
              </w:rPr>
              <w:t>Inglese</w:t>
            </w:r>
          </w:p>
        </w:tc>
        <w:tc>
          <w:tcPr>
            <w:tcW w:w="1544" w:type="dxa"/>
            <w:tcBorders>
              <w:bottom w:val="single" w:sz="4" w:space="0" w:color="C0C0C0"/>
            </w:tcBorders>
            <w:shd w:val="clear" w:color="auto" w:fill="auto"/>
            <w:vAlign w:val="center"/>
          </w:tcPr>
          <w:p w:rsidR="002A00A2" w:rsidRPr="009718F1" w:rsidRDefault="00AE049B">
            <w:pPr>
              <w:pStyle w:val="ECVLanguageLevel"/>
              <w:rPr>
                <w:caps w:val="0"/>
                <w:noProof/>
                <w:lang w:val="it-IT"/>
              </w:rPr>
            </w:pPr>
            <w:r>
              <w:rPr>
                <w:caps w:val="0"/>
                <w:noProof/>
                <w:lang w:val="it-IT"/>
              </w:rPr>
              <w:t>B1/2</w:t>
            </w:r>
          </w:p>
        </w:tc>
        <w:tc>
          <w:tcPr>
            <w:tcW w:w="1498" w:type="dxa"/>
            <w:tcBorders>
              <w:bottom w:val="single" w:sz="4" w:space="0" w:color="C0C0C0"/>
            </w:tcBorders>
            <w:shd w:val="clear" w:color="auto" w:fill="auto"/>
            <w:vAlign w:val="center"/>
          </w:tcPr>
          <w:p w:rsidR="002A00A2" w:rsidRPr="009718F1" w:rsidRDefault="00AE049B">
            <w:pPr>
              <w:pStyle w:val="ECVLanguageLevel"/>
              <w:rPr>
                <w:caps w:val="0"/>
                <w:noProof/>
                <w:lang w:val="it-IT"/>
              </w:rPr>
            </w:pPr>
            <w:r>
              <w:rPr>
                <w:caps w:val="0"/>
                <w:noProof/>
                <w:lang w:val="it-IT"/>
              </w:rPr>
              <w:t>B1/2</w:t>
            </w:r>
          </w:p>
        </w:tc>
        <w:tc>
          <w:tcPr>
            <w:tcW w:w="1499" w:type="dxa"/>
            <w:tcBorders>
              <w:bottom w:val="single" w:sz="4" w:space="0" w:color="C0C0C0"/>
            </w:tcBorders>
            <w:shd w:val="clear" w:color="auto" w:fill="auto"/>
            <w:vAlign w:val="center"/>
          </w:tcPr>
          <w:p w:rsidR="002A00A2" w:rsidRPr="009718F1" w:rsidRDefault="00AE049B">
            <w:pPr>
              <w:pStyle w:val="ECVLanguageLevel"/>
              <w:rPr>
                <w:caps w:val="0"/>
                <w:noProof/>
                <w:lang w:val="it-IT"/>
              </w:rPr>
            </w:pPr>
            <w:r>
              <w:rPr>
                <w:caps w:val="0"/>
                <w:noProof/>
                <w:lang w:val="it-IT"/>
              </w:rPr>
              <w:t>B1/2</w:t>
            </w:r>
          </w:p>
        </w:tc>
        <w:tc>
          <w:tcPr>
            <w:tcW w:w="1500" w:type="dxa"/>
            <w:tcBorders>
              <w:bottom w:val="single" w:sz="4" w:space="0" w:color="C0C0C0"/>
            </w:tcBorders>
            <w:shd w:val="clear" w:color="auto" w:fill="auto"/>
            <w:vAlign w:val="center"/>
          </w:tcPr>
          <w:p w:rsidR="002A00A2" w:rsidRPr="009718F1" w:rsidRDefault="00AE049B">
            <w:pPr>
              <w:pStyle w:val="ECVLanguageLevel"/>
              <w:rPr>
                <w:caps w:val="0"/>
                <w:noProof/>
                <w:lang w:val="it-IT"/>
              </w:rPr>
            </w:pPr>
            <w:r>
              <w:rPr>
                <w:caps w:val="0"/>
                <w:noProof/>
                <w:lang w:val="it-IT"/>
              </w:rPr>
              <w:t>B1/2</w:t>
            </w:r>
          </w:p>
        </w:tc>
        <w:tc>
          <w:tcPr>
            <w:tcW w:w="1501" w:type="dxa"/>
            <w:tcBorders>
              <w:bottom w:val="single" w:sz="4" w:space="0" w:color="C0C0C0"/>
            </w:tcBorders>
            <w:shd w:val="clear" w:color="auto" w:fill="auto"/>
            <w:vAlign w:val="center"/>
          </w:tcPr>
          <w:p w:rsidR="002A00A2" w:rsidRPr="009718F1" w:rsidRDefault="00AE049B">
            <w:pPr>
              <w:pStyle w:val="ECVLanguageLevel"/>
              <w:rPr>
                <w:noProof/>
                <w:lang w:val="it-IT"/>
              </w:rPr>
            </w:pPr>
            <w:r>
              <w:rPr>
                <w:caps w:val="0"/>
                <w:noProof/>
                <w:lang w:val="it-IT"/>
              </w:rPr>
              <w:t>B1/2</w:t>
            </w:r>
          </w:p>
        </w:tc>
      </w:tr>
      <w:tr w:rsidR="00AE049B" w:rsidRPr="00EB0D02" w:rsidTr="00AE049B">
        <w:trPr>
          <w:cantSplit/>
          <w:trHeight w:val="221"/>
        </w:trPr>
        <w:tc>
          <w:tcPr>
            <w:tcW w:w="2834" w:type="dxa"/>
            <w:shd w:val="clear" w:color="auto" w:fill="auto"/>
          </w:tcPr>
          <w:p w:rsidR="00AE049B" w:rsidRPr="009718F1" w:rsidRDefault="00AE049B">
            <w:pPr>
              <w:rPr>
                <w:noProof/>
                <w:lang w:val="it-IT"/>
              </w:rPr>
            </w:pPr>
          </w:p>
        </w:tc>
        <w:tc>
          <w:tcPr>
            <w:tcW w:w="7542" w:type="dxa"/>
            <w:gridSpan w:val="5"/>
            <w:shd w:val="clear" w:color="auto" w:fill="ECECEC"/>
            <w:vAlign w:val="center"/>
          </w:tcPr>
          <w:p w:rsidR="00AE049B" w:rsidRPr="009718F1" w:rsidRDefault="00AE049B">
            <w:pPr>
              <w:pStyle w:val="ECVLanguageCertificate"/>
              <w:rPr>
                <w:noProof/>
                <w:lang w:val="it-IT"/>
              </w:rPr>
            </w:pPr>
          </w:p>
        </w:tc>
      </w:tr>
      <w:tr w:rsidR="002A00A2" w:rsidRPr="005D120A">
        <w:trPr>
          <w:cantSplit/>
          <w:trHeight w:val="397"/>
        </w:trPr>
        <w:tc>
          <w:tcPr>
            <w:tcW w:w="2834" w:type="dxa"/>
            <w:shd w:val="clear" w:color="auto" w:fill="auto"/>
          </w:tcPr>
          <w:p w:rsidR="002A00A2" w:rsidRPr="009718F1" w:rsidRDefault="002A00A2">
            <w:pPr>
              <w:rPr>
                <w:noProof/>
                <w:lang w:val="it-IT"/>
              </w:rPr>
            </w:pPr>
          </w:p>
        </w:tc>
        <w:tc>
          <w:tcPr>
            <w:tcW w:w="7542" w:type="dxa"/>
            <w:gridSpan w:val="5"/>
            <w:shd w:val="clear" w:color="auto" w:fill="auto"/>
            <w:vAlign w:val="bottom"/>
          </w:tcPr>
          <w:p w:rsidR="002A00A2" w:rsidRPr="009718F1" w:rsidRDefault="002A00A2">
            <w:pPr>
              <w:pStyle w:val="ECVLanguageExplanation"/>
              <w:rPr>
                <w:noProof/>
                <w:lang w:val="it-IT"/>
              </w:rPr>
            </w:pPr>
            <w:r w:rsidRPr="009718F1">
              <w:rPr>
                <w:noProof/>
                <w:lang w:val="it-IT"/>
              </w:rPr>
              <w:t xml:space="preserve">Livelli: A1/2 Livello base - B1/2 Livello intermedio - C1/2 Livello avanzato </w:t>
            </w:r>
          </w:p>
          <w:p w:rsidR="002A00A2" w:rsidRPr="009718F1" w:rsidRDefault="002A00A2">
            <w:pPr>
              <w:pStyle w:val="ECVLanguageExplanation"/>
              <w:rPr>
                <w:noProof/>
                <w:lang w:val="it-IT"/>
              </w:rPr>
            </w:pPr>
            <w:r w:rsidRPr="009718F1">
              <w:rPr>
                <w:noProof/>
                <w:lang w:val="it-IT"/>
              </w:rPr>
              <w:t>Quadro Comune Europeo di Riferimento delle Lingue</w:t>
            </w:r>
          </w:p>
        </w:tc>
      </w:tr>
    </w:tbl>
    <w:p w:rsidR="002A00A2" w:rsidRPr="009718F1" w:rsidRDefault="002A00A2">
      <w:pPr>
        <w:rPr>
          <w:noProof/>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A00A2" w:rsidRPr="005D120A">
        <w:trPr>
          <w:cantSplit/>
          <w:trHeight w:val="170"/>
        </w:trPr>
        <w:tc>
          <w:tcPr>
            <w:tcW w:w="2834" w:type="dxa"/>
            <w:shd w:val="clear" w:color="auto" w:fill="auto"/>
          </w:tcPr>
          <w:p w:rsidR="002A00A2" w:rsidRPr="009718F1" w:rsidRDefault="002A00A2">
            <w:pPr>
              <w:pStyle w:val="ECVLeftDetails"/>
              <w:rPr>
                <w:noProof/>
                <w:lang w:val="it-IT"/>
              </w:rPr>
            </w:pPr>
            <w:r w:rsidRPr="009718F1">
              <w:rPr>
                <w:noProof/>
                <w:lang w:val="it-IT"/>
              </w:rPr>
              <w:t>Competenze comunicative</w:t>
            </w:r>
          </w:p>
        </w:tc>
        <w:tc>
          <w:tcPr>
            <w:tcW w:w="7542" w:type="dxa"/>
            <w:shd w:val="clear" w:color="auto" w:fill="auto"/>
          </w:tcPr>
          <w:p w:rsidR="002A00A2" w:rsidRPr="009718F1" w:rsidRDefault="00213E3C" w:rsidP="00403C77">
            <w:pPr>
              <w:pStyle w:val="ECVSectionBullet"/>
              <w:rPr>
                <w:noProof/>
                <w:lang w:val="it-IT"/>
              </w:rPr>
            </w:pPr>
            <w:r>
              <w:rPr>
                <w:noProof/>
                <w:lang w:val="it-IT"/>
              </w:rPr>
              <w:t>P</w:t>
            </w:r>
            <w:r w:rsidR="002A00A2" w:rsidRPr="009718F1">
              <w:rPr>
                <w:noProof/>
                <w:lang w:val="it-IT"/>
              </w:rPr>
              <w:t>ossiedo buone competenze comunicative acquisite durante la mia esperienza</w:t>
            </w:r>
            <w:r w:rsidR="00403C77">
              <w:rPr>
                <w:noProof/>
                <w:lang w:val="it-IT"/>
              </w:rPr>
              <w:t xml:space="preserve"> professionale nella gestione delle relazioni con i committenti, le imprese e gli enti pubblici. </w:t>
            </w:r>
          </w:p>
        </w:tc>
      </w:tr>
    </w:tbl>
    <w:p w:rsidR="002A00A2" w:rsidRPr="009718F1" w:rsidRDefault="002A00A2">
      <w:pPr>
        <w:pStyle w:val="ECVText"/>
        <w:rPr>
          <w:noProof/>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5"/>
        <w:gridCol w:w="7541"/>
      </w:tblGrid>
      <w:tr w:rsidR="002A00A2" w:rsidRPr="005D120A" w:rsidTr="00403C77">
        <w:trPr>
          <w:cantSplit/>
          <w:trHeight w:val="170"/>
        </w:trPr>
        <w:tc>
          <w:tcPr>
            <w:tcW w:w="2835" w:type="dxa"/>
            <w:shd w:val="clear" w:color="auto" w:fill="auto"/>
          </w:tcPr>
          <w:p w:rsidR="002A00A2" w:rsidRPr="009718F1" w:rsidRDefault="002A00A2">
            <w:pPr>
              <w:pStyle w:val="ECVLeftDetails"/>
              <w:rPr>
                <w:noProof/>
                <w:lang w:val="it-IT"/>
              </w:rPr>
            </w:pPr>
            <w:r w:rsidRPr="009718F1">
              <w:rPr>
                <w:noProof/>
                <w:lang w:val="it-IT"/>
              </w:rPr>
              <w:t>Competenze organizzative e gestionali</w:t>
            </w:r>
          </w:p>
        </w:tc>
        <w:tc>
          <w:tcPr>
            <w:tcW w:w="7541" w:type="dxa"/>
            <w:shd w:val="clear" w:color="auto" w:fill="auto"/>
          </w:tcPr>
          <w:p w:rsidR="002A00A2" w:rsidRPr="009718F1" w:rsidRDefault="00213E3C" w:rsidP="00A57E77">
            <w:pPr>
              <w:pStyle w:val="ECVSectionDetails"/>
              <w:rPr>
                <w:noProof/>
                <w:lang w:val="it-IT"/>
              </w:rPr>
            </w:pPr>
            <w:r>
              <w:rPr>
                <w:lang w:val="it-IT"/>
              </w:rPr>
              <w:t>P</w:t>
            </w:r>
            <w:r w:rsidR="00403C77" w:rsidRPr="00403C77">
              <w:rPr>
                <w:lang w:val="it-IT"/>
              </w:rPr>
              <w:t xml:space="preserve">ossiedo </w:t>
            </w:r>
            <w:r w:rsidR="00403C77">
              <w:rPr>
                <w:lang w:val="it-IT"/>
              </w:rPr>
              <w:t xml:space="preserve">buone </w:t>
            </w:r>
            <w:r w:rsidR="00403C77" w:rsidRPr="00403C77">
              <w:rPr>
                <w:lang w:val="it-IT"/>
              </w:rPr>
              <w:t xml:space="preserve">competenze organizzative e gestionali acquisite durante la mia esperienza </w:t>
            </w:r>
            <w:r w:rsidR="00403C77">
              <w:rPr>
                <w:lang w:val="it-IT"/>
              </w:rPr>
              <w:t>professionale nel coordinamento di team di progettazione,  nella gestione delle diverse commesse e nel coordinamento delle imprese</w:t>
            </w:r>
            <w:r w:rsidR="00A57E77">
              <w:rPr>
                <w:lang w:val="it-IT"/>
              </w:rPr>
              <w:t xml:space="preserve"> (Ho coordinato fino a 15 imprese contemporaneamente presenti sul cantiere)</w:t>
            </w:r>
            <w:r w:rsidR="00403C77">
              <w:rPr>
                <w:lang w:val="it-IT"/>
              </w:rPr>
              <w:t xml:space="preserve">. </w:t>
            </w:r>
          </w:p>
        </w:tc>
      </w:tr>
    </w:tbl>
    <w:p w:rsidR="002A00A2" w:rsidRPr="009718F1" w:rsidRDefault="002A00A2">
      <w:pPr>
        <w:pStyle w:val="ECVText"/>
        <w:rPr>
          <w:noProof/>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A00A2" w:rsidRPr="005D120A">
        <w:trPr>
          <w:cantSplit/>
          <w:trHeight w:val="170"/>
        </w:trPr>
        <w:tc>
          <w:tcPr>
            <w:tcW w:w="2834" w:type="dxa"/>
            <w:shd w:val="clear" w:color="auto" w:fill="auto"/>
          </w:tcPr>
          <w:p w:rsidR="002A00A2" w:rsidRPr="009718F1" w:rsidRDefault="002A00A2">
            <w:pPr>
              <w:pStyle w:val="ECVLeftDetails"/>
              <w:rPr>
                <w:noProof/>
                <w:lang w:val="it-IT"/>
              </w:rPr>
            </w:pPr>
            <w:r w:rsidRPr="009718F1">
              <w:rPr>
                <w:noProof/>
                <w:lang w:val="it-IT"/>
              </w:rPr>
              <w:t>Competenze professionali</w:t>
            </w:r>
          </w:p>
        </w:tc>
        <w:tc>
          <w:tcPr>
            <w:tcW w:w="7542" w:type="dxa"/>
            <w:shd w:val="clear" w:color="auto" w:fill="auto"/>
          </w:tcPr>
          <w:p w:rsidR="002A00A2" w:rsidRPr="009718F1" w:rsidRDefault="00213E3C" w:rsidP="00A57E77">
            <w:pPr>
              <w:pStyle w:val="ECVSectionBullet"/>
              <w:rPr>
                <w:noProof/>
                <w:lang w:val="it-IT"/>
              </w:rPr>
            </w:pPr>
            <w:r>
              <w:rPr>
                <w:noProof/>
                <w:lang w:val="it-IT"/>
              </w:rPr>
              <w:t>N</w:t>
            </w:r>
            <w:r w:rsidR="00A57E77">
              <w:rPr>
                <w:noProof/>
                <w:lang w:val="it-IT"/>
              </w:rPr>
              <w:t>ell’arco della mia carriera professionale ho acquisito ottime capacità nella redazione di progetti anche complessi, nella gestione degli appalti e nel coordinamento delle attività dei team di progettazione e delle attività di cantiere.</w:t>
            </w:r>
          </w:p>
        </w:tc>
      </w:tr>
    </w:tbl>
    <w:p w:rsidR="002A00A2" w:rsidRPr="009718F1" w:rsidRDefault="002A00A2">
      <w:pPr>
        <w:pStyle w:val="ECVText"/>
        <w:rPr>
          <w:noProof/>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A00A2" w:rsidRPr="005D120A">
        <w:trPr>
          <w:cantSplit/>
          <w:trHeight w:val="170"/>
        </w:trPr>
        <w:tc>
          <w:tcPr>
            <w:tcW w:w="2834" w:type="dxa"/>
            <w:shd w:val="clear" w:color="auto" w:fill="auto"/>
          </w:tcPr>
          <w:p w:rsidR="002A00A2" w:rsidRPr="009718F1" w:rsidRDefault="002A00A2">
            <w:pPr>
              <w:pStyle w:val="ECVLeftDetails"/>
              <w:rPr>
                <w:noProof/>
                <w:lang w:val="it-IT"/>
              </w:rPr>
            </w:pPr>
            <w:r w:rsidRPr="009718F1">
              <w:rPr>
                <w:noProof/>
                <w:lang w:val="it-IT"/>
              </w:rPr>
              <w:t>Competenze informatiche</w:t>
            </w:r>
          </w:p>
        </w:tc>
        <w:tc>
          <w:tcPr>
            <w:tcW w:w="7542" w:type="dxa"/>
            <w:shd w:val="clear" w:color="auto" w:fill="auto"/>
          </w:tcPr>
          <w:p w:rsidR="00A57E77" w:rsidRPr="00A57E77" w:rsidRDefault="00213E3C" w:rsidP="00A57E77">
            <w:pPr>
              <w:pStyle w:val="ECVSectionBullet"/>
              <w:rPr>
                <w:noProof/>
                <w:lang w:val="it-IT"/>
              </w:rPr>
            </w:pPr>
            <w:r>
              <w:rPr>
                <w:noProof/>
                <w:lang w:val="it-IT"/>
              </w:rPr>
              <w:t>B</w:t>
            </w:r>
            <w:r w:rsidR="002A00A2" w:rsidRPr="009718F1">
              <w:rPr>
                <w:noProof/>
                <w:lang w:val="it-IT"/>
              </w:rPr>
              <w:t>uona padronanza degli strumenti Microsoft Office</w:t>
            </w:r>
            <w:r w:rsidR="00A57E77">
              <w:rPr>
                <w:noProof/>
                <w:lang w:val="it-IT"/>
              </w:rPr>
              <w:t xml:space="preserve">, </w:t>
            </w:r>
            <w:r w:rsidR="00A57E77" w:rsidRPr="00A57E77">
              <w:rPr>
                <w:noProof/>
                <w:lang w:val="it-IT"/>
              </w:rPr>
              <w:t>W</w:t>
            </w:r>
            <w:r w:rsidR="00A57E77">
              <w:rPr>
                <w:noProof/>
                <w:lang w:val="it-IT"/>
              </w:rPr>
              <w:t xml:space="preserve">indows </w:t>
            </w:r>
            <w:r w:rsidR="00A57E77" w:rsidRPr="00A57E77">
              <w:rPr>
                <w:noProof/>
                <w:lang w:val="it-IT"/>
              </w:rPr>
              <w:t>1998, 2000, ME, XP, VISTA, 8</w:t>
            </w:r>
            <w:r w:rsidR="00A57E77">
              <w:rPr>
                <w:noProof/>
                <w:lang w:val="it-IT"/>
              </w:rPr>
              <w:t>, 10</w:t>
            </w:r>
            <w:r w:rsidR="00A57E77" w:rsidRPr="00A57E77">
              <w:rPr>
                <w:noProof/>
                <w:lang w:val="it-IT"/>
              </w:rPr>
              <w:t xml:space="preserve"> </w:t>
            </w:r>
          </w:p>
          <w:p w:rsidR="00A57E77" w:rsidRPr="00A57E77" w:rsidRDefault="00A57E77" w:rsidP="00A57E77">
            <w:pPr>
              <w:pStyle w:val="ECVSectionBullet"/>
              <w:rPr>
                <w:noProof/>
                <w:lang w:val="it-IT"/>
              </w:rPr>
            </w:pPr>
            <w:r>
              <w:rPr>
                <w:noProof/>
                <w:lang w:val="it-IT"/>
              </w:rPr>
              <w:t>Programmi di calcolo strutturale</w:t>
            </w:r>
            <w:r w:rsidRPr="00A57E77">
              <w:rPr>
                <w:noProof/>
                <w:lang w:val="it-IT"/>
              </w:rPr>
              <w:t xml:space="preserve">: CDF, CDW </w:t>
            </w:r>
          </w:p>
          <w:p w:rsidR="00A57E77" w:rsidRPr="00A57E77" w:rsidRDefault="00A57E77" w:rsidP="00A57E77">
            <w:pPr>
              <w:pStyle w:val="ECVSectionBullet"/>
              <w:rPr>
                <w:noProof/>
                <w:lang w:val="it-IT"/>
              </w:rPr>
            </w:pPr>
            <w:r>
              <w:rPr>
                <w:noProof/>
                <w:lang w:val="it-IT"/>
              </w:rPr>
              <w:t>Altri programmi</w:t>
            </w:r>
            <w:r w:rsidRPr="00A57E77">
              <w:rPr>
                <w:noProof/>
                <w:lang w:val="it-IT"/>
              </w:rPr>
              <w:t xml:space="preserve">: </w:t>
            </w:r>
            <w:r>
              <w:rPr>
                <w:noProof/>
                <w:lang w:val="it-IT"/>
              </w:rPr>
              <w:t>Termus</w:t>
            </w:r>
            <w:r w:rsidRPr="00A57E77">
              <w:rPr>
                <w:noProof/>
                <w:lang w:val="it-IT"/>
              </w:rPr>
              <w:t xml:space="preserve">, </w:t>
            </w:r>
            <w:r>
              <w:rPr>
                <w:noProof/>
                <w:lang w:val="it-IT"/>
              </w:rPr>
              <w:t>Docfa</w:t>
            </w:r>
            <w:r w:rsidRPr="00A57E77">
              <w:rPr>
                <w:noProof/>
                <w:lang w:val="it-IT"/>
              </w:rPr>
              <w:t xml:space="preserve">, </w:t>
            </w:r>
            <w:r>
              <w:rPr>
                <w:noProof/>
                <w:lang w:val="it-IT"/>
              </w:rPr>
              <w:t>Programmi Topografici;</w:t>
            </w:r>
            <w:r w:rsidRPr="00A57E77">
              <w:rPr>
                <w:noProof/>
                <w:lang w:val="it-IT"/>
              </w:rPr>
              <w:t xml:space="preserve"> </w:t>
            </w:r>
          </w:p>
          <w:p w:rsidR="00A57E77" w:rsidRPr="00A57E77" w:rsidRDefault="00A57E77" w:rsidP="00A57E77">
            <w:pPr>
              <w:pStyle w:val="ECVSectionBullet"/>
              <w:rPr>
                <w:noProof/>
                <w:lang w:val="it-IT"/>
              </w:rPr>
            </w:pPr>
            <w:r>
              <w:rPr>
                <w:noProof/>
                <w:lang w:val="it-IT"/>
              </w:rPr>
              <w:t>Programmi da disegno e grafica</w:t>
            </w:r>
            <w:r w:rsidRPr="00A57E77">
              <w:rPr>
                <w:noProof/>
                <w:lang w:val="it-IT"/>
              </w:rPr>
              <w:t xml:space="preserve">: </w:t>
            </w:r>
            <w:r>
              <w:rPr>
                <w:noProof/>
                <w:lang w:val="it-IT"/>
              </w:rPr>
              <w:t>AutoCad</w:t>
            </w:r>
            <w:r w:rsidRPr="00A57E77">
              <w:rPr>
                <w:noProof/>
                <w:lang w:val="it-IT"/>
              </w:rPr>
              <w:t xml:space="preserve">, </w:t>
            </w:r>
            <w:r>
              <w:rPr>
                <w:noProof/>
                <w:lang w:val="it-IT"/>
              </w:rPr>
              <w:t>ArchiCad,</w:t>
            </w:r>
            <w:r w:rsidRPr="00A57E77">
              <w:rPr>
                <w:noProof/>
                <w:lang w:val="it-IT"/>
              </w:rPr>
              <w:t xml:space="preserve"> </w:t>
            </w:r>
            <w:r>
              <w:rPr>
                <w:noProof/>
                <w:lang w:val="it-IT"/>
              </w:rPr>
              <w:t>Artlantis, Adobe Photoshop;</w:t>
            </w:r>
          </w:p>
          <w:p w:rsidR="00A57E77" w:rsidRPr="009718F1" w:rsidRDefault="00784AF3" w:rsidP="00A57E77">
            <w:pPr>
              <w:pStyle w:val="ECVSectionBullet"/>
              <w:rPr>
                <w:noProof/>
                <w:lang w:val="it-IT"/>
              </w:rPr>
            </w:pPr>
            <w:r w:rsidRPr="00A57E77">
              <w:rPr>
                <w:noProof/>
                <w:lang w:val="it-IT"/>
              </w:rPr>
              <w:t>S</w:t>
            </w:r>
            <w:r>
              <w:rPr>
                <w:noProof/>
                <w:lang w:val="it-IT"/>
              </w:rPr>
              <w:t xml:space="preserve">trumentazione Topografica: Stazione Totale </w:t>
            </w:r>
            <w:r w:rsidRPr="00A57E77">
              <w:rPr>
                <w:noProof/>
                <w:lang w:val="it-IT"/>
              </w:rPr>
              <w:t>T</w:t>
            </w:r>
            <w:r>
              <w:rPr>
                <w:noProof/>
                <w:lang w:val="it-IT"/>
              </w:rPr>
              <w:t xml:space="preserve">opcon </w:t>
            </w:r>
            <w:r w:rsidRPr="00A57E77">
              <w:rPr>
                <w:noProof/>
                <w:lang w:val="it-IT"/>
              </w:rPr>
              <w:t>GTS 239</w:t>
            </w:r>
            <w:r>
              <w:rPr>
                <w:noProof/>
                <w:lang w:val="it-IT"/>
              </w:rPr>
              <w:t>, Strumentazione GPS;</w:t>
            </w:r>
          </w:p>
        </w:tc>
      </w:tr>
    </w:tbl>
    <w:p w:rsidR="002A00A2" w:rsidRPr="009718F1" w:rsidRDefault="002A00A2">
      <w:pPr>
        <w:pStyle w:val="ECVText"/>
        <w:rPr>
          <w:noProof/>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A00A2" w:rsidRPr="005D120A">
        <w:trPr>
          <w:cantSplit/>
          <w:trHeight w:val="170"/>
        </w:trPr>
        <w:tc>
          <w:tcPr>
            <w:tcW w:w="2834" w:type="dxa"/>
            <w:shd w:val="clear" w:color="auto" w:fill="auto"/>
          </w:tcPr>
          <w:p w:rsidR="002A00A2" w:rsidRPr="009718F1" w:rsidRDefault="002A00A2">
            <w:pPr>
              <w:pStyle w:val="ECVLeftDetails"/>
              <w:rPr>
                <w:noProof/>
                <w:lang w:val="it-IT"/>
              </w:rPr>
            </w:pPr>
            <w:r w:rsidRPr="009718F1">
              <w:rPr>
                <w:noProof/>
                <w:lang w:val="it-IT"/>
              </w:rPr>
              <w:t>Altre competenze</w:t>
            </w:r>
          </w:p>
        </w:tc>
        <w:tc>
          <w:tcPr>
            <w:tcW w:w="7542" w:type="dxa"/>
            <w:shd w:val="clear" w:color="auto" w:fill="auto"/>
          </w:tcPr>
          <w:p w:rsidR="002A00A2" w:rsidRPr="00784AF3" w:rsidRDefault="00784AF3" w:rsidP="00A57E77">
            <w:pPr>
              <w:pStyle w:val="ECVSectionBullet"/>
              <w:rPr>
                <w:noProof/>
                <w:lang w:val="it-IT"/>
              </w:rPr>
            </w:pPr>
            <w:r w:rsidRPr="00784AF3">
              <w:rPr>
                <w:noProof/>
                <w:lang w:val="it-IT"/>
              </w:rPr>
              <w:t>Abilitazione all’esercizio della professione di Ingegnere (2005)</w:t>
            </w:r>
          </w:p>
          <w:p w:rsidR="00784AF3" w:rsidRPr="00784AF3" w:rsidRDefault="00784AF3" w:rsidP="00784AF3">
            <w:pPr>
              <w:pStyle w:val="ECVSectionBullet"/>
              <w:rPr>
                <w:noProof/>
                <w:lang w:val="it-IT"/>
              </w:rPr>
            </w:pPr>
            <w:r w:rsidRPr="00784AF3">
              <w:rPr>
                <w:noProof/>
                <w:lang w:val="it-IT"/>
              </w:rPr>
              <w:t>Iscrizione all’Ordine Professionale degli Ingegneri di Catanzaro (dal 27/06/2005)</w:t>
            </w:r>
          </w:p>
          <w:p w:rsidR="00784AF3" w:rsidRPr="009718F1" w:rsidRDefault="00784AF3" w:rsidP="00784AF3">
            <w:pPr>
              <w:pStyle w:val="ECVSectionBullet"/>
              <w:rPr>
                <w:noProof/>
                <w:lang w:val="it-IT"/>
              </w:rPr>
            </w:pPr>
            <w:r w:rsidRPr="00784AF3">
              <w:rPr>
                <w:noProof/>
                <w:lang w:val="it-IT"/>
              </w:rPr>
              <w:t>Iscrizione all’Albo dei C.T.U. – Tribunale di Lamezia Terme (dal 25/07/2007)</w:t>
            </w:r>
          </w:p>
        </w:tc>
      </w:tr>
    </w:tbl>
    <w:p w:rsidR="002A00A2" w:rsidRPr="009718F1" w:rsidRDefault="002A00A2">
      <w:pPr>
        <w:rPr>
          <w:noProof/>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A00A2" w:rsidRPr="00EB0D02">
        <w:trPr>
          <w:cantSplit/>
          <w:trHeight w:val="170"/>
        </w:trPr>
        <w:tc>
          <w:tcPr>
            <w:tcW w:w="2834" w:type="dxa"/>
            <w:shd w:val="clear" w:color="auto" w:fill="auto"/>
          </w:tcPr>
          <w:p w:rsidR="002A00A2" w:rsidRPr="009718F1" w:rsidRDefault="002A00A2">
            <w:pPr>
              <w:pStyle w:val="ECVLeftDetails"/>
              <w:rPr>
                <w:noProof/>
                <w:lang w:val="it-IT"/>
              </w:rPr>
            </w:pPr>
            <w:r w:rsidRPr="009718F1">
              <w:rPr>
                <w:noProof/>
                <w:lang w:val="it-IT"/>
              </w:rPr>
              <w:t>Patente di guida</w:t>
            </w:r>
          </w:p>
        </w:tc>
        <w:tc>
          <w:tcPr>
            <w:tcW w:w="7542" w:type="dxa"/>
            <w:shd w:val="clear" w:color="auto" w:fill="auto"/>
          </w:tcPr>
          <w:p w:rsidR="002A00A2" w:rsidRPr="009718F1" w:rsidRDefault="00A57E77">
            <w:pPr>
              <w:pStyle w:val="ECVSectionDetails"/>
              <w:rPr>
                <w:noProof/>
                <w:lang w:val="it-IT"/>
              </w:rPr>
            </w:pPr>
            <w:r>
              <w:rPr>
                <w:noProof/>
                <w:lang w:val="it-IT"/>
              </w:rPr>
              <w:t>B</w:t>
            </w:r>
          </w:p>
        </w:tc>
      </w:tr>
    </w:tbl>
    <w:p w:rsidR="002A00A2" w:rsidRPr="009718F1" w:rsidRDefault="002A00A2">
      <w:pPr>
        <w:pStyle w:val="ECVText"/>
        <w:rPr>
          <w:noProof/>
          <w:lang w:val="it-IT"/>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A00A2" w:rsidRPr="009718F1">
        <w:trPr>
          <w:cantSplit/>
          <w:trHeight w:val="170"/>
        </w:trPr>
        <w:tc>
          <w:tcPr>
            <w:tcW w:w="2835" w:type="dxa"/>
            <w:shd w:val="clear" w:color="auto" w:fill="auto"/>
          </w:tcPr>
          <w:p w:rsidR="002A00A2" w:rsidRPr="009718F1" w:rsidRDefault="002A00A2">
            <w:pPr>
              <w:pStyle w:val="ECVLeftHeading"/>
              <w:rPr>
                <w:noProof/>
                <w:lang w:val="it-IT"/>
              </w:rPr>
            </w:pPr>
            <w:r w:rsidRPr="009718F1">
              <w:rPr>
                <w:caps w:val="0"/>
                <w:noProof/>
                <w:lang w:val="it-IT"/>
              </w:rPr>
              <w:t>ULTERIORI INFORMAZIONI</w:t>
            </w:r>
          </w:p>
        </w:tc>
        <w:tc>
          <w:tcPr>
            <w:tcW w:w="7540" w:type="dxa"/>
            <w:shd w:val="clear" w:color="auto" w:fill="auto"/>
            <w:vAlign w:val="bottom"/>
          </w:tcPr>
          <w:p w:rsidR="002A00A2" w:rsidRPr="009718F1" w:rsidRDefault="004D4230">
            <w:pPr>
              <w:pStyle w:val="ECVBlueBox"/>
              <w:rPr>
                <w:noProof/>
                <w:lang w:val="it-IT"/>
              </w:rPr>
            </w:pPr>
            <w:r>
              <w:rPr>
                <w:noProof/>
                <w:lang w:val="it-IT" w:eastAsia="it-IT" w:bidi="ar-SA"/>
              </w:rPr>
              <w:drawing>
                <wp:inline distT="0" distB="0" distL="0" distR="0">
                  <wp:extent cx="4791075" cy="85725"/>
                  <wp:effectExtent l="1905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A00A2" w:rsidRPr="009718F1">
              <w:rPr>
                <w:noProof/>
                <w:lang w:val="it-IT"/>
              </w:rPr>
              <w:t xml:space="preserve"> </w:t>
            </w:r>
          </w:p>
        </w:tc>
      </w:tr>
    </w:tbl>
    <w:p w:rsidR="002A00A2" w:rsidRPr="009718F1" w:rsidRDefault="002A00A2">
      <w:pPr>
        <w:pStyle w:val="ECVText"/>
        <w:rPr>
          <w:noProof/>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A00A2" w:rsidRPr="005D120A">
        <w:trPr>
          <w:cantSplit/>
          <w:trHeight w:val="170"/>
        </w:trPr>
        <w:tc>
          <w:tcPr>
            <w:tcW w:w="2834" w:type="dxa"/>
            <w:shd w:val="clear" w:color="auto" w:fill="auto"/>
          </w:tcPr>
          <w:p w:rsidR="002A00A2" w:rsidRPr="009718F1" w:rsidRDefault="002A00A2">
            <w:pPr>
              <w:pStyle w:val="ECVLeftDetails"/>
              <w:rPr>
                <w:noProof/>
                <w:lang w:val="it-IT"/>
              </w:rPr>
            </w:pPr>
            <w:r w:rsidRPr="009718F1">
              <w:rPr>
                <w:noProof/>
                <w:lang w:val="it-IT"/>
              </w:rPr>
              <w:t>Seminari</w:t>
            </w:r>
          </w:p>
          <w:p w:rsidR="002A00A2" w:rsidRPr="009718F1" w:rsidRDefault="002A00A2">
            <w:pPr>
              <w:pStyle w:val="ECVLeftDetails"/>
              <w:rPr>
                <w:noProof/>
                <w:lang w:val="it-IT"/>
              </w:rPr>
            </w:pPr>
          </w:p>
        </w:tc>
        <w:tc>
          <w:tcPr>
            <w:tcW w:w="7542" w:type="dxa"/>
            <w:shd w:val="clear" w:color="auto" w:fill="auto"/>
          </w:tcPr>
          <w:p w:rsidR="002A00A2" w:rsidRPr="009718F1" w:rsidRDefault="00213E3C" w:rsidP="00213E3C">
            <w:pPr>
              <w:pStyle w:val="ECVSectionBullet"/>
              <w:rPr>
                <w:noProof/>
                <w:lang w:val="it-IT"/>
              </w:rPr>
            </w:pPr>
            <w:r>
              <w:rPr>
                <w:noProof/>
                <w:lang w:val="it-IT"/>
              </w:rPr>
              <w:t xml:space="preserve">Relatore convegno presso O.D.C.E.C. di Rossano in data 21/04/2015 dal titolo </w:t>
            </w:r>
            <w:r w:rsidRPr="00213E3C">
              <w:rPr>
                <w:i/>
                <w:noProof/>
                <w:lang w:val="it-IT"/>
              </w:rPr>
              <w:t>“Gli incentivi I.NA.I.L. alle imprese per la sicurezza sul lavoro”</w:t>
            </w:r>
          </w:p>
        </w:tc>
      </w:tr>
      <w:tr w:rsidR="0054163E" w:rsidRPr="005D120A" w:rsidTr="00FD6654">
        <w:trPr>
          <w:cantSplit/>
          <w:trHeight w:val="170"/>
        </w:trPr>
        <w:tc>
          <w:tcPr>
            <w:tcW w:w="2834" w:type="dxa"/>
            <w:shd w:val="clear" w:color="auto" w:fill="auto"/>
          </w:tcPr>
          <w:p w:rsidR="0054163E" w:rsidRPr="009718F1" w:rsidRDefault="0054163E" w:rsidP="00FD6654">
            <w:pPr>
              <w:pStyle w:val="ECVLeftDetails"/>
              <w:rPr>
                <w:noProof/>
                <w:lang w:val="it-IT"/>
              </w:rPr>
            </w:pPr>
          </w:p>
        </w:tc>
        <w:tc>
          <w:tcPr>
            <w:tcW w:w="7542" w:type="dxa"/>
            <w:shd w:val="clear" w:color="auto" w:fill="auto"/>
          </w:tcPr>
          <w:p w:rsidR="0054163E" w:rsidRPr="009718F1" w:rsidRDefault="0054163E" w:rsidP="00FD6654">
            <w:pPr>
              <w:pStyle w:val="ECVSectionBullet"/>
              <w:rPr>
                <w:noProof/>
                <w:lang w:val="it-IT"/>
              </w:rPr>
            </w:pPr>
          </w:p>
        </w:tc>
      </w:tr>
      <w:tr w:rsidR="0054163E" w:rsidRPr="005D120A" w:rsidTr="00FD6654">
        <w:trPr>
          <w:cantSplit/>
          <w:trHeight w:val="170"/>
        </w:trPr>
        <w:tc>
          <w:tcPr>
            <w:tcW w:w="2834" w:type="dxa"/>
            <w:shd w:val="clear" w:color="auto" w:fill="auto"/>
          </w:tcPr>
          <w:p w:rsidR="0054163E" w:rsidRPr="009718F1" w:rsidRDefault="0054163E" w:rsidP="00FD6654">
            <w:pPr>
              <w:pStyle w:val="ECVLeftDetails"/>
              <w:rPr>
                <w:noProof/>
                <w:lang w:val="it-IT"/>
              </w:rPr>
            </w:pPr>
            <w:r w:rsidRPr="009718F1">
              <w:rPr>
                <w:noProof/>
                <w:lang w:val="it-IT"/>
              </w:rPr>
              <w:t>Dati personali</w:t>
            </w:r>
          </w:p>
        </w:tc>
        <w:tc>
          <w:tcPr>
            <w:tcW w:w="7542" w:type="dxa"/>
            <w:shd w:val="clear" w:color="auto" w:fill="auto"/>
          </w:tcPr>
          <w:p w:rsidR="0054163E" w:rsidRPr="009718F1" w:rsidRDefault="0054163E" w:rsidP="00FD6654">
            <w:pPr>
              <w:pStyle w:val="ECVSectionBullet"/>
              <w:rPr>
                <w:noProof/>
                <w:lang w:val="it-IT"/>
              </w:rPr>
            </w:pPr>
            <w:r w:rsidRPr="009718F1">
              <w:rPr>
                <w:noProof/>
                <w:lang w:val="it-IT"/>
              </w:rPr>
              <w:t>Autorizzo il trattamento dei miei dati personali ai sensi del Decreto Legislativo 30 giugno 2003, n. 196 "Codice in materia di protezione dei dati personali</w:t>
            </w:r>
            <w:r>
              <w:rPr>
                <w:noProof/>
                <w:lang w:val="it-IT"/>
              </w:rPr>
              <w:t>”</w:t>
            </w:r>
            <w:r w:rsidRPr="009718F1">
              <w:rPr>
                <w:noProof/>
                <w:lang w:val="it-IT"/>
              </w:rPr>
              <w:t>.</w:t>
            </w:r>
          </w:p>
        </w:tc>
      </w:tr>
    </w:tbl>
    <w:p w:rsidR="002A00A2" w:rsidRPr="009718F1" w:rsidRDefault="002A00A2" w:rsidP="00213E3C">
      <w:pPr>
        <w:pStyle w:val="ECVText"/>
        <w:rPr>
          <w:noProof/>
          <w:lang w:val="it-IT"/>
        </w:rPr>
      </w:pPr>
    </w:p>
    <w:sectPr w:rsidR="002A00A2" w:rsidRPr="009718F1" w:rsidSect="00F474DC">
      <w:headerReference w:type="even" r:id="rId10"/>
      <w:headerReference w:type="default" r:id="rId11"/>
      <w:footerReference w:type="even" r:id="rId12"/>
      <w:footerReference w:type="default" r:id="rId13"/>
      <w:pgSz w:w="11906" w:h="16838"/>
      <w:pgMar w:top="1644" w:right="680" w:bottom="1474" w:left="850" w:header="85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F5" w:rsidRDefault="00AB00F5">
      <w:r>
        <w:separator/>
      </w:r>
    </w:p>
  </w:endnote>
  <w:endnote w:type="continuationSeparator" w:id="0">
    <w:p w:rsidR="00AB00F5" w:rsidRDefault="00AB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altName w:val="Arial Unicode MS"/>
    <w:panose1 w:val="020B0503020204020204"/>
    <w:charset w:val="86"/>
    <w:family w:val="swiss"/>
    <w:pitch w:val="variable"/>
    <w:sig w:usb0="80000287" w:usb1="280F3C52" w:usb2="00000016" w:usb3="00000000" w:csb0="0004001F" w:csb1="00000000"/>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A2" w:rsidRPr="00356960" w:rsidRDefault="002A00A2">
    <w:pPr>
      <w:pStyle w:val="Pidipagina"/>
      <w:tabs>
        <w:tab w:val="clear" w:pos="10205"/>
        <w:tab w:val="left" w:pos="2835"/>
        <w:tab w:val="right" w:pos="10375"/>
      </w:tabs>
      <w:autoSpaceDE w:val="0"/>
      <w:rPr>
        <w:lang w:val="it-IT"/>
      </w:rPr>
    </w:pPr>
    <w:r>
      <w:rPr>
        <w:rFonts w:ascii="ArialMT" w:eastAsia="ArialMT" w:hAnsi="ArialMT" w:cs="ArialMT"/>
        <w:color w:val="26B4EA"/>
        <w:sz w:val="14"/>
        <w:szCs w:val="14"/>
      </w:rPr>
      <w:tab/>
    </w:r>
    <w:r w:rsidRPr="00356960">
      <w:rPr>
        <w:rFonts w:ascii="ArialMT" w:eastAsia="ArialMT" w:hAnsi="ArialMT" w:cs="ArialMT"/>
        <w:color w:val="26B4EA"/>
        <w:sz w:val="14"/>
        <w:szCs w:val="14"/>
        <w:lang w:val="it-IT"/>
      </w:rPr>
      <w:t xml:space="preserve"> </w:t>
    </w:r>
    <w:r w:rsidRPr="00356960">
      <w:rPr>
        <w:rFonts w:ascii="ArialMT" w:eastAsia="ArialMT" w:hAnsi="ArialMT" w:cs="ArialMT"/>
        <w:sz w:val="14"/>
        <w:szCs w:val="14"/>
        <w:lang w:val="it-IT"/>
      </w:rPr>
      <w:t xml:space="preserve">© Unione europea, 2002-2013 | http://europass.cedefop.europa.eu </w:t>
    </w:r>
    <w:r w:rsidRPr="00356960">
      <w:rPr>
        <w:rFonts w:ascii="ArialMT" w:eastAsia="ArialMT" w:hAnsi="ArialMT" w:cs="ArialMT"/>
        <w:sz w:val="14"/>
        <w:szCs w:val="14"/>
        <w:lang w:val="it-IT"/>
      </w:rPr>
      <w:tab/>
      <w:t>Pagina</w:t>
    </w:r>
    <w:r w:rsidRPr="00356960">
      <w:rPr>
        <w:rFonts w:ascii="ArialMT" w:eastAsia="ArialMT" w:hAnsi="ArialMT" w:cs="ArialMT"/>
        <w:color w:val="26B4EA"/>
        <w:sz w:val="14"/>
        <w:szCs w:val="14"/>
        <w:lang w:val="it-IT"/>
      </w:rPr>
      <w:t xml:space="preserve"> </w:t>
    </w:r>
    <w:r>
      <w:rPr>
        <w:rFonts w:eastAsia="ArialMT" w:cs="ArialMT"/>
        <w:sz w:val="14"/>
        <w:szCs w:val="14"/>
      </w:rPr>
      <w:fldChar w:fldCharType="begin"/>
    </w:r>
    <w:r w:rsidRPr="00356960">
      <w:rPr>
        <w:rFonts w:eastAsia="ArialMT" w:cs="ArialMT"/>
        <w:sz w:val="14"/>
        <w:szCs w:val="14"/>
        <w:lang w:val="it-IT"/>
      </w:rPr>
      <w:instrText xml:space="preserve"> PAGE </w:instrText>
    </w:r>
    <w:r>
      <w:rPr>
        <w:rFonts w:eastAsia="ArialMT" w:cs="ArialMT"/>
        <w:sz w:val="14"/>
        <w:szCs w:val="14"/>
      </w:rPr>
      <w:fldChar w:fldCharType="separate"/>
    </w:r>
    <w:r w:rsidR="001D1C88">
      <w:rPr>
        <w:rFonts w:eastAsia="ArialMT" w:cs="ArialMT"/>
        <w:noProof/>
        <w:sz w:val="14"/>
        <w:szCs w:val="14"/>
        <w:lang w:val="it-IT"/>
      </w:rPr>
      <w:t>2</w:t>
    </w:r>
    <w:r>
      <w:rPr>
        <w:rFonts w:eastAsia="ArialMT" w:cs="ArialMT"/>
        <w:sz w:val="14"/>
        <w:szCs w:val="14"/>
      </w:rPr>
      <w:fldChar w:fldCharType="end"/>
    </w:r>
    <w:r w:rsidRPr="00356960">
      <w:rPr>
        <w:rFonts w:ascii="ArialMT" w:eastAsia="ArialMT" w:hAnsi="ArialMT" w:cs="ArialMT"/>
        <w:sz w:val="14"/>
        <w:szCs w:val="14"/>
        <w:lang w:val="it-IT"/>
      </w:rPr>
      <w:t xml:space="preserve"> / </w:t>
    </w:r>
    <w:r>
      <w:rPr>
        <w:rFonts w:eastAsia="ArialMT" w:cs="ArialMT"/>
        <w:sz w:val="14"/>
        <w:szCs w:val="14"/>
      </w:rPr>
      <w:fldChar w:fldCharType="begin"/>
    </w:r>
    <w:r w:rsidRPr="00356960">
      <w:rPr>
        <w:rFonts w:eastAsia="ArialMT" w:cs="ArialMT"/>
        <w:sz w:val="14"/>
        <w:szCs w:val="14"/>
        <w:lang w:val="it-IT"/>
      </w:rPr>
      <w:instrText xml:space="preserve"> NUMPAGES </w:instrText>
    </w:r>
    <w:r>
      <w:rPr>
        <w:rFonts w:eastAsia="ArialMT" w:cs="ArialMT"/>
        <w:sz w:val="14"/>
        <w:szCs w:val="14"/>
      </w:rPr>
      <w:fldChar w:fldCharType="separate"/>
    </w:r>
    <w:r w:rsidR="001D1C88">
      <w:rPr>
        <w:rFonts w:eastAsia="ArialMT" w:cs="ArialMT"/>
        <w:noProof/>
        <w:sz w:val="14"/>
        <w:szCs w:val="14"/>
        <w:lang w:val="it-IT"/>
      </w:rPr>
      <w:t>4</w:t>
    </w:r>
    <w:r>
      <w:rPr>
        <w:rFonts w:eastAsia="ArialMT" w:cs="ArialMT"/>
        <w:sz w:val="14"/>
        <w:szCs w:val="14"/>
      </w:rPr>
      <w:fldChar w:fldCharType="end"/>
    </w:r>
    <w:r w:rsidRPr="00356960">
      <w:rPr>
        <w:rFonts w:ascii="ArialMT" w:eastAsia="ArialMT" w:hAnsi="ArialMT" w:cs="ArialMT"/>
        <w:color w:val="26B4EA"/>
        <w:sz w:val="14"/>
        <w:szCs w:val="14"/>
        <w:lang w:val="it-I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A2" w:rsidRPr="00356960" w:rsidRDefault="002A00A2">
    <w:pPr>
      <w:pStyle w:val="Pidipagina"/>
      <w:tabs>
        <w:tab w:val="clear" w:pos="10205"/>
        <w:tab w:val="left" w:pos="2835"/>
        <w:tab w:val="right" w:pos="10375"/>
      </w:tabs>
      <w:autoSpaceDE w:val="0"/>
      <w:rPr>
        <w:lang w:val="it-IT"/>
      </w:rPr>
    </w:pPr>
    <w:r>
      <w:rPr>
        <w:rFonts w:ascii="ArialMT" w:eastAsia="ArialMT" w:hAnsi="ArialMT" w:cs="ArialMT"/>
        <w:color w:val="26B4EA"/>
        <w:sz w:val="14"/>
        <w:szCs w:val="14"/>
      </w:rPr>
      <w:tab/>
    </w:r>
    <w:r w:rsidRPr="00356960">
      <w:rPr>
        <w:rFonts w:ascii="ArialMT" w:eastAsia="ArialMT" w:hAnsi="ArialMT" w:cs="ArialMT"/>
        <w:color w:val="26B4EA"/>
        <w:sz w:val="14"/>
        <w:szCs w:val="14"/>
        <w:lang w:val="it-IT"/>
      </w:rPr>
      <w:t xml:space="preserve"> </w:t>
    </w:r>
    <w:r w:rsidRPr="00356960">
      <w:rPr>
        <w:rFonts w:ascii="ArialMT" w:eastAsia="ArialMT" w:hAnsi="ArialMT" w:cs="ArialMT"/>
        <w:sz w:val="14"/>
        <w:szCs w:val="14"/>
        <w:lang w:val="it-IT"/>
      </w:rPr>
      <w:t xml:space="preserve">© Unione europea, 2002-2013 | http://europass.cedefop.europa.eu </w:t>
    </w:r>
    <w:r w:rsidRPr="00356960">
      <w:rPr>
        <w:rFonts w:ascii="ArialMT" w:eastAsia="ArialMT" w:hAnsi="ArialMT" w:cs="ArialMT"/>
        <w:sz w:val="14"/>
        <w:szCs w:val="14"/>
        <w:lang w:val="it-IT"/>
      </w:rPr>
      <w:tab/>
      <w:t>Pagina</w:t>
    </w:r>
    <w:r w:rsidRPr="00356960">
      <w:rPr>
        <w:rFonts w:ascii="ArialMT" w:eastAsia="ArialMT" w:hAnsi="ArialMT" w:cs="ArialMT"/>
        <w:color w:val="26B4EA"/>
        <w:sz w:val="14"/>
        <w:szCs w:val="14"/>
        <w:lang w:val="it-IT"/>
      </w:rPr>
      <w:t xml:space="preserve"> </w:t>
    </w:r>
    <w:r>
      <w:rPr>
        <w:rFonts w:eastAsia="ArialMT" w:cs="ArialMT"/>
        <w:sz w:val="14"/>
        <w:szCs w:val="14"/>
      </w:rPr>
      <w:fldChar w:fldCharType="begin"/>
    </w:r>
    <w:r w:rsidRPr="00356960">
      <w:rPr>
        <w:rFonts w:eastAsia="ArialMT" w:cs="ArialMT"/>
        <w:sz w:val="14"/>
        <w:szCs w:val="14"/>
        <w:lang w:val="it-IT"/>
      </w:rPr>
      <w:instrText xml:space="preserve"> PAGE </w:instrText>
    </w:r>
    <w:r>
      <w:rPr>
        <w:rFonts w:eastAsia="ArialMT" w:cs="ArialMT"/>
        <w:sz w:val="14"/>
        <w:szCs w:val="14"/>
      </w:rPr>
      <w:fldChar w:fldCharType="separate"/>
    </w:r>
    <w:r w:rsidR="001D1C88">
      <w:rPr>
        <w:rFonts w:eastAsia="ArialMT" w:cs="ArialMT"/>
        <w:noProof/>
        <w:sz w:val="14"/>
        <w:szCs w:val="14"/>
        <w:lang w:val="it-IT"/>
      </w:rPr>
      <w:t>1</w:t>
    </w:r>
    <w:r>
      <w:rPr>
        <w:rFonts w:eastAsia="ArialMT" w:cs="ArialMT"/>
        <w:sz w:val="14"/>
        <w:szCs w:val="14"/>
      </w:rPr>
      <w:fldChar w:fldCharType="end"/>
    </w:r>
    <w:r w:rsidRPr="00356960">
      <w:rPr>
        <w:rFonts w:ascii="ArialMT" w:eastAsia="ArialMT" w:hAnsi="ArialMT" w:cs="ArialMT"/>
        <w:sz w:val="14"/>
        <w:szCs w:val="14"/>
        <w:lang w:val="it-IT"/>
      </w:rPr>
      <w:t xml:space="preserve"> / </w:t>
    </w:r>
    <w:r>
      <w:rPr>
        <w:rFonts w:eastAsia="ArialMT" w:cs="ArialMT"/>
        <w:sz w:val="14"/>
        <w:szCs w:val="14"/>
      </w:rPr>
      <w:fldChar w:fldCharType="begin"/>
    </w:r>
    <w:r w:rsidRPr="00356960">
      <w:rPr>
        <w:rFonts w:eastAsia="ArialMT" w:cs="ArialMT"/>
        <w:sz w:val="14"/>
        <w:szCs w:val="14"/>
        <w:lang w:val="it-IT"/>
      </w:rPr>
      <w:instrText xml:space="preserve"> NUMPAGES </w:instrText>
    </w:r>
    <w:r>
      <w:rPr>
        <w:rFonts w:eastAsia="ArialMT" w:cs="ArialMT"/>
        <w:sz w:val="14"/>
        <w:szCs w:val="14"/>
      </w:rPr>
      <w:fldChar w:fldCharType="separate"/>
    </w:r>
    <w:r w:rsidR="001D1C88">
      <w:rPr>
        <w:rFonts w:eastAsia="ArialMT" w:cs="ArialMT"/>
        <w:noProof/>
        <w:sz w:val="14"/>
        <w:szCs w:val="14"/>
        <w:lang w:val="it-IT"/>
      </w:rPr>
      <w:t>4</w:t>
    </w:r>
    <w:r>
      <w:rPr>
        <w:rFonts w:eastAsia="ArialMT" w:cs="ArialMT"/>
        <w:sz w:val="14"/>
        <w:szCs w:val="14"/>
      </w:rPr>
      <w:fldChar w:fldCharType="end"/>
    </w:r>
    <w:r w:rsidRPr="00356960">
      <w:rPr>
        <w:rFonts w:ascii="ArialMT" w:eastAsia="ArialMT" w:hAnsi="ArialMT" w:cs="ArialMT"/>
        <w:color w:val="26B4EA"/>
        <w:sz w:val="14"/>
        <w:szCs w:val="14"/>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F5" w:rsidRDefault="00AB00F5">
      <w:r>
        <w:separator/>
      </w:r>
    </w:p>
  </w:footnote>
  <w:footnote w:type="continuationSeparator" w:id="0">
    <w:p w:rsidR="00AB00F5" w:rsidRDefault="00AB0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A2" w:rsidRPr="00356960" w:rsidRDefault="004D4230">
    <w:pPr>
      <w:pStyle w:val="ECVCurriculumVitaeNextPages"/>
      <w:rPr>
        <w:lang w:val="it-IT"/>
      </w:rPr>
    </w:pPr>
    <w:r>
      <w:rPr>
        <w:noProof/>
        <w:lang w:val="it-IT" w:eastAsia="it-IT" w:bidi="ar-SA"/>
      </w:rPr>
      <w:drawing>
        <wp:anchor distT="0" distB="0" distL="0" distR="0" simplePos="0" relativeHeight="251657216" behindDoc="0" locked="0" layoutInCell="1" allowOverlap="1" wp14:anchorId="0109DE14" wp14:editId="729959CA">
          <wp:simplePos x="0" y="0"/>
          <wp:positionH relativeFrom="column">
            <wp:posOffset>0</wp:posOffset>
          </wp:positionH>
          <wp:positionV relativeFrom="paragraph">
            <wp:posOffset>0</wp:posOffset>
          </wp:positionV>
          <wp:extent cx="993140" cy="287655"/>
          <wp:effectExtent l="1905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sidR="002A00A2" w:rsidRPr="00356960">
      <w:rPr>
        <w:lang w:val="it-IT"/>
      </w:rPr>
      <w:t xml:space="preserve"> </w:t>
    </w:r>
    <w:r w:rsidR="002A00A2" w:rsidRPr="00356960">
      <w:rPr>
        <w:lang w:val="it-IT"/>
      </w:rPr>
      <w:tab/>
      <w:t xml:space="preserve"> </w:t>
    </w:r>
    <w:r w:rsidR="002A00A2" w:rsidRPr="00356960">
      <w:rPr>
        <w:szCs w:val="20"/>
        <w:lang w:val="it-IT"/>
      </w:rPr>
      <w:t>Curriculum Vitae</w:t>
    </w:r>
    <w:r w:rsidR="002A00A2" w:rsidRPr="00356960">
      <w:rPr>
        <w:szCs w:val="20"/>
        <w:lang w:val="it-IT"/>
      </w:rPr>
      <w:tab/>
      <w:t xml:space="preserve"> </w:t>
    </w:r>
    <w:r w:rsidR="008F5083" w:rsidRPr="008F5083">
      <w:rPr>
        <w:szCs w:val="20"/>
        <w:lang w:val="it-IT"/>
      </w:rPr>
      <w:t>Alessandro Daniele Rocca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A2" w:rsidRPr="00356960" w:rsidRDefault="004D4230">
    <w:pPr>
      <w:pStyle w:val="ECVCurriculumVitaeNextPages"/>
      <w:rPr>
        <w:lang w:val="it-IT"/>
      </w:rPr>
    </w:pPr>
    <w:r>
      <w:rPr>
        <w:noProof/>
        <w:lang w:val="it-IT" w:eastAsia="it-IT" w:bidi="ar-SA"/>
      </w:rPr>
      <w:drawing>
        <wp:anchor distT="0" distB="0" distL="0" distR="0" simplePos="0" relativeHeight="251658240" behindDoc="0" locked="0" layoutInCell="1" allowOverlap="1" wp14:anchorId="785433BC" wp14:editId="5151B034">
          <wp:simplePos x="0" y="0"/>
          <wp:positionH relativeFrom="column">
            <wp:posOffset>0</wp:posOffset>
          </wp:positionH>
          <wp:positionV relativeFrom="paragraph">
            <wp:posOffset>0</wp:posOffset>
          </wp:positionV>
          <wp:extent cx="993140" cy="287655"/>
          <wp:effectExtent l="1905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sidR="002A00A2" w:rsidRPr="00356960">
      <w:rPr>
        <w:lang w:val="it-IT"/>
      </w:rPr>
      <w:t xml:space="preserve"> </w:t>
    </w:r>
    <w:r w:rsidR="002A00A2" w:rsidRPr="00356960">
      <w:rPr>
        <w:lang w:val="it-IT"/>
      </w:rPr>
      <w:tab/>
      <w:t xml:space="preserve"> </w:t>
    </w:r>
    <w:r w:rsidR="002A00A2" w:rsidRPr="00356960">
      <w:rPr>
        <w:szCs w:val="20"/>
        <w:lang w:val="it-IT"/>
      </w:rPr>
      <w:t>Curriculum Vitae</w:t>
    </w:r>
    <w:r w:rsidR="002A00A2" w:rsidRPr="00356960">
      <w:rPr>
        <w:szCs w:val="20"/>
        <w:lang w:val="it-IT"/>
      </w:rPr>
      <w:tab/>
    </w:r>
    <w:r w:rsidR="001A4AB1">
      <w:rPr>
        <w:szCs w:val="20"/>
        <w:lang w:val="it-IT"/>
      </w:rPr>
      <w:t>Alessandro Daniele Rocca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nsid w:val="2BA62D97"/>
    <w:multiLevelType w:val="hybridMultilevel"/>
    <w:tmpl w:val="51FE02A0"/>
    <w:lvl w:ilvl="0" w:tplc="002E40FA">
      <w:start w:val="1"/>
      <w:numFmt w:val="bullet"/>
      <w:lvlText w:val="-"/>
      <w:lvlJc w:val="left"/>
      <w:pPr>
        <w:ind w:left="31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332975A">
      <w:start w:val="1"/>
      <w:numFmt w:val="bullet"/>
      <w:lvlText w:val="o"/>
      <w:lvlJc w:val="left"/>
      <w:pPr>
        <w:ind w:left="132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328FF22">
      <w:start w:val="1"/>
      <w:numFmt w:val="bullet"/>
      <w:lvlText w:val="▪"/>
      <w:lvlJc w:val="left"/>
      <w:pPr>
        <w:ind w:left="204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A108474">
      <w:start w:val="1"/>
      <w:numFmt w:val="bullet"/>
      <w:lvlText w:val="•"/>
      <w:lvlJc w:val="left"/>
      <w:pPr>
        <w:ind w:left="276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6EE8D24">
      <w:start w:val="1"/>
      <w:numFmt w:val="bullet"/>
      <w:lvlText w:val="o"/>
      <w:lvlJc w:val="left"/>
      <w:pPr>
        <w:ind w:left="348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FE05DB6">
      <w:start w:val="1"/>
      <w:numFmt w:val="bullet"/>
      <w:lvlText w:val="▪"/>
      <w:lvlJc w:val="left"/>
      <w:pPr>
        <w:ind w:left="420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45628CC">
      <w:start w:val="1"/>
      <w:numFmt w:val="bullet"/>
      <w:lvlText w:val="•"/>
      <w:lvlJc w:val="left"/>
      <w:pPr>
        <w:ind w:left="492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A8030E6">
      <w:start w:val="1"/>
      <w:numFmt w:val="bullet"/>
      <w:lvlText w:val="o"/>
      <w:lvlJc w:val="left"/>
      <w:pPr>
        <w:ind w:left="564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E527ABE">
      <w:start w:val="1"/>
      <w:numFmt w:val="bullet"/>
      <w:lvlText w:val="▪"/>
      <w:lvlJc w:val="left"/>
      <w:pPr>
        <w:ind w:left="636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nsid w:val="5C586032"/>
    <w:multiLevelType w:val="hybridMultilevel"/>
    <w:tmpl w:val="2CDEA35E"/>
    <w:lvl w:ilvl="0" w:tplc="BFCA1F0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5EE9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C04A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C29B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D8C14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AE15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9A701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C698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8EFB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60"/>
    <w:rsid w:val="000047E1"/>
    <w:rsid w:val="0012259A"/>
    <w:rsid w:val="00167A5A"/>
    <w:rsid w:val="001A4AB1"/>
    <w:rsid w:val="001D1C88"/>
    <w:rsid w:val="00213E3C"/>
    <w:rsid w:val="00237A37"/>
    <w:rsid w:val="002A00A2"/>
    <w:rsid w:val="002B2867"/>
    <w:rsid w:val="003005DA"/>
    <w:rsid w:val="00356960"/>
    <w:rsid w:val="003930DE"/>
    <w:rsid w:val="00403C77"/>
    <w:rsid w:val="00451530"/>
    <w:rsid w:val="004A42FE"/>
    <w:rsid w:val="004C4758"/>
    <w:rsid w:val="004D4230"/>
    <w:rsid w:val="004D666E"/>
    <w:rsid w:val="005265A6"/>
    <w:rsid w:val="00531CD5"/>
    <w:rsid w:val="0054163E"/>
    <w:rsid w:val="005A189D"/>
    <w:rsid w:val="005D120A"/>
    <w:rsid w:val="005E137C"/>
    <w:rsid w:val="005E17DB"/>
    <w:rsid w:val="006F1824"/>
    <w:rsid w:val="007342BE"/>
    <w:rsid w:val="00740543"/>
    <w:rsid w:val="00783408"/>
    <w:rsid w:val="00784AF3"/>
    <w:rsid w:val="007F6520"/>
    <w:rsid w:val="0085113A"/>
    <w:rsid w:val="00871229"/>
    <w:rsid w:val="008F5083"/>
    <w:rsid w:val="009718F1"/>
    <w:rsid w:val="00A40AFD"/>
    <w:rsid w:val="00A57E77"/>
    <w:rsid w:val="00AB00F5"/>
    <w:rsid w:val="00AE049B"/>
    <w:rsid w:val="00B4423E"/>
    <w:rsid w:val="00C04802"/>
    <w:rsid w:val="00D91874"/>
    <w:rsid w:val="00D95123"/>
    <w:rsid w:val="00EB0D02"/>
    <w:rsid w:val="00F1641E"/>
    <w:rsid w:val="00F26043"/>
    <w:rsid w:val="00F4224E"/>
    <w:rsid w:val="00F474DC"/>
    <w:rsid w:val="00F552E3"/>
    <w:rsid w:val="00F56215"/>
    <w:rsid w:val="00F82E59"/>
    <w:rsid w:val="00FD27F9"/>
    <w:rsid w:val="00FD66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Titolo1">
    <w:name w:val="heading 1"/>
    <w:basedOn w:val="Heading"/>
    <w:next w:val="Corpotesto"/>
    <w:qFormat/>
    <w:pPr>
      <w:outlineLvl w:val="0"/>
    </w:pPr>
    <w:rPr>
      <w:b/>
      <w:bCs/>
      <w:sz w:val="32"/>
      <w:szCs w:val="32"/>
    </w:rPr>
  </w:style>
  <w:style w:type="paragraph" w:styleId="Titolo2">
    <w:name w:val="heading 2"/>
    <w:basedOn w:val="Heading"/>
    <w:next w:val="Corpotesto"/>
    <w:qFormat/>
    <w:pPr>
      <w:numPr>
        <w:ilvl w:val="1"/>
        <w:numId w:val="1"/>
      </w:numPr>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Numeroriga">
    <w:name w:val="line number"/>
  </w:style>
  <w:style w:type="character" w:styleId="Collegamentoipertestuale">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Collegamentovisitato">
    <w:name w:val="FollowedHyperlink"/>
    <w:rPr>
      <w:color w:val="800000"/>
      <w:u w:val="single"/>
    </w:rPr>
  </w:style>
  <w:style w:type="paragraph" w:customStyle="1" w:styleId="Heading">
    <w:name w:val="Heading"/>
    <w:basedOn w:val="Normale"/>
    <w:next w:val="Corpotesto"/>
    <w:pPr>
      <w:keepNext/>
      <w:spacing w:before="240" w:after="120"/>
    </w:pPr>
    <w:rPr>
      <w:rFonts w:eastAsia="Microsoft YaHei"/>
      <w:sz w:val="28"/>
      <w:szCs w:val="28"/>
    </w:rPr>
  </w:style>
  <w:style w:type="paragraph" w:styleId="Corpotesto">
    <w:name w:val="Body Text"/>
    <w:basedOn w:val="Normale"/>
    <w:pPr>
      <w:spacing w:line="100" w:lineRule="atLeast"/>
    </w:pPr>
  </w:style>
  <w:style w:type="paragraph" w:styleId="Elenco">
    <w:name w:val="List"/>
    <w:basedOn w:val="Corpotesto"/>
  </w:style>
  <w:style w:type="paragraph" w:styleId="Didascalia">
    <w:name w:val="caption"/>
    <w:basedOn w:val="Normale"/>
    <w:qFormat/>
    <w:pPr>
      <w:suppressLineNumbers/>
      <w:spacing w:before="120" w:after="120"/>
    </w:pPr>
    <w:rPr>
      <w:i/>
      <w:iCs/>
      <w:sz w:val="24"/>
    </w:rPr>
  </w:style>
  <w:style w:type="paragraph" w:customStyle="1" w:styleId="Index">
    <w:name w:val="Index"/>
    <w:basedOn w:val="Normale"/>
    <w:pPr>
      <w:suppressLineNumbers/>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Didascalia"/>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e"/>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e"/>
    <w:next w:val="Normale"/>
    <w:pPr>
      <w:ind w:left="113" w:right="113"/>
      <w:jc w:val="right"/>
      <w:textAlignment w:val="center"/>
    </w:pPr>
  </w:style>
  <w:style w:type="paragraph" w:customStyle="1" w:styleId="ECVHeadingLine">
    <w:name w:val="_ECV_HeadingLine"/>
    <w:basedOn w:val="ECVSubSectionHeading"/>
    <w:rPr>
      <w:color w:val="17ACE6"/>
    </w:rPr>
  </w:style>
  <w:style w:type="paragraph" w:styleId="Intestazione">
    <w:name w:val="header"/>
    <w:basedOn w:val="Normale"/>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Intestazione"/>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Pidipagina">
    <w:name w:val="footer"/>
    <w:basedOn w:val="Normale"/>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e"/>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Corpotesto"/>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e"/>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e"/>
  </w:style>
  <w:style w:type="paragraph" w:customStyle="1" w:styleId="ECVBusinessSectorRow">
    <w:name w:val="_ECV_BusinessSectorRow"/>
    <w:basedOn w:val="Normale"/>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e"/>
    <w:pPr>
      <w:suppressLineNumbers/>
      <w:tabs>
        <w:tab w:val="center" w:pos="5188"/>
        <w:tab w:val="right" w:pos="10376"/>
      </w:tabs>
    </w:pPr>
  </w:style>
  <w:style w:type="paragraph" w:customStyle="1" w:styleId="Footerright">
    <w:name w:val="Footer right"/>
    <w:basedOn w:val="Normale"/>
    <w:pPr>
      <w:suppressLineNumbers/>
      <w:tabs>
        <w:tab w:val="center" w:pos="5188"/>
        <w:tab w:val="right" w:pos="10376"/>
      </w:tabs>
    </w:pPr>
  </w:style>
  <w:style w:type="paragraph" w:customStyle="1" w:styleId="ECVRelatedDocumentRow">
    <w:name w:val="_ECV_RelatedDocumentRow"/>
    <w:basedOn w:val="ECVBusinessSectorRow"/>
  </w:style>
  <w:style w:type="paragraph" w:styleId="Testofumetto">
    <w:name w:val="Balloon Text"/>
    <w:basedOn w:val="Normale"/>
    <w:link w:val="TestofumettoCarattere"/>
    <w:uiPriority w:val="99"/>
    <w:semiHidden/>
    <w:unhideWhenUsed/>
    <w:rsid w:val="004A42FE"/>
    <w:rPr>
      <w:rFonts w:ascii="Tahoma" w:hAnsi="Tahoma"/>
      <w:szCs w:val="14"/>
    </w:rPr>
  </w:style>
  <w:style w:type="character" w:customStyle="1" w:styleId="TestofumettoCarattere">
    <w:name w:val="Testo fumetto Carattere"/>
    <w:basedOn w:val="Carpredefinitoparagrafo"/>
    <w:link w:val="Testofumetto"/>
    <w:uiPriority w:val="99"/>
    <w:semiHidden/>
    <w:rsid w:val="004A42FE"/>
    <w:rPr>
      <w:rFonts w:ascii="Tahoma" w:eastAsia="SimSun" w:hAnsi="Tahoma" w:cs="Mangal"/>
      <w:color w:val="3F3A38"/>
      <w:spacing w:val="-6"/>
      <w:kern w:val="1"/>
      <w:sz w:val="16"/>
      <w:szCs w:val="14"/>
      <w:lang w:val="en-GB" w:eastAsia="zh-CN" w:bidi="hi-IN"/>
    </w:rPr>
  </w:style>
  <w:style w:type="character" w:customStyle="1" w:styleId="apple-converted-space">
    <w:name w:val="apple-converted-space"/>
    <w:basedOn w:val="Carpredefinitoparagrafo"/>
    <w:rsid w:val="004D6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Titolo1">
    <w:name w:val="heading 1"/>
    <w:basedOn w:val="Heading"/>
    <w:next w:val="Corpotesto"/>
    <w:qFormat/>
    <w:pPr>
      <w:outlineLvl w:val="0"/>
    </w:pPr>
    <w:rPr>
      <w:b/>
      <w:bCs/>
      <w:sz w:val="32"/>
      <w:szCs w:val="32"/>
    </w:rPr>
  </w:style>
  <w:style w:type="paragraph" w:styleId="Titolo2">
    <w:name w:val="heading 2"/>
    <w:basedOn w:val="Heading"/>
    <w:next w:val="Corpotesto"/>
    <w:qFormat/>
    <w:pPr>
      <w:numPr>
        <w:ilvl w:val="1"/>
        <w:numId w:val="1"/>
      </w:numPr>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Numeroriga">
    <w:name w:val="line number"/>
  </w:style>
  <w:style w:type="character" w:styleId="Collegamentoipertestuale">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Collegamentovisitato">
    <w:name w:val="FollowedHyperlink"/>
    <w:rPr>
      <w:color w:val="800000"/>
      <w:u w:val="single"/>
    </w:rPr>
  </w:style>
  <w:style w:type="paragraph" w:customStyle="1" w:styleId="Heading">
    <w:name w:val="Heading"/>
    <w:basedOn w:val="Normale"/>
    <w:next w:val="Corpotesto"/>
    <w:pPr>
      <w:keepNext/>
      <w:spacing w:before="240" w:after="120"/>
    </w:pPr>
    <w:rPr>
      <w:rFonts w:eastAsia="Microsoft YaHei"/>
      <w:sz w:val="28"/>
      <w:szCs w:val="28"/>
    </w:rPr>
  </w:style>
  <w:style w:type="paragraph" w:styleId="Corpotesto">
    <w:name w:val="Body Text"/>
    <w:basedOn w:val="Normale"/>
    <w:pPr>
      <w:spacing w:line="100" w:lineRule="atLeast"/>
    </w:pPr>
  </w:style>
  <w:style w:type="paragraph" w:styleId="Elenco">
    <w:name w:val="List"/>
    <w:basedOn w:val="Corpotesto"/>
  </w:style>
  <w:style w:type="paragraph" w:styleId="Didascalia">
    <w:name w:val="caption"/>
    <w:basedOn w:val="Normale"/>
    <w:qFormat/>
    <w:pPr>
      <w:suppressLineNumbers/>
      <w:spacing w:before="120" w:after="120"/>
    </w:pPr>
    <w:rPr>
      <w:i/>
      <w:iCs/>
      <w:sz w:val="24"/>
    </w:rPr>
  </w:style>
  <w:style w:type="paragraph" w:customStyle="1" w:styleId="Index">
    <w:name w:val="Index"/>
    <w:basedOn w:val="Normale"/>
    <w:pPr>
      <w:suppressLineNumbers/>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Didascalia"/>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e"/>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e"/>
    <w:next w:val="Normale"/>
    <w:pPr>
      <w:ind w:left="113" w:right="113"/>
      <w:jc w:val="right"/>
      <w:textAlignment w:val="center"/>
    </w:pPr>
  </w:style>
  <w:style w:type="paragraph" w:customStyle="1" w:styleId="ECVHeadingLine">
    <w:name w:val="_ECV_HeadingLine"/>
    <w:basedOn w:val="ECVSubSectionHeading"/>
    <w:rPr>
      <w:color w:val="17ACE6"/>
    </w:rPr>
  </w:style>
  <w:style w:type="paragraph" w:styleId="Intestazione">
    <w:name w:val="header"/>
    <w:basedOn w:val="Normale"/>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Intestazione"/>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Pidipagina">
    <w:name w:val="footer"/>
    <w:basedOn w:val="Normale"/>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e"/>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Corpotesto"/>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e"/>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e"/>
  </w:style>
  <w:style w:type="paragraph" w:customStyle="1" w:styleId="ECVBusinessSectorRow">
    <w:name w:val="_ECV_BusinessSectorRow"/>
    <w:basedOn w:val="Normale"/>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e"/>
    <w:pPr>
      <w:suppressLineNumbers/>
      <w:tabs>
        <w:tab w:val="center" w:pos="5188"/>
        <w:tab w:val="right" w:pos="10376"/>
      </w:tabs>
    </w:pPr>
  </w:style>
  <w:style w:type="paragraph" w:customStyle="1" w:styleId="Footerright">
    <w:name w:val="Footer right"/>
    <w:basedOn w:val="Normale"/>
    <w:pPr>
      <w:suppressLineNumbers/>
      <w:tabs>
        <w:tab w:val="center" w:pos="5188"/>
        <w:tab w:val="right" w:pos="10376"/>
      </w:tabs>
    </w:pPr>
  </w:style>
  <w:style w:type="paragraph" w:customStyle="1" w:styleId="ECVRelatedDocumentRow">
    <w:name w:val="_ECV_RelatedDocumentRow"/>
    <w:basedOn w:val="ECVBusinessSectorRow"/>
  </w:style>
  <w:style w:type="paragraph" w:styleId="Testofumetto">
    <w:name w:val="Balloon Text"/>
    <w:basedOn w:val="Normale"/>
    <w:link w:val="TestofumettoCarattere"/>
    <w:uiPriority w:val="99"/>
    <w:semiHidden/>
    <w:unhideWhenUsed/>
    <w:rsid w:val="004A42FE"/>
    <w:rPr>
      <w:rFonts w:ascii="Tahoma" w:hAnsi="Tahoma"/>
      <w:szCs w:val="14"/>
    </w:rPr>
  </w:style>
  <w:style w:type="character" w:customStyle="1" w:styleId="TestofumettoCarattere">
    <w:name w:val="Testo fumetto Carattere"/>
    <w:basedOn w:val="Carpredefinitoparagrafo"/>
    <w:link w:val="Testofumetto"/>
    <w:uiPriority w:val="99"/>
    <w:semiHidden/>
    <w:rsid w:val="004A42FE"/>
    <w:rPr>
      <w:rFonts w:ascii="Tahoma" w:eastAsia="SimSun" w:hAnsi="Tahoma" w:cs="Mangal"/>
      <w:color w:val="3F3A38"/>
      <w:spacing w:val="-6"/>
      <w:kern w:val="1"/>
      <w:sz w:val="16"/>
      <w:szCs w:val="14"/>
      <w:lang w:val="en-GB" w:eastAsia="zh-CN" w:bidi="hi-IN"/>
    </w:rPr>
  </w:style>
  <w:style w:type="character" w:customStyle="1" w:styleId="apple-converted-space">
    <w:name w:val="apple-converted-space"/>
    <w:basedOn w:val="Carpredefinitoparagrafo"/>
    <w:rsid w:val="004D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CBB7-E1AA-4B79-82C9-808B78D3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1703</Words>
  <Characters>9708</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Europass CV</vt:lpstr>
      <vt:lpstr>Europass CV</vt:lpstr>
    </vt:vector>
  </TitlesOfParts>
  <Company>kkostas</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TISSOT, Philippe</dc:creator>
  <cp:keywords>Europass, CV, Cedefop</cp:keywords>
  <dc:description>Europass CV</dc:description>
  <cp:lastModifiedBy>ROCCA ALESSANDRO DANIELE</cp:lastModifiedBy>
  <cp:revision>3</cp:revision>
  <cp:lastPrinted>2014-11-05T09:58:00Z</cp:lastPrinted>
  <dcterms:created xsi:type="dcterms:W3CDTF">2017-10-10T09:07:00Z</dcterms:created>
  <dcterms:modified xsi:type="dcterms:W3CDTF">2017-10-10T09:09:00Z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