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410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875" cy="7620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76258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L' Amministrazione titolare del procedimento: </w:t>
      </w:r>
      <w:r>
        <w:rPr>
          <w:rFonts w:ascii="Arial" w:hAnsi="Arial" w:cs="Arial"/>
          <w:b/>
          <w:bCs/>
          <w:sz w:val="24"/>
          <w:szCs w:val="24"/>
        </w:rPr>
        <w:t>AGENZIA DEL DEMANIO - STRUTTURE TERRITORIALI - UFFICI PERIFERICI - AGENZIA DEL DEMANIO - DIREZIONE REGIONALE CAMPANIA</w:t>
      </w:r>
    </w:p>
    <w:p w:rsidR="00000000" w:rsidRDefault="00476258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Fiscale Ente: </w:t>
      </w:r>
      <w:r>
        <w:rPr>
          <w:rFonts w:ascii="Arial" w:hAnsi="Arial" w:cs="Arial"/>
          <w:b/>
          <w:bCs/>
          <w:sz w:val="24"/>
          <w:szCs w:val="24"/>
        </w:rPr>
        <w:t>06340981007</w:t>
      </w:r>
    </w:p>
    <w:p w:rsidR="00000000" w:rsidRDefault="00476258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Indirizzo: </w:t>
      </w:r>
      <w:r>
        <w:rPr>
          <w:rFonts w:ascii="Arial" w:hAnsi="Arial" w:cs="Arial"/>
          <w:b/>
          <w:bCs/>
          <w:sz w:val="24"/>
          <w:szCs w:val="24"/>
        </w:rPr>
        <w:t>VIA S.CARLO,</w:t>
      </w:r>
      <w:r>
        <w:rPr>
          <w:rFonts w:ascii="Arial" w:hAnsi="Arial" w:cs="Arial"/>
          <w:b/>
          <w:bCs/>
          <w:sz w:val="24"/>
          <w:szCs w:val="24"/>
        </w:rPr>
        <w:t>26 NAPOLI NA</w:t>
      </w:r>
    </w:p>
    <w:p w:rsidR="00000000" w:rsidRDefault="00476258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Punto Ordinante: </w:t>
      </w:r>
      <w:r>
        <w:rPr>
          <w:rFonts w:ascii="Arial" w:hAnsi="Arial" w:cs="Arial"/>
          <w:b/>
          <w:bCs/>
          <w:sz w:val="24"/>
          <w:szCs w:val="24"/>
        </w:rPr>
        <w:t>EDOARDO MAGGINI</w:t>
      </w:r>
    </w:p>
    <w:p w:rsidR="00000000" w:rsidRDefault="00476258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Responsabile Unico del Procedimento: </w:t>
      </w:r>
      <w:r>
        <w:rPr>
          <w:rFonts w:ascii="Arial" w:hAnsi="Arial" w:cs="Arial"/>
          <w:b/>
          <w:bCs/>
          <w:sz w:val="24"/>
          <w:szCs w:val="24"/>
        </w:rPr>
        <w:t>ANGELO CARILLO</w:t>
      </w:r>
    </w:p>
    <w:p w:rsidR="00000000" w:rsidRDefault="00476258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sensi dell'art. 67, comma 1, del Codice dei Contratti Pubblici</w:t>
      </w:r>
    </w:p>
    <w:p w:rsidR="00000000" w:rsidRDefault="00476258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INVITA</w:t>
      </w:r>
    </w:p>
    <w:p w:rsidR="00000000" w:rsidRDefault="00476258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presentare un'offerta per i Prodotti/Servizi descritti nell'ambito dei documenti e </w:t>
      </w:r>
      <w:r>
        <w:rPr>
          <w:rFonts w:ascii="Arial" w:hAnsi="Arial" w:cs="Arial"/>
          <w:sz w:val="24"/>
          <w:szCs w:val="24"/>
        </w:rPr>
        <w:t>dei dati predisposti e resi disponibili sul Sistema relativamente alla RdO di seguito dettagliata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5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Numero RDO: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1731051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 RDO: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CED0098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Palazzo Uffici Genio Civile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sito in Caserta alla via Cesare Battisti n.10 e 11-Lavori di manutenzione straordinaria finalizzati al ripristino dello stato dei luoghi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 di aggiudicazione: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Prezzo piu' basso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Numero di Lotti: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Unita' di misura dell'offerta economica: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Valori al </w:t>
            </w:r>
            <w:r>
              <w:rPr>
                <w:rFonts w:ascii="Arial" w:hAnsi="Arial" w:cs="Arial"/>
                <w:sz w:val="20"/>
                <w:szCs w:val="20"/>
              </w:rPr>
              <w:t>ribasso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Amministrazione titolare del procedimento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AGENZIA DEL DEMANIO - STRUTTURE TERRITORIALI - UFFICI PERIFERICI - AGENZIA DEL DEMANIO - DIREZIONE REGIONALE CAMPANIA06340981007VIA S.CARLO,26 NAPOLI 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Punto Ordinante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EDOARDO MAGGINI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Soggetto stipulant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 EDOARDO MAGGINI</w:t>
            </w:r>
            <w:r>
              <w:rPr>
                <w:rFonts w:ascii="Arial" w:hAnsi="Arial" w:cs="Arial"/>
                <w:sz w:val="20"/>
                <w:szCs w:val="20"/>
              </w:rPr>
              <w:br/>
              <w:t>Amministrazione: AGENZIA DEL DEMANIO - STRUTTURE TERRITORIALI - UFFICI PERIFERICI - AGENZIA DEL DEMANIO - DIREZIONE REGIONALE CAMPANIA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(RUP) Responsabile Unico del Procedimento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ANGELO CARILLO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Inizio presentazione offerte: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16/10/2017 13:02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Termine ultimo presentazione offerte: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31/10/2017 12:00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Temine ultimo richieste di chiarimenti: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26/10/2017 12:00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Limite stipula contratto (Limite validit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offerta del Fornitore)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31/12/2017 12:00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Giorni dopo la stipula per Consegna 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eni / Decorrenza Servizi: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Bandi / Categorie oggetto della RdO: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Lavori di manutenzione - Edili</w:t>
            </w:r>
          </w:p>
        </w:tc>
      </w:tr>
    </w:tbl>
    <w:p w:rsidR="00000000" w:rsidRDefault="00476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5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33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Lotto 1 - Dettaglio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Denominazione lotto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CED0098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Palazzo Uffici Genio Civile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sito in Caserta alla via Cesare Battisti n.10 e 11-Lavori di manutenzione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straordinaria finalizzati al ripristino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dello stato dei luoghi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CIG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ZC92044E4D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G24E17000970001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di consegna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Via san carlo 26Napoli - 80100 (NA)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di fatturazione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Aliquota IVA di fatturazione: 22%In</w:t>
            </w:r>
            <w:r>
              <w:rPr>
                <w:rFonts w:ascii="Arial" w:hAnsi="Arial" w:cs="Arial"/>
                <w:sz w:val="20"/>
                <w:szCs w:val="20"/>
              </w:rPr>
              <w:t>dirizzo di fatturazione:Via san carlo 26Napoli - 80100 (NA)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Termini di pagamento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 GG Data Ricevimento Fattura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Importo totale a base d'asta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3613,94</w:t>
            </w:r>
          </w:p>
        </w:tc>
      </w:tr>
    </w:tbl>
    <w:p w:rsidR="00476258" w:rsidRDefault="00476258"/>
    <w:sectPr w:rsidR="00476258">
      <w:footerReference w:type="default" r:id="rId7"/>
      <w:pgSz w:w="11907" w:h="16840"/>
      <w:pgMar w:top="1134" w:right="1134" w:bottom="2268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258" w:rsidRDefault="00476258">
      <w:pPr>
        <w:spacing w:after="0" w:line="240" w:lineRule="auto"/>
      </w:pPr>
      <w:r>
        <w:separator/>
      </w:r>
    </w:p>
  </w:endnote>
  <w:endnote w:type="continuationSeparator" w:id="0">
    <w:p w:rsidR="00476258" w:rsidRDefault="0047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625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Data Creazione Documento: 16/10/2017 13:03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Pagina </w:t>
    </w:r>
    <w:r>
      <w:rPr>
        <w:rFonts w:ascii="Times New Roman" w:hAnsi="Times New Roman" w:cs="Times New Roman"/>
        <w:sz w:val="24"/>
        <w:szCs w:val="24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258" w:rsidRDefault="00476258">
      <w:pPr>
        <w:spacing w:after="0" w:line="240" w:lineRule="auto"/>
      </w:pPr>
      <w:r>
        <w:separator/>
      </w:r>
    </w:p>
  </w:footnote>
  <w:footnote w:type="continuationSeparator" w:id="0">
    <w:p w:rsidR="00476258" w:rsidRDefault="00476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B6E"/>
    <w:rsid w:val="00476258"/>
    <w:rsid w:val="005C1B6E"/>
    <w:rsid w:val="0094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>Ministero dell'Economia e della Finanze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vlrntn88h23f839o</dc:creator>
  <cp:lastModifiedBy>vlrntn88h23f839o</cp:lastModifiedBy>
  <cp:revision>2</cp:revision>
  <dcterms:created xsi:type="dcterms:W3CDTF">2017-10-16T11:04:00Z</dcterms:created>
  <dcterms:modified xsi:type="dcterms:W3CDTF">2017-10-16T11:04:00Z</dcterms:modified>
</cp:coreProperties>
</file>