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DA" w:rsidRDefault="00D33A96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</w:p>
    <w:p w:rsidR="00453238" w:rsidRPr="00B05EA8" w:rsidRDefault="00D33A96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D33A96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D33A96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D33A96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197A7D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6B15DA" w:rsidRDefault="00197A7D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FC7599" w:rsidRDefault="00FC7599" w:rsidP="00FC7599">
      <w:pPr>
        <w:autoSpaceDE w:val="0"/>
        <w:autoSpaceDN w:val="0"/>
        <w:adjustRightInd w:val="0"/>
        <w:spacing w:after="120"/>
        <w:rPr>
          <w:rFonts w:ascii="Arial" w:eastAsiaTheme="minorEastAsia" w:hAnsi="Arial" w:cs="Arial"/>
        </w:rPr>
      </w:pPr>
      <w:r w:rsidRPr="00E439C8">
        <w:rPr>
          <w:rFonts w:ascii="Arial" w:eastAsiaTheme="minorEastAsia" w:hAnsi="Arial" w:cs="Arial"/>
        </w:rPr>
        <w:t xml:space="preserve">Gara Europea con procedura aperta, ai sensi dell’art. 60 del D.lgs. 18 aprile 2016 n.50 e ss.mm e ii. per l’affidamento dei servizi attinenti all’architettura e all’ingegneria di progettazione definitiva ed esecutiva, direzione lavori e coordinamento per la sicurezza, relativi all’intervento di </w:t>
      </w:r>
      <w:r w:rsidRPr="00E439C8">
        <w:rPr>
          <w:rFonts w:ascii="Arial" w:eastAsiaTheme="minorEastAsia" w:hAnsi="Arial" w:cs="Arial"/>
          <w:i/>
        </w:rPr>
        <w:t>“Realizzazione della nuova tenenza della Guardia di Finanza di Fidenza in Via Damiano Chiesa”,</w:t>
      </w:r>
      <w:r w:rsidRPr="00E439C8">
        <w:rPr>
          <w:rFonts w:ascii="Arial" w:eastAsiaTheme="minorEastAsia" w:hAnsi="Arial" w:cs="Arial"/>
        </w:rPr>
        <w:t xml:space="preserve"> (scheda PRV0014), da eseguirsi con metodi di modellazione e gestione informativa e con l’uso di materiali e tecniche a ridotto impatto ambientale, conformi al DM Ambiente Tutela del Territorio e del Mare 11/10/2017.</w:t>
      </w:r>
    </w:p>
    <w:p w:rsidR="00FC7599" w:rsidRPr="00FC7599" w:rsidRDefault="00FC7599" w:rsidP="00FC7599">
      <w:pPr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</w:rPr>
      </w:pPr>
      <w:r w:rsidRPr="006F0E5E">
        <w:rPr>
          <w:rFonts w:ascii="Arial" w:hAnsi="Arial" w:cs="Arial"/>
          <w:sz w:val="22"/>
        </w:rPr>
        <w:t>CIG 81265132AD    -   CUP G53I19000030001    -   CPV 71250000-5</w:t>
      </w:r>
    </w:p>
    <w:p w:rsidR="00FC7599" w:rsidRPr="006F0E5E" w:rsidRDefault="00FC7599" w:rsidP="00FC7599">
      <w:pPr>
        <w:jc w:val="center"/>
        <w:rPr>
          <w:rFonts w:ascii="Arial" w:hAnsi="Arial" w:cs="Arial"/>
          <w:sz w:val="22"/>
        </w:rPr>
      </w:pPr>
    </w:p>
    <w:p w:rsidR="00E3103B" w:rsidRDefault="00197A7D" w:rsidP="00E3103B">
      <w:pPr>
        <w:rPr>
          <w:rFonts w:ascii="Arial" w:hAnsi="Arial" w:cs="Arial"/>
          <w:b/>
          <w:sz w:val="22"/>
          <w:szCs w:val="22"/>
        </w:rPr>
      </w:pPr>
    </w:p>
    <w:p w:rsidR="006B15DA" w:rsidRPr="00593B2E" w:rsidRDefault="00D33A96" w:rsidP="006B15D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593B2E">
        <w:rPr>
          <w:rFonts w:ascii="Arial" w:hAnsi="Arial" w:cs="Arial"/>
          <w:b/>
          <w:bCs/>
          <w:sz w:val="28"/>
          <w:szCs w:val="22"/>
        </w:rPr>
        <w:t xml:space="preserve">MODULO DI AUTOCERTIFICAZIONE REQUISITI </w:t>
      </w:r>
    </w:p>
    <w:p w:rsidR="006B15DA" w:rsidRDefault="00D33A96" w:rsidP="006B15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AI SENSI DEGLI ARTT. 46 E 47 DEL DPR 445/00</w:t>
      </w:r>
    </w:p>
    <w:p w:rsidR="006B15DA" w:rsidRPr="004876A7" w:rsidRDefault="00197A7D" w:rsidP="006B15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Il sottoscritto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bookmarkStart w:id="1" w:name="_GoBack"/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bookmarkEnd w:id="1"/>
      <w:r w:rsidRPr="009C2F86">
        <w:rPr>
          <w:rFonts w:ascii="Arial" w:hAnsi="Arial" w:cs="Arial"/>
          <w:szCs w:val="22"/>
        </w:rPr>
        <w:fldChar w:fldCharType="end"/>
      </w:r>
      <w:bookmarkEnd w:id="0"/>
      <w:r w:rsidRPr="009C2F86">
        <w:rPr>
          <w:rFonts w:ascii="Arial" w:hAnsi="Arial" w:cs="Arial"/>
          <w:szCs w:val="22"/>
        </w:rPr>
        <w:t xml:space="preserve"> nato/a </w:t>
      </w:r>
      <w:proofErr w:type="spellStart"/>
      <w:r w:rsidRPr="009C2F86">
        <w:rPr>
          <w:rFonts w:ascii="Arial" w:hAnsi="Arial" w:cs="Arial"/>
          <w:szCs w:val="22"/>
        </w:rPr>
        <w:t>a</w:t>
      </w:r>
      <w:proofErr w:type="spellEnd"/>
      <w:r w:rsidRPr="009C2F86">
        <w:rPr>
          <w:rFonts w:ascii="Arial" w:hAnsi="Arial" w:cs="Arial"/>
          <w:szCs w:val="22"/>
        </w:rPr>
        <w:t xml:space="preserve">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il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CF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residente 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) via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n.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in qualità di:  </w:t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legale rappresentante  </w:t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procuratore generale/speciale, giusta procura allegata alla presente</w:t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 xml:space="preserve">dell’operatore economico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i/>
          <w:szCs w:val="22"/>
        </w:rPr>
        <w:t>indicare la denominazione</w:t>
      </w:r>
      <w:r w:rsidRPr="009C2F86">
        <w:rPr>
          <w:rFonts w:ascii="Arial" w:hAnsi="Arial" w:cs="Arial"/>
          <w:szCs w:val="22"/>
        </w:rPr>
        <w:t xml:space="preserve">) con sede  in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(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) via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n.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CF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PI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noProof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t>selezionare tipologia di operatore economico:</w:t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libero professionista singolo o associato</w:t>
      </w:r>
      <w:r w:rsidRPr="009C2F86">
        <w:rPr>
          <w:rFonts w:ascii="Arial" w:hAnsi="Arial" w:cs="Arial"/>
          <w:szCs w:val="22"/>
        </w:rPr>
        <w:t xml:space="preserve">  </w:t>
      </w:r>
    </w:p>
    <w:p w:rsidR="006B15DA" w:rsidRPr="006A728D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studio associato/associazione professionale;</w:t>
      </w:r>
    </w:p>
    <w:p w:rsidR="006B15DA" w:rsidRPr="006A728D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società di ingegneria; </w:t>
      </w:r>
    </w:p>
    <w:p w:rsidR="006B15DA" w:rsidRPr="006A728D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società di professionisti;</w:t>
      </w:r>
    </w:p>
    <w:p w:rsidR="006B15DA" w:rsidRPr="006A728D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6A728D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A728D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6A728D">
        <w:rPr>
          <w:rFonts w:ascii="Arial" w:hAnsi="Arial" w:cs="Arial"/>
          <w:szCs w:val="22"/>
        </w:rPr>
        <w:fldChar w:fldCharType="end"/>
      </w:r>
      <w:r w:rsidRPr="006A728D">
        <w:rPr>
          <w:rFonts w:ascii="Arial" w:hAnsi="Arial" w:cs="Arial"/>
          <w:szCs w:val="22"/>
        </w:rPr>
        <w:t xml:space="preserve"> consorzio stabile (compilare in caso di consorzio stabile che non partecipa in proprio) che partecipa per i seguenti consorziati:</w:t>
      </w:r>
    </w:p>
    <w:p w:rsidR="006B15DA" w:rsidRPr="009C2F86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2F86">
        <w:rPr>
          <w:rFonts w:ascii="Arial" w:hAnsi="Arial" w:cs="Arial"/>
          <w:szCs w:val="22"/>
        </w:rPr>
        <w:instrText xml:space="preserve"> FORMCHECKBOX </w:instrText>
      </w:r>
      <w:r w:rsidR="00197A7D">
        <w:rPr>
          <w:rFonts w:ascii="Arial" w:hAnsi="Arial" w:cs="Arial"/>
          <w:szCs w:val="22"/>
        </w:rPr>
      </w:r>
      <w:r w:rsidR="00197A7D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altra tipologia  </w:t>
      </w:r>
      <w:r w:rsidRPr="009C2F86">
        <w:rPr>
          <w:rFonts w:ascii="Arial" w:hAnsi="Arial" w:cs="Arial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  <w:szCs w:val="22"/>
        </w:rPr>
        <w:instrText xml:space="preserve"> FORMTEXT </w:instrText>
      </w:r>
      <w:r w:rsidRPr="009C2F86">
        <w:rPr>
          <w:rFonts w:ascii="Arial" w:hAnsi="Arial" w:cs="Arial"/>
          <w:szCs w:val="22"/>
        </w:rPr>
      </w:r>
      <w:r w:rsidRPr="009C2F86">
        <w:rPr>
          <w:rFonts w:ascii="Arial" w:hAnsi="Arial" w:cs="Arial"/>
          <w:szCs w:val="22"/>
        </w:rPr>
        <w:fldChar w:fldCharType="separate"/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t> </w:t>
      </w:r>
      <w:r w:rsidRPr="009C2F86">
        <w:rPr>
          <w:rFonts w:ascii="Arial" w:hAnsi="Arial" w:cs="Arial"/>
          <w:szCs w:val="22"/>
        </w:rPr>
        <w:fldChar w:fldCharType="end"/>
      </w:r>
      <w:r w:rsidRPr="009C2F86">
        <w:rPr>
          <w:rFonts w:ascii="Arial" w:hAnsi="Arial" w:cs="Arial"/>
          <w:szCs w:val="22"/>
        </w:rPr>
        <w:t xml:space="preserve"> </w:t>
      </w:r>
      <w:r w:rsidRPr="006A728D">
        <w:rPr>
          <w:rFonts w:ascii="Arial" w:hAnsi="Arial" w:cs="Arial"/>
          <w:i/>
          <w:szCs w:val="22"/>
        </w:rPr>
        <w:t>(indicare la denominazione)</w:t>
      </w:r>
    </w:p>
    <w:p w:rsidR="006B15DA" w:rsidRDefault="00D33A96" w:rsidP="006B15DA">
      <w:pPr>
        <w:spacing w:before="100" w:beforeAutospacing="1" w:after="100" w:afterAutospacing="1"/>
        <w:rPr>
          <w:rFonts w:ascii="Arial" w:hAnsi="Arial" w:cs="Arial"/>
          <w:szCs w:val="22"/>
        </w:rPr>
      </w:pPr>
      <w:r w:rsidRPr="009C2F86">
        <w:rPr>
          <w:rFonts w:ascii="Arial" w:hAnsi="Arial" w:cs="Arial"/>
          <w:szCs w:val="22"/>
        </w:rPr>
        <w:lastRenderedPageBreak/>
        <w:t>consapevole della responsabilità penale prevista all’art. 76 del D.P.R. 445/2000 per le ipotesi di falsità in atti e dichiarazioni mendaci ivi indicate, sotto la propria responsabilità</w:t>
      </w:r>
    </w:p>
    <w:p w:rsidR="006B15DA" w:rsidRDefault="00D33A96" w:rsidP="006B15DA">
      <w:pPr>
        <w:ind w:left="360"/>
        <w:jc w:val="center"/>
        <w:rPr>
          <w:rFonts w:ascii="Arial" w:hAnsi="Arial" w:cs="Arial"/>
          <w:b/>
          <w:sz w:val="28"/>
          <w:szCs w:val="22"/>
        </w:rPr>
      </w:pPr>
      <w:r w:rsidRPr="00593B2E">
        <w:rPr>
          <w:rFonts w:ascii="Arial" w:hAnsi="Arial" w:cs="Arial"/>
          <w:b/>
          <w:sz w:val="28"/>
          <w:szCs w:val="22"/>
        </w:rPr>
        <w:t>DICHIARA</w:t>
      </w:r>
    </w:p>
    <w:p w:rsidR="006B15DA" w:rsidRDefault="00197A7D" w:rsidP="006B15DA">
      <w:pPr>
        <w:ind w:left="360"/>
        <w:jc w:val="center"/>
        <w:rPr>
          <w:rFonts w:ascii="Arial" w:hAnsi="Arial" w:cs="Arial"/>
          <w:b/>
          <w:sz w:val="28"/>
          <w:szCs w:val="22"/>
        </w:rPr>
      </w:pPr>
    </w:p>
    <w:p w:rsidR="006B15DA" w:rsidRDefault="00D33A96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avere adempiuto agli obblighi previsti dal </w:t>
      </w:r>
      <w:bookmarkStart w:id="2" w:name="_Hlk509361408"/>
      <w:r>
        <w:rPr>
          <w:rFonts w:ascii="Arial" w:hAnsi="Arial" w:cs="Arial"/>
        </w:rPr>
        <w:t>Regolamento 2016/679/UE</w:t>
      </w:r>
      <w:bookmarkEnd w:id="2"/>
      <w:r>
        <w:rPr>
          <w:rFonts w:ascii="Arial" w:hAnsi="Arial" w:cs="Arial"/>
        </w:rPr>
        <w:t xml:space="preserve"> nel testo consolidato vigente;</w:t>
      </w:r>
    </w:p>
    <w:p w:rsidR="006B15DA" w:rsidRDefault="00D33A96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particolare, di avere attuato le misure di sicurezza di cui all’art. 32 del Regolamento 2016/679/UE;</w:t>
      </w:r>
    </w:p>
    <w:p w:rsidR="006B15DA" w:rsidRDefault="00D33A96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definito le finalità e le modalità del trattamento;</w:t>
      </w:r>
    </w:p>
    <w:p w:rsidR="006B15DA" w:rsidRDefault="00D33A96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incaricato in forma scritta le persone autorizzate al trattamento dei dati;</w:t>
      </w:r>
    </w:p>
    <w:p w:rsidR="006B15DA" w:rsidRDefault="00D33A96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 avere fornito idonea formazione ai suddetti soggetti;</w:t>
      </w:r>
    </w:p>
    <w:p w:rsidR="006B15DA" w:rsidRDefault="00D33A96" w:rsidP="006B15DA">
      <w:pPr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qualora applicabile, di essere in possesso degli strumenti idonei a dare piena attuazione, nella propria struttura e in riferimento ai trattamenti effettuati in favore dell’Agenzia del Demanio al provvedimento dell’Autorità Garante per la protezione dei dati personali del 27 novembre 2008 e s.m.i. in materia di Amministratori di Sistema.</w:t>
      </w:r>
    </w:p>
    <w:p w:rsidR="006B15DA" w:rsidRDefault="00197A7D" w:rsidP="006B15DA">
      <w:pPr>
        <w:spacing w:after="120"/>
        <w:ind w:left="360"/>
        <w:rPr>
          <w:rFonts w:ascii="Arial" w:hAnsi="Arial" w:cs="Arial"/>
        </w:rPr>
      </w:pPr>
    </w:p>
    <w:p w:rsidR="006B15DA" w:rsidRDefault="00D33A96" w:rsidP="006B1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si impegna a fornire evidenza relativamente ai punti 2, 3, 4, e 5 sopra individuati contestualmente alla firma del contratto; dichiara, infine, di effettuare il trattamento dei dati personali in modo lecito e corretto per scopi determinati, espliciti e legittimi, nel pieno rispetto del Regolamento 2016/679/UE. </w:t>
      </w:r>
    </w:p>
    <w:p w:rsidR="006B15DA" w:rsidRDefault="00197A7D" w:rsidP="006B15DA">
      <w:pPr>
        <w:spacing w:after="120"/>
        <w:rPr>
          <w:rFonts w:ascii="Arial" w:hAnsi="Arial" w:cs="Arial"/>
        </w:rPr>
      </w:pPr>
    </w:p>
    <w:p w:rsidR="006B15DA" w:rsidRDefault="00197A7D" w:rsidP="006B15DA">
      <w:pPr>
        <w:spacing w:after="120"/>
        <w:rPr>
          <w:rFonts w:ascii="Arial" w:hAnsi="Arial" w:cs="Arial"/>
        </w:rPr>
      </w:pPr>
    </w:p>
    <w:p w:rsidR="006B15DA" w:rsidRDefault="00D33A96" w:rsidP="006B1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Luogo e Data,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B15DA" w:rsidRPr="00593B2E" w:rsidRDefault="00197A7D" w:rsidP="006B15DA">
      <w:pPr>
        <w:ind w:left="360"/>
        <w:jc w:val="center"/>
        <w:rPr>
          <w:rFonts w:ascii="Arial" w:hAnsi="Arial" w:cs="Arial"/>
          <w:color w:val="FF0000"/>
          <w:sz w:val="28"/>
          <w:szCs w:val="22"/>
        </w:rPr>
      </w:pPr>
    </w:p>
    <w:p w:rsidR="006B15DA" w:rsidRPr="009C2F86" w:rsidRDefault="00D33A96" w:rsidP="006B15DA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9C2F86">
        <w:rPr>
          <w:rFonts w:ascii="Arial" w:hAnsi="Arial" w:cs="Arial"/>
        </w:rPr>
        <w:t xml:space="preserve">Letto, confermato e sottoscritto digitalmente da:  </w:t>
      </w:r>
      <w:r w:rsidRPr="009C2F86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C2F86">
        <w:rPr>
          <w:rFonts w:ascii="Arial" w:hAnsi="Arial" w:cs="Arial"/>
        </w:rPr>
        <w:instrText xml:space="preserve"> FORMTEXT </w:instrText>
      </w:r>
      <w:r w:rsidRPr="009C2F86">
        <w:rPr>
          <w:rFonts w:ascii="Arial" w:hAnsi="Arial" w:cs="Arial"/>
        </w:rPr>
      </w:r>
      <w:r w:rsidRPr="009C2F86">
        <w:rPr>
          <w:rFonts w:ascii="Arial" w:hAnsi="Arial" w:cs="Arial"/>
        </w:rPr>
        <w:fldChar w:fldCharType="separate"/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t> </w:t>
      </w:r>
      <w:r w:rsidRPr="009C2F86">
        <w:rPr>
          <w:rFonts w:ascii="Arial" w:hAnsi="Arial" w:cs="Arial"/>
        </w:rPr>
        <w:fldChar w:fldCharType="end"/>
      </w:r>
    </w:p>
    <w:p w:rsidR="004B3AB0" w:rsidRDefault="00197A7D" w:rsidP="006B15DA">
      <w:pPr>
        <w:jc w:val="center"/>
        <w:rPr>
          <w:rFonts w:ascii="Arial" w:hAnsi="Arial" w:cs="Arial"/>
          <w:sz w:val="22"/>
          <w:szCs w:val="22"/>
        </w:rPr>
      </w:pPr>
    </w:p>
    <w:sectPr w:rsidR="004B3AB0" w:rsidSect="006B15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4" w:right="1134" w:bottom="1843" w:left="1134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7D" w:rsidRDefault="00197A7D">
      <w:r>
        <w:separator/>
      </w:r>
    </w:p>
  </w:endnote>
  <w:endnote w:type="continuationSeparator" w:id="0">
    <w:p w:rsidR="00197A7D" w:rsidRDefault="001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DA6969" w:rsidRDefault="00197A7D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916411" w:rsidRDefault="00D33A96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2A784E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2A784E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6411" w:rsidRPr="001F387D" w:rsidRDefault="00197A7D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Default="00197A7D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7D" w:rsidRDefault="00197A7D">
      <w:r>
        <w:separator/>
      </w:r>
    </w:p>
  </w:footnote>
  <w:footnote w:type="continuationSeparator" w:id="0">
    <w:p w:rsidR="00197A7D" w:rsidRDefault="0019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DA" w:rsidRPr="00006C5F" w:rsidRDefault="00D33A96" w:rsidP="006B15DA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3.7 Autodichiarazione Privacy</w:t>
    </w:r>
  </w:p>
  <w:p w:rsidR="00916411" w:rsidRPr="00985695" w:rsidRDefault="00197A7D" w:rsidP="00061C33">
    <w:pPr>
      <w:pStyle w:val="Intestazione"/>
      <w:pBdr>
        <w:bottom w:val="single" w:sz="4" w:space="1" w:color="BFBFBF" w:themeColor="background1" w:themeShade="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006C5F" w:rsidRDefault="00D33A96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3.7 Autodichiarazione Privacy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1F506C"/>
    <w:multiLevelType w:val="hybridMultilevel"/>
    <w:tmpl w:val="C0423E2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4789"/>
    <w:multiLevelType w:val="hybridMultilevel"/>
    <w:tmpl w:val="4A0CF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DC0291"/>
    <w:multiLevelType w:val="hybridMultilevel"/>
    <w:tmpl w:val="8396AA26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41B8"/>
    <w:multiLevelType w:val="hybridMultilevel"/>
    <w:tmpl w:val="F9CE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32439"/>
    <w:multiLevelType w:val="hybridMultilevel"/>
    <w:tmpl w:val="8E86415E"/>
    <w:lvl w:ilvl="0" w:tplc="6F020C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M9T6gNMmm1R3anah9CjWrJ+p1k=" w:salt="r6jSajL6nne3wp+dMgwp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9"/>
    <w:rsid w:val="00197A7D"/>
    <w:rsid w:val="002A784E"/>
    <w:rsid w:val="00D33A96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E7B5-7939-4619-8BD2-E53F32C8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3501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2019-11-11T10:04:00Z</cp:lastPrinted>
  <dcterms:created xsi:type="dcterms:W3CDTF">2019-12-13T17:29:00Z</dcterms:created>
  <dcterms:modified xsi:type="dcterms:W3CDTF">2019-12-18T15:49:00Z</dcterms:modified>
</cp:coreProperties>
</file>