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34288C">
      <w:pPr>
        <w:ind w:left="5954" w:hanging="560"/>
        <w:jc w:val="left"/>
        <w:rPr>
          <w:rFonts w:ascii="Arial" w:hAnsi="Arial" w:cs="Arial"/>
          <w:bCs/>
          <w:sz w:val="22"/>
          <w:szCs w:val="22"/>
        </w:rPr>
      </w:pP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34288C">
      <w:pPr>
        <w:ind w:left="5954" w:hanging="560"/>
        <w:jc w:val="left"/>
        <w:rPr>
          <w:rFonts w:ascii="Arial" w:hAnsi="Arial" w:cs="Arial"/>
          <w:bCs/>
          <w:sz w:val="22"/>
          <w:szCs w:val="22"/>
        </w:rPr>
      </w:pPr>
      <w:r w:rsidRPr="00C7507E">
        <w:rPr>
          <w:rFonts w:ascii="Arial" w:hAnsi="Arial" w:cs="Arial"/>
          <w:bCs/>
          <w:sz w:val="22"/>
          <w:szCs w:val="22"/>
        </w:rPr>
        <w:t xml:space="preserve">Direzione </w:t>
      </w:r>
      <w:r w:rsidR="0034288C">
        <w:rPr>
          <w:rFonts w:ascii="Arial" w:hAnsi="Arial" w:cs="Arial"/>
          <w:bCs/>
          <w:sz w:val="22"/>
          <w:szCs w:val="22"/>
        </w:rPr>
        <w:t>Regionale Trentino Alto Adige</w:t>
      </w: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976EA2" w:rsidRDefault="00976EA2"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976EA2">
        <w:rPr>
          <w:rFonts w:ascii="Arial" w:hAnsi="Arial" w:cs="Arial"/>
          <w:sz w:val="22"/>
          <w:szCs w:val="22"/>
        </w:rPr>
      </w:r>
      <w:r w:rsidR="00976EA2">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34288C">
        <w:rPr>
          <w:rFonts w:ascii="Arial" w:hAnsi="Arial" w:cs="Arial"/>
          <w:sz w:val="22"/>
          <w:szCs w:val="22"/>
        </w:rPr>
        <w:t xml:space="preserve"> e-mail</w:t>
      </w:r>
      <w:r w:rsidR="0034288C" w:rsidRPr="00C7507E">
        <w:rPr>
          <w:rFonts w:ascii="Arial" w:hAnsi="Arial" w:cs="Arial"/>
          <w:sz w:val="22"/>
          <w:szCs w:val="22"/>
        </w:rPr>
        <w:t xml:space="preserve">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r w:rsidR="0034288C">
        <w:rPr>
          <w:rFonts w:ascii="Arial" w:hAnsi="Arial" w:cs="Arial"/>
          <w:sz w:val="22"/>
          <w:szCs w:val="22"/>
        </w:rPr>
        <w:t xml:space="preserve"> telefono</w:t>
      </w:r>
      <w:r w:rsidR="0034288C" w:rsidRPr="00C7507E">
        <w:rPr>
          <w:rFonts w:ascii="Arial" w:hAnsi="Arial" w:cs="Arial"/>
          <w:sz w:val="22"/>
          <w:szCs w:val="22"/>
        </w:rPr>
        <w:t xml:space="preserve">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976EA2">
        <w:rPr>
          <w:rFonts w:ascii="Arial" w:hAnsi="Arial" w:cs="Arial"/>
          <w:sz w:val="22"/>
          <w:szCs w:val="22"/>
        </w:rPr>
      </w:r>
      <w:r w:rsidR="00976EA2">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976EA2">
        <w:rPr>
          <w:rFonts w:ascii="Arial" w:hAnsi="Arial" w:cs="Arial"/>
          <w:sz w:val="22"/>
          <w:szCs w:val="22"/>
        </w:rPr>
      </w:r>
      <w:r w:rsidR="00976EA2">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34288C">
        <w:rPr>
          <w:rFonts w:ascii="Arial" w:hAnsi="Arial" w:cs="Arial"/>
          <w:sz w:val="22"/>
          <w:szCs w:val="22"/>
        </w:rPr>
        <w:t xml:space="preserve"> </w:t>
      </w:r>
      <w:r w:rsidR="0034288C" w:rsidRPr="00C7507E">
        <w:rPr>
          <w:rFonts w:ascii="Arial" w:hAnsi="Arial" w:cs="Arial"/>
          <w:sz w:val="22"/>
          <w:szCs w:val="22"/>
        </w:rPr>
        <w:t xml:space="preserve">PEC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r w:rsidR="0034288C">
        <w:rPr>
          <w:rFonts w:ascii="Arial" w:hAnsi="Arial" w:cs="Arial"/>
          <w:sz w:val="22"/>
          <w:szCs w:val="22"/>
        </w:rPr>
        <w:t xml:space="preserve"> e-mail</w:t>
      </w:r>
      <w:r w:rsidR="0034288C" w:rsidRPr="00C7507E">
        <w:rPr>
          <w:rFonts w:ascii="Arial" w:hAnsi="Arial" w:cs="Arial"/>
          <w:sz w:val="22"/>
          <w:szCs w:val="22"/>
        </w:rPr>
        <w:t xml:space="preserve">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r w:rsidR="0034288C">
        <w:rPr>
          <w:rFonts w:ascii="Arial" w:hAnsi="Arial" w:cs="Arial"/>
          <w:sz w:val="22"/>
          <w:szCs w:val="22"/>
        </w:rPr>
        <w:t xml:space="preserve"> telefono</w:t>
      </w:r>
      <w:r w:rsidR="0034288C" w:rsidRPr="00C7507E">
        <w:rPr>
          <w:rFonts w:ascii="Arial" w:hAnsi="Arial" w:cs="Arial"/>
          <w:sz w:val="22"/>
          <w:szCs w:val="22"/>
        </w:rPr>
        <w:t xml:space="preserve">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976EA2" w:rsidRDefault="00C7507E" w:rsidP="0027132D">
      <w:pPr>
        <w:rPr>
          <w:rFonts w:ascii="Arial" w:hAnsi="Arial" w:cs="Arial"/>
          <w:bCs/>
          <w:sz w:val="22"/>
          <w:szCs w:val="22"/>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ai sensi dell’art. 60 del d.lgs. 50/2016 e </w:t>
      </w:r>
      <w:r w:rsidR="00DF0360">
        <w:rPr>
          <w:rFonts w:ascii="Arial" w:hAnsi="Arial" w:cs="Arial"/>
          <w:bCs/>
          <w:sz w:val="22"/>
          <w:szCs w:val="22"/>
        </w:rPr>
        <w:t>ss.mm.ii., per l’affidamento dei servizi</w:t>
      </w:r>
      <w:r w:rsidRPr="00C7507E">
        <w:rPr>
          <w:rFonts w:ascii="Arial" w:hAnsi="Arial" w:cs="Arial"/>
          <w:bCs/>
          <w:sz w:val="22"/>
          <w:szCs w:val="22"/>
        </w:rPr>
        <w:t xml:space="preserve"> </w:t>
      </w:r>
      <w:r w:rsidR="0027132D" w:rsidRPr="0027132D">
        <w:rPr>
          <w:rFonts w:ascii="Arial" w:hAnsi="Arial" w:cs="Arial"/>
          <w:bCs/>
          <w:sz w:val="22"/>
          <w:szCs w:val="22"/>
        </w:rPr>
        <w:t>attinenti all’architettura e all’ingegneria</w:t>
      </w:r>
      <w:r w:rsidR="00976EA2">
        <w:rPr>
          <w:rFonts w:ascii="Arial" w:hAnsi="Arial" w:cs="Arial"/>
          <w:bCs/>
          <w:sz w:val="22"/>
          <w:szCs w:val="22"/>
        </w:rPr>
        <w:t xml:space="preserve"> </w:t>
      </w:r>
      <w:r w:rsidR="00976EA2" w:rsidRPr="00976EA2">
        <w:rPr>
          <w:rFonts w:ascii="Arial" w:hAnsi="Arial" w:cs="Arial"/>
          <w:bCs/>
          <w:sz w:val="22"/>
          <w:szCs w:val="22"/>
        </w:rPr>
        <w:t xml:space="preserve">del servizio di verifica della vulnerabilitá sismica, diagnosi energetica, rilievo geometrico, architettonico, tecnologico ed impiantistico da restituire in modalitá BIM, per i seguenti beni di proprietà dello </w:t>
      </w:r>
      <w:r w:rsidR="00976EA2">
        <w:rPr>
          <w:rFonts w:ascii="Arial" w:hAnsi="Arial" w:cs="Arial"/>
          <w:bCs/>
          <w:sz w:val="22"/>
          <w:szCs w:val="22"/>
        </w:rPr>
        <w:t>S</w:t>
      </w:r>
      <w:r w:rsidR="00976EA2" w:rsidRPr="00976EA2">
        <w:rPr>
          <w:rFonts w:ascii="Arial" w:hAnsi="Arial" w:cs="Arial"/>
          <w:bCs/>
          <w:sz w:val="22"/>
          <w:szCs w:val="22"/>
        </w:rPr>
        <w:t xml:space="preserve">tato, situati in provincia di </w:t>
      </w:r>
      <w:r w:rsidR="00976EA2">
        <w:rPr>
          <w:rFonts w:ascii="Arial" w:hAnsi="Arial" w:cs="Arial"/>
          <w:bCs/>
          <w:sz w:val="22"/>
          <w:szCs w:val="22"/>
        </w:rPr>
        <w:t>T</w:t>
      </w:r>
      <w:r w:rsidR="00976EA2" w:rsidRPr="00976EA2">
        <w:rPr>
          <w:rFonts w:ascii="Arial" w:hAnsi="Arial" w:cs="Arial"/>
          <w:bCs/>
          <w:sz w:val="22"/>
          <w:szCs w:val="22"/>
        </w:rPr>
        <w:t>rento</w:t>
      </w:r>
    </w:p>
    <w:p w:rsidR="00976EA2" w:rsidRPr="00976EA2" w:rsidRDefault="00976EA2" w:rsidP="00976EA2">
      <w:pPr>
        <w:numPr>
          <w:ilvl w:val="0"/>
          <w:numId w:val="18"/>
        </w:numPr>
        <w:rPr>
          <w:rFonts w:ascii="Arial" w:hAnsi="Arial" w:cs="Arial"/>
          <w:bCs/>
          <w:sz w:val="22"/>
          <w:szCs w:val="22"/>
        </w:rPr>
      </w:pPr>
      <w:r w:rsidRPr="00976EA2">
        <w:rPr>
          <w:rFonts w:ascii="Arial" w:hAnsi="Arial" w:cs="Arial"/>
          <w:bCs/>
          <w:sz w:val="22"/>
          <w:szCs w:val="22"/>
        </w:rPr>
        <w:t xml:space="preserve">TNB0006 – Caserma Carabinieri </w:t>
      </w:r>
      <w:r>
        <w:rPr>
          <w:rFonts w:ascii="Arial" w:hAnsi="Arial" w:cs="Arial"/>
          <w:bCs/>
          <w:sz w:val="22"/>
          <w:szCs w:val="22"/>
        </w:rPr>
        <w:t>d</w:t>
      </w:r>
      <w:r w:rsidRPr="00976EA2">
        <w:rPr>
          <w:rFonts w:ascii="Arial" w:hAnsi="Arial" w:cs="Arial"/>
          <w:bCs/>
          <w:sz w:val="22"/>
          <w:szCs w:val="22"/>
        </w:rPr>
        <w:t>i Levico Terme</w:t>
      </w:r>
    </w:p>
    <w:p w:rsidR="00976EA2" w:rsidRPr="00976EA2" w:rsidRDefault="00976EA2" w:rsidP="00976EA2">
      <w:pPr>
        <w:numPr>
          <w:ilvl w:val="0"/>
          <w:numId w:val="18"/>
        </w:numPr>
        <w:rPr>
          <w:rFonts w:ascii="Arial" w:hAnsi="Arial" w:cs="Arial"/>
          <w:bCs/>
          <w:sz w:val="22"/>
          <w:szCs w:val="22"/>
        </w:rPr>
      </w:pPr>
      <w:r w:rsidRPr="00976EA2">
        <w:rPr>
          <w:rFonts w:ascii="Arial" w:hAnsi="Arial" w:cs="Arial"/>
          <w:bCs/>
          <w:sz w:val="22"/>
          <w:szCs w:val="22"/>
        </w:rPr>
        <w:t xml:space="preserve">TNB0329 – Commissariato </w:t>
      </w:r>
      <w:r>
        <w:rPr>
          <w:rFonts w:ascii="Arial" w:hAnsi="Arial" w:cs="Arial"/>
          <w:bCs/>
          <w:sz w:val="22"/>
          <w:szCs w:val="22"/>
        </w:rPr>
        <w:t>d</w:t>
      </w:r>
      <w:r w:rsidRPr="00976EA2">
        <w:rPr>
          <w:rFonts w:ascii="Arial" w:hAnsi="Arial" w:cs="Arial"/>
          <w:bCs/>
          <w:sz w:val="22"/>
          <w:szCs w:val="22"/>
        </w:rPr>
        <w:t xml:space="preserve">el Governo </w:t>
      </w:r>
      <w:r>
        <w:rPr>
          <w:rFonts w:ascii="Arial" w:hAnsi="Arial" w:cs="Arial"/>
          <w:bCs/>
          <w:sz w:val="22"/>
          <w:szCs w:val="22"/>
        </w:rPr>
        <w:t>d</w:t>
      </w:r>
      <w:r w:rsidRPr="00976EA2">
        <w:rPr>
          <w:rFonts w:ascii="Arial" w:hAnsi="Arial" w:cs="Arial"/>
          <w:bCs/>
          <w:sz w:val="22"/>
          <w:szCs w:val="22"/>
        </w:rPr>
        <w:t>i Trento</w:t>
      </w:r>
    </w:p>
    <w:p w:rsidR="00976EA2" w:rsidRPr="00976EA2" w:rsidRDefault="00976EA2" w:rsidP="00976EA2">
      <w:pPr>
        <w:numPr>
          <w:ilvl w:val="0"/>
          <w:numId w:val="18"/>
        </w:numPr>
        <w:rPr>
          <w:rFonts w:ascii="Arial" w:hAnsi="Arial" w:cs="Arial"/>
          <w:bCs/>
          <w:sz w:val="22"/>
          <w:szCs w:val="22"/>
        </w:rPr>
      </w:pPr>
      <w:r w:rsidRPr="00976EA2">
        <w:rPr>
          <w:rFonts w:ascii="Arial" w:hAnsi="Arial" w:cs="Arial"/>
          <w:bCs/>
          <w:sz w:val="22"/>
          <w:szCs w:val="22"/>
        </w:rPr>
        <w:t xml:space="preserve">TNB0411 – Questura </w:t>
      </w:r>
      <w:r>
        <w:rPr>
          <w:rFonts w:ascii="Arial" w:hAnsi="Arial" w:cs="Arial"/>
          <w:bCs/>
          <w:sz w:val="22"/>
          <w:szCs w:val="22"/>
        </w:rPr>
        <w:t>d</w:t>
      </w:r>
      <w:r w:rsidRPr="00976EA2">
        <w:rPr>
          <w:rFonts w:ascii="Arial" w:hAnsi="Arial" w:cs="Arial"/>
          <w:bCs/>
          <w:sz w:val="22"/>
          <w:szCs w:val="22"/>
        </w:rPr>
        <w:t>i Trento</w:t>
      </w:r>
    </w:p>
    <w:p w:rsidR="00976EA2" w:rsidRPr="00976EA2" w:rsidRDefault="00976EA2" w:rsidP="00976EA2">
      <w:pPr>
        <w:numPr>
          <w:ilvl w:val="0"/>
          <w:numId w:val="18"/>
        </w:numPr>
        <w:rPr>
          <w:rFonts w:ascii="Arial" w:hAnsi="Arial" w:cs="Arial"/>
          <w:bCs/>
          <w:sz w:val="22"/>
          <w:szCs w:val="22"/>
        </w:rPr>
      </w:pPr>
      <w:r w:rsidRPr="00976EA2">
        <w:rPr>
          <w:rFonts w:ascii="Arial" w:hAnsi="Arial" w:cs="Arial"/>
          <w:bCs/>
          <w:sz w:val="22"/>
          <w:szCs w:val="22"/>
        </w:rPr>
        <w:t xml:space="preserve">TNB0436 – Caserma </w:t>
      </w:r>
      <w:r>
        <w:rPr>
          <w:rFonts w:ascii="Arial" w:hAnsi="Arial" w:cs="Arial"/>
          <w:bCs/>
          <w:sz w:val="22"/>
          <w:szCs w:val="22"/>
        </w:rPr>
        <w:t>d</w:t>
      </w:r>
      <w:r w:rsidRPr="00976EA2">
        <w:rPr>
          <w:rFonts w:ascii="Arial" w:hAnsi="Arial" w:cs="Arial"/>
          <w:bCs/>
          <w:sz w:val="22"/>
          <w:szCs w:val="22"/>
        </w:rPr>
        <w:t xml:space="preserve">ei Carabinieri </w:t>
      </w:r>
      <w:r>
        <w:rPr>
          <w:rFonts w:ascii="Arial" w:hAnsi="Arial" w:cs="Arial"/>
          <w:bCs/>
          <w:sz w:val="22"/>
          <w:szCs w:val="22"/>
        </w:rPr>
        <w:t>d</w:t>
      </w:r>
      <w:r w:rsidRPr="00976EA2">
        <w:rPr>
          <w:rFonts w:ascii="Arial" w:hAnsi="Arial" w:cs="Arial"/>
          <w:bCs/>
          <w:sz w:val="22"/>
          <w:szCs w:val="22"/>
        </w:rPr>
        <w:t>i Lavarone</w:t>
      </w:r>
    </w:p>
    <w:p w:rsidR="00976EA2" w:rsidRPr="00976EA2" w:rsidRDefault="00976EA2" w:rsidP="00976EA2">
      <w:pPr>
        <w:numPr>
          <w:ilvl w:val="0"/>
          <w:numId w:val="18"/>
        </w:numPr>
        <w:rPr>
          <w:rFonts w:ascii="Arial" w:hAnsi="Arial" w:cs="Arial"/>
          <w:bCs/>
          <w:sz w:val="22"/>
          <w:szCs w:val="22"/>
        </w:rPr>
      </w:pPr>
      <w:r w:rsidRPr="00976EA2">
        <w:rPr>
          <w:rFonts w:ascii="Arial" w:hAnsi="Arial" w:cs="Arial"/>
          <w:bCs/>
          <w:sz w:val="22"/>
          <w:szCs w:val="22"/>
        </w:rPr>
        <w:t xml:space="preserve">TNB0454 – Caserma </w:t>
      </w:r>
      <w:r>
        <w:rPr>
          <w:rFonts w:ascii="Arial" w:hAnsi="Arial" w:cs="Arial"/>
          <w:bCs/>
          <w:sz w:val="22"/>
          <w:szCs w:val="22"/>
        </w:rPr>
        <w:t>d</w:t>
      </w:r>
      <w:r w:rsidRPr="00976EA2">
        <w:rPr>
          <w:rFonts w:ascii="Arial" w:hAnsi="Arial" w:cs="Arial"/>
          <w:bCs/>
          <w:sz w:val="22"/>
          <w:szCs w:val="22"/>
        </w:rPr>
        <w:t xml:space="preserve">ei Carabinieri </w:t>
      </w:r>
      <w:r>
        <w:rPr>
          <w:rFonts w:ascii="Arial" w:hAnsi="Arial" w:cs="Arial"/>
          <w:bCs/>
          <w:sz w:val="22"/>
          <w:szCs w:val="22"/>
        </w:rPr>
        <w:t>d</w:t>
      </w:r>
      <w:r w:rsidRPr="00976EA2">
        <w:rPr>
          <w:rFonts w:ascii="Arial" w:hAnsi="Arial" w:cs="Arial"/>
          <w:bCs/>
          <w:sz w:val="22"/>
          <w:szCs w:val="22"/>
        </w:rPr>
        <w:t>i Rovereto</w:t>
      </w:r>
    </w:p>
    <w:p w:rsidR="00976EA2" w:rsidRPr="00976EA2" w:rsidRDefault="00976EA2" w:rsidP="0027132D">
      <w:pPr>
        <w:rPr>
          <w:rFonts w:ascii="Arial" w:hAnsi="Arial" w:cs="Arial"/>
          <w:bCs/>
          <w:sz w:val="22"/>
          <w:szCs w:val="22"/>
        </w:rPr>
      </w:pPr>
    </w:p>
    <w:p w:rsidR="008A76C0" w:rsidRPr="00C7507E" w:rsidRDefault="008135BC" w:rsidP="00976EA2">
      <w:pPr>
        <w:rPr>
          <w:rFonts w:ascii="Arial" w:hAnsi="Arial" w:cs="Arial"/>
          <w:sz w:val="22"/>
          <w:szCs w:val="22"/>
        </w:rPr>
      </w:pPr>
      <w:r w:rsidRPr="00C7507E">
        <w:rPr>
          <w:rFonts w:ascii="Arial" w:hAnsi="Arial" w:cs="Arial"/>
          <w:sz w:val="22"/>
          <w:szCs w:val="22"/>
        </w:rPr>
        <w:t xml:space="preserve">in qualità di: </w:t>
      </w:r>
    </w:p>
    <w:p w:rsidR="00976EA2"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976EA2">
        <w:rPr>
          <w:rFonts w:ascii="Arial" w:hAnsi="Arial" w:cs="Arial"/>
          <w:sz w:val="22"/>
          <w:szCs w:val="22"/>
        </w:rPr>
      </w:r>
      <w:r w:rsidR="00976EA2">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976EA2">
        <w:rPr>
          <w:rFonts w:ascii="Arial" w:hAnsi="Arial" w:cs="Arial"/>
          <w:sz w:val="22"/>
          <w:szCs w:val="22"/>
        </w:rPr>
      </w:r>
      <w:r w:rsidR="00976EA2">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976EA2">
        <w:rPr>
          <w:rFonts w:ascii="Arial" w:hAnsi="Arial" w:cs="Arial"/>
          <w:sz w:val="22"/>
          <w:szCs w:val="22"/>
        </w:rPr>
      </w:r>
      <w:r w:rsidR="00976EA2">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976EA2">
        <w:rPr>
          <w:rFonts w:ascii="Arial" w:hAnsi="Arial" w:cs="Arial"/>
          <w:sz w:val="22"/>
          <w:szCs w:val="22"/>
        </w:rPr>
      </w:r>
      <w:r w:rsidR="00976EA2">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lastRenderedPageBreak/>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976EA2">
        <w:rPr>
          <w:rFonts w:ascii="Arial" w:hAnsi="Arial" w:cs="Arial"/>
          <w:sz w:val="22"/>
          <w:szCs w:val="22"/>
        </w:rPr>
      </w:r>
      <w:r w:rsidR="00976EA2">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976EA2">
        <w:rPr>
          <w:rFonts w:ascii="Arial" w:hAnsi="Arial" w:cs="Arial"/>
          <w:sz w:val="22"/>
          <w:szCs w:val="22"/>
        </w:rPr>
      </w:r>
      <w:r w:rsidR="00976EA2">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976EA2">
        <w:rPr>
          <w:rFonts w:ascii="Arial" w:hAnsi="Arial" w:cs="Arial"/>
          <w:sz w:val="22"/>
          <w:szCs w:val="22"/>
        </w:rPr>
      </w:r>
      <w:r w:rsidR="00976EA2">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976EA2">
        <w:rPr>
          <w:rFonts w:ascii="Arial" w:hAnsi="Arial" w:cs="Arial"/>
          <w:sz w:val="22"/>
          <w:szCs w:val="22"/>
        </w:rPr>
      </w:r>
      <w:r w:rsidR="00976EA2">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w:t>
      </w:r>
      <w:r w:rsidRPr="00C153E5">
        <w:rPr>
          <w:rFonts w:ascii="Arial" w:hAnsi="Arial" w:cs="Arial"/>
          <w:b/>
          <w:i/>
        </w:rPr>
        <w:t xml:space="preserve">la </w:t>
      </w:r>
      <w:r w:rsidR="00C4130C" w:rsidRPr="00C153E5">
        <w:rPr>
          <w:rFonts w:ascii="Arial" w:hAnsi="Arial" w:cs="Arial"/>
          <w:b/>
          <w:i/>
        </w:rPr>
        <w:t>quota</w:t>
      </w:r>
      <w:r w:rsidR="001E1B3A" w:rsidRPr="00C153E5">
        <w:rPr>
          <w:rFonts w:ascii="Arial" w:hAnsi="Arial" w:cs="Arial"/>
          <w:b/>
          <w:i/>
        </w:rPr>
        <w:t xml:space="preserve"> e la </w:t>
      </w:r>
      <w:r w:rsidRPr="00C153E5">
        <w:rPr>
          <w:rFonts w:ascii="Arial" w:hAnsi="Arial" w:cs="Arial"/>
          <w:b/>
          <w:i/>
        </w:rPr>
        <w:t>parte del servizio</w:t>
      </w:r>
      <w:r w:rsidRPr="00C7507E">
        <w:rPr>
          <w:rFonts w:ascii="Arial" w:hAnsi="Arial" w:cs="Arial"/>
          <w:i/>
        </w:rPr>
        <w:t xml:space="preserve">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w:t>
      </w:r>
      <w:r w:rsidR="007053E2" w:rsidRPr="00C153E5">
        <w:rPr>
          <w:rFonts w:ascii="Arial" w:hAnsi="Arial" w:cs="Arial"/>
          <w:b/>
          <w:i/>
        </w:rPr>
        <w:t xml:space="preserve">la </w:t>
      </w:r>
      <w:r w:rsidR="00BF73D2" w:rsidRPr="00C153E5">
        <w:rPr>
          <w:rFonts w:ascii="Arial" w:hAnsi="Arial" w:cs="Arial"/>
          <w:b/>
          <w:i/>
        </w:rPr>
        <w:t xml:space="preserve">quota e la </w:t>
      </w:r>
      <w:r w:rsidR="007053E2" w:rsidRPr="00C153E5">
        <w:rPr>
          <w:rFonts w:ascii="Arial" w:hAnsi="Arial" w:cs="Arial"/>
          <w:b/>
          <w:i/>
        </w:rPr>
        <w:t>parte del servizio</w:t>
      </w:r>
      <w:r w:rsidR="007053E2" w:rsidRPr="00C7507E">
        <w:rPr>
          <w:rFonts w:ascii="Arial" w:hAnsi="Arial" w:cs="Arial"/>
          <w:i/>
        </w:rPr>
        <w:t xml:space="preserve">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w:t>
      </w:r>
      <w:r w:rsidR="007053E2" w:rsidRPr="00C153E5">
        <w:rPr>
          <w:rFonts w:ascii="Arial" w:hAnsi="Arial" w:cs="Arial"/>
          <w:b/>
          <w:i/>
        </w:rPr>
        <w:t xml:space="preserve">la </w:t>
      </w:r>
      <w:r w:rsidR="00C4130C" w:rsidRPr="00C153E5">
        <w:rPr>
          <w:rFonts w:ascii="Arial" w:hAnsi="Arial" w:cs="Arial"/>
          <w:b/>
          <w:i/>
        </w:rPr>
        <w:t>quota</w:t>
      </w:r>
      <w:r w:rsidR="001E1B3A" w:rsidRPr="00C153E5">
        <w:rPr>
          <w:rFonts w:ascii="Arial" w:hAnsi="Arial" w:cs="Arial"/>
          <w:b/>
          <w:i/>
        </w:rPr>
        <w:t xml:space="preserve"> e la </w:t>
      </w:r>
      <w:r w:rsidR="007053E2" w:rsidRPr="00C153E5">
        <w:rPr>
          <w:rFonts w:ascii="Arial" w:hAnsi="Arial" w:cs="Arial"/>
          <w:b/>
          <w:i/>
        </w:rPr>
        <w:t>parte del servizio</w:t>
      </w:r>
      <w:r w:rsidR="007053E2" w:rsidRPr="00C7507E">
        <w:rPr>
          <w:rFonts w:ascii="Arial" w:hAnsi="Arial" w:cs="Arial"/>
          <w:i/>
        </w:rPr>
        <w:t xml:space="preserve">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976EA2">
        <w:rPr>
          <w:rFonts w:ascii="Arial" w:hAnsi="Arial" w:cs="Arial"/>
          <w:sz w:val="22"/>
          <w:szCs w:val="22"/>
        </w:rPr>
      </w:r>
      <w:r w:rsidR="00976EA2">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DF0360">
        <w:rPr>
          <w:rFonts w:ascii="Arial" w:hAnsi="Arial" w:cs="Arial"/>
          <w:sz w:val="22"/>
          <w:szCs w:val="22"/>
        </w:rPr>
        <w:t>, di tipo</w:t>
      </w:r>
      <w:r w:rsidR="00EA5E87">
        <w:rPr>
          <w:rFonts w:ascii="Arial" w:hAnsi="Arial" w:cs="Arial"/>
          <w:sz w:val="22"/>
          <w:szCs w:val="22"/>
        </w:rPr>
        <w:t>:</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976EA2">
        <w:rPr>
          <w:rFonts w:ascii="Arial" w:hAnsi="Arial" w:cs="Arial"/>
          <w:sz w:val="22"/>
          <w:szCs w:val="22"/>
        </w:rPr>
      </w:r>
      <w:r w:rsidR="00976EA2">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976EA2">
        <w:rPr>
          <w:rFonts w:ascii="Arial" w:hAnsi="Arial" w:cs="Arial"/>
          <w:sz w:val="22"/>
          <w:szCs w:val="22"/>
        </w:rPr>
      </w:r>
      <w:r w:rsidR="00976EA2">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976EA2">
        <w:rPr>
          <w:rFonts w:ascii="Arial" w:hAnsi="Arial" w:cs="Arial"/>
          <w:sz w:val="22"/>
          <w:szCs w:val="22"/>
        </w:rPr>
      </w:r>
      <w:r w:rsidR="00976EA2">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w:t>
      </w:r>
      <w:r w:rsidR="007053E2" w:rsidRPr="00910812">
        <w:rPr>
          <w:rFonts w:ascii="Arial" w:hAnsi="Arial" w:cs="Arial"/>
          <w:b/>
          <w:i/>
        </w:rPr>
        <w:t xml:space="preserve">la </w:t>
      </w:r>
      <w:r w:rsidR="00C4130C" w:rsidRPr="00910812">
        <w:rPr>
          <w:rFonts w:ascii="Arial" w:hAnsi="Arial" w:cs="Arial"/>
          <w:b/>
          <w:i/>
        </w:rPr>
        <w:t>quota</w:t>
      </w:r>
      <w:r w:rsidR="001E1B3A" w:rsidRPr="00910812">
        <w:rPr>
          <w:rFonts w:ascii="Arial" w:hAnsi="Arial" w:cs="Arial"/>
          <w:b/>
          <w:i/>
        </w:rPr>
        <w:t xml:space="preserve"> e la </w:t>
      </w:r>
      <w:r w:rsidR="007053E2" w:rsidRPr="00910812">
        <w:rPr>
          <w:rFonts w:ascii="Arial" w:hAnsi="Arial" w:cs="Arial"/>
          <w:b/>
          <w:i/>
        </w:rPr>
        <w:t>parte del servizio</w:t>
      </w:r>
      <w:r w:rsidR="007053E2" w:rsidRPr="00C7507E">
        <w:rPr>
          <w:rFonts w:ascii="Arial" w:hAnsi="Arial" w:cs="Arial"/>
          <w:i/>
        </w:rPr>
        <w:t xml:space="preserve">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w:t>
      </w:r>
      <w:r w:rsidR="007053E2" w:rsidRPr="00910812">
        <w:rPr>
          <w:rFonts w:ascii="Arial" w:hAnsi="Arial" w:cs="Arial"/>
          <w:b/>
          <w:i/>
        </w:rPr>
        <w:t xml:space="preserve">la </w:t>
      </w:r>
      <w:r w:rsidR="00C4130C" w:rsidRPr="00910812">
        <w:rPr>
          <w:rFonts w:ascii="Arial" w:hAnsi="Arial" w:cs="Arial"/>
          <w:b/>
          <w:i/>
        </w:rPr>
        <w:t>quota</w:t>
      </w:r>
      <w:r w:rsidR="001E1B3A" w:rsidRPr="00910812">
        <w:rPr>
          <w:rFonts w:ascii="Arial" w:hAnsi="Arial" w:cs="Arial"/>
          <w:b/>
          <w:i/>
        </w:rPr>
        <w:t xml:space="preserve"> e la </w:t>
      </w:r>
      <w:r w:rsidR="007053E2" w:rsidRPr="00910812">
        <w:rPr>
          <w:rFonts w:ascii="Arial" w:hAnsi="Arial" w:cs="Arial"/>
          <w:b/>
          <w:i/>
        </w:rPr>
        <w:t>parte del servizio</w:t>
      </w:r>
      <w:r w:rsidR="007053E2" w:rsidRPr="00C7507E">
        <w:rPr>
          <w:rFonts w:ascii="Arial" w:hAnsi="Arial" w:cs="Arial"/>
          <w:i/>
        </w:rPr>
        <w:t xml:space="preserve">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910812" w:rsidRDefault="00910812" w:rsidP="00FA2C95">
      <w:pPr>
        <w:tabs>
          <w:tab w:val="left" w:pos="3690"/>
          <w:tab w:val="center" w:pos="4819"/>
        </w:tabs>
        <w:jc w:val="center"/>
        <w:rPr>
          <w:rFonts w:ascii="Arial" w:hAnsi="Arial" w:cs="Arial"/>
          <w:b/>
          <w:i/>
          <w:sz w:val="22"/>
          <w:szCs w:val="22"/>
        </w:rPr>
      </w:pPr>
    </w:p>
    <w:p w:rsidR="00976EA2" w:rsidRDefault="00976EA2" w:rsidP="00FA2C95">
      <w:pPr>
        <w:tabs>
          <w:tab w:val="left" w:pos="3690"/>
          <w:tab w:val="center" w:pos="4819"/>
        </w:tabs>
        <w:jc w:val="center"/>
        <w:rPr>
          <w:rFonts w:ascii="Arial" w:hAnsi="Arial" w:cs="Arial"/>
          <w:b/>
          <w:i/>
          <w:sz w:val="22"/>
          <w:szCs w:val="22"/>
        </w:rPr>
      </w:pPr>
    </w:p>
    <w:p w:rsidR="00976EA2" w:rsidRDefault="00976EA2" w:rsidP="00FA2C95">
      <w:pPr>
        <w:tabs>
          <w:tab w:val="left" w:pos="3690"/>
          <w:tab w:val="center" w:pos="4819"/>
        </w:tabs>
        <w:jc w:val="center"/>
        <w:rPr>
          <w:rFonts w:ascii="Arial" w:hAnsi="Arial" w:cs="Arial"/>
          <w:b/>
          <w:i/>
          <w:sz w:val="22"/>
          <w:szCs w:val="22"/>
        </w:rPr>
      </w:pPr>
    </w:p>
    <w:p w:rsidR="008A55D8" w:rsidRDefault="00671CC5" w:rsidP="00FA2C95">
      <w:pPr>
        <w:tabs>
          <w:tab w:val="left" w:pos="3690"/>
          <w:tab w:val="center" w:pos="4819"/>
        </w:tabs>
        <w:jc w:val="center"/>
        <w:rPr>
          <w:rFonts w:ascii="Arial" w:hAnsi="Arial" w:cs="Arial"/>
          <w:b/>
          <w:i/>
          <w:sz w:val="22"/>
          <w:szCs w:val="22"/>
        </w:rPr>
      </w:pPr>
      <w:r w:rsidRPr="00527110">
        <w:rPr>
          <w:rFonts w:ascii="Arial" w:hAnsi="Arial" w:cs="Arial"/>
          <w:b/>
          <w:i/>
          <w:sz w:val="22"/>
          <w:szCs w:val="22"/>
        </w:rPr>
        <w:lastRenderedPageBreak/>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C7507E" w:rsidRDefault="00BF39EA" w:rsidP="00BF39EA">
      <w:pPr>
        <w:jc w:val="left"/>
        <w:rPr>
          <w:rFonts w:ascii="Arial" w:hAnsi="Arial" w:cs="Arial"/>
          <w:b/>
          <w:sz w:val="22"/>
          <w:szCs w:val="22"/>
        </w:rPr>
      </w:pPr>
    </w:p>
    <w:p w:rsidR="007053E2" w:rsidRPr="00C7507E" w:rsidRDefault="007053E2" w:rsidP="00976EA2">
      <w:pPr>
        <w:widowControl w:val="0"/>
        <w:numPr>
          <w:ilvl w:val="0"/>
          <w:numId w:val="5"/>
        </w:numPr>
        <w:spacing w:line="276" w:lineRule="auto"/>
        <w:ind w:left="426"/>
        <w:rPr>
          <w:rFonts w:ascii="Arial" w:hAnsi="Arial" w:cs="Arial"/>
          <w:sz w:val="22"/>
          <w:szCs w:val="22"/>
        </w:rPr>
      </w:pPr>
      <w:r w:rsidRPr="00C7507E">
        <w:rPr>
          <w:rFonts w:ascii="Arial" w:hAnsi="Arial" w:cs="Arial"/>
          <w:sz w:val="22"/>
          <w:szCs w:val="22"/>
        </w:rPr>
        <w:t>(</w:t>
      </w:r>
      <w:r w:rsidR="0034288C">
        <w:rPr>
          <w:rFonts w:ascii="Arial" w:hAnsi="Arial" w:cs="Arial"/>
          <w:i/>
          <w:sz w:val="22"/>
          <w:szCs w:val="22"/>
        </w:rPr>
        <w:t>nel caso di professionista si</w:t>
      </w:r>
      <w:r w:rsidRPr="00C7507E">
        <w:rPr>
          <w:rFonts w:ascii="Arial" w:hAnsi="Arial" w:cs="Arial"/>
          <w:i/>
          <w:sz w:val="22"/>
          <w:szCs w:val="22"/>
        </w:rPr>
        <w:t>n</w:t>
      </w:r>
      <w:r w:rsidR="0034288C">
        <w:rPr>
          <w:rFonts w:ascii="Arial" w:hAnsi="Arial" w:cs="Arial"/>
          <w:i/>
          <w:sz w:val="22"/>
          <w:szCs w:val="22"/>
        </w:rPr>
        <w:t>g</w:t>
      </w:r>
      <w:r w:rsidRPr="00C7507E">
        <w:rPr>
          <w:rFonts w:ascii="Arial" w:hAnsi="Arial" w:cs="Arial"/>
          <w:i/>
          <w:sz w:val="22"/>
          <w:szCs w:val="22"/>
        </w:rPr>
        <w:t>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00910812">
        <w:rPr>
          <w:rFonts w:ascii="Arial" w:hAnsi="Arial" w:cs="Arial"/>
          <w:sz w:val="22"/>
          <w:szCs w:val="22"/>
        </w:rPr>
        <w:t xml:space="preserve"> e le certificazioni possedute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w:t>
      </w:r>
      <w:r w:rsidRPr="00910812">
        <w:rPr>
          <w:rFonts w:ascii="Arial" w:hAnsi="Arial" w:cs="Arial"/>
          <w:i/>
          <w:sz w:val="22"/>
          <w:szCs w:val="22"/>
        </w:rPr>
        <w:t xml:space="preserve">indicare </w:t>
      </w:r>
      <w:r w:rsidR="00C7507E" w:rsidRPr="00910812">
        <w:rPr>
          <w:rFonts w:ascii="Arial" w:hAnsi="Arial" w:cs="Arial"/>
          <w:i/>
          <w:sz w:val="22"/>
          <w:szCs w:val="22"/>
        </w:rPr>
        <w:t>titolo di studio, numero</w:t>
      </w:r>
      <w:r w:rsidRPr="00910812">
        <w:rPr>
          <w:rFonts w:ascii="Arial" w:hAnsi="Arial" w:cs="Arial"/>
          <w:i/>
          <w:sz w:val="22"/>
          <w:szCs w:val="22"/>
        </w:rPr>
        <w:t xml:space="preserve"> e anno di iscrizione</w:t>
      </w:r>
      <w:r w:rsidR="00910812" w:rsidRPr="00910812">
        <w:rPr>
          <w:rFonts w:ascii="Arial" w:hAnsi="Arial" w:cs="Arial"/>
          <w:i/>
          <w:sz w:val="22"/>
          <w:szCs w:val="22"/>
        </w:rPr>
        <w:t>, abilitazioni e iscrizioni ad elenchi possedute</w:t>
      </w:r>
      <w:r w:rsidRPr="00C7507E">
        <w:rPr>
          <w:rFonts w:ascii="Arial" w:hAnsi="Arial" w:cs="Arial"/>
          <w:sz w:val="22"/>
          <w:szCs w:val="22"/>
        </w:rPr>
        <w:t>);</w:t>
      </w:r>
    </w:p>
    <w:p w:rsidR="00C4130C" w:rsidRPr="00C7507E" w:rsidRDefault="00C4130C" w:rsidP="00C4130C">
      <w:pPr>
        <w:widowControl w:val="0"/>
        <w:ind w:left="426"/>
        <w:rPr>
          <w:rFonts w:ascii="Arial" w:hAnsi="Arial" w:cs="Arial"/>
          <w:sz w:val="22"/>
          <w:szCs w:val="22"/>
        </w:rPr>
      </w:pPr>
    </w:p>
    <w:p w:rsidR="007053E2" w:rsidRPr="00C7507E" w:rsidRDefault="007053E2" w:rsidP="00976EA2">
      <w:pPr>
        <w:widowControl w:val="0"/>
        <w:numPr>
          <w:ilvl w:val="0"/>
          <w:numId w:val="5"/>
        </w:numPr>
        <w:spacing w:line="276" w:lineRule="auto"/>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7"/>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 specifica dell’indirizzo di laurea,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p>
    <w:p w:rsidR="00D44F9F" w:rsidRPr="00C7507E" w:rsidRDefault="00D44F9F" w:rsidP="00D44F9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44F9F" w:rsidRPr="00C7507E" w:rsidRDefault="00D44F9F" w:rsidP="00D44F9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44F9F" w:rsidRPr="00C7507E" w:rsidRDefault="00D44F9F" w:rsidP="00D44F9F">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44F9F" w:rsidRPr="00C7507E" w:rsidRDefault="00D44F9F" w:rsidP="00D44F9F">
      <w:pPr>
        <w:pStyle w:val="Paragrafoelenco"/>
        <w:widowControl w:val="0"/>
        <w:numPr>
          <w:ilvl w:val="0"/>
          <w:numId w:val="9"/>
        </w:numPr>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FA2C95" w:rsidRPr="00FA2C95" w:rsidRDefault="00BE66F9" w:rsidP="00FA2C95">
      <w:pPr>
        <w:widowControl w:val="0"/>
        <w:numPr>
          <w:ilvl w:val="0"/>
          <w:numId w:val="5"/>
        </w:numPr>
        <w:ind w:left="426"/>
        <w:rPr>
          <w:rFonts w:ascii="Arial" w:hAnsi="Arial" w:cs="Arial"/>
          <w:sz w:val="22"/>
        </w:rPr>
      </w:pPr>
      <w:r w:rsidRPr="00DF0360">
        <w:rPr>
          <w:rFonts w:ascii="Arial" w:hAnsi="Arial" w:cs="Arial"/>
          <w:sz w:val="22"/>
          <w:szCs w:val="22"/>
        </w:rPr>
        <w:t>di accettare il contenuto degli elaborati tecnici messi a disposizione della Stazione appaltante;</w:t>
      </w:r>
    </w:p>
    <w:p w:rsidR="00FA2C95" w:rsidRDefault="00FA2C95" w:rsidP="00976EA2">
      <w:pPr>
        <w:pStyle w:val="Paragrafoelenco"/>
        <w:spacing w:after="0"/>
        <w:rPr>
          <w:rFonts w:ascii="Arial" w:hAnsi="Arial" w:cs="Arial"/>
        </w:rPr>
      </w:pPr>
    </w:p>
    <w:p w:rsidR="00D80F27" w:rsidRPr="00FA2C95" w:rsidRDefault="00D80F27" w:rsidP="00976EA2">
      <w:pPr>
        <w:widowControl w:val="0"/>
        <w:numPr>
          <w:ilvl w:val="0"/>
          <w:numId w:val="5"/>
        </w:numPr>
        <w:spacing w:line="276" w:lineRule="auto"/>
        <w:ind w:left="426"/>
        <w:rPr>
          <w:rFonts w:ascii="Arial" w:hAnsi="Arial" w:cs="Arial"/>
          <w:sz w:val="22"/>
        </w:rPr>
      </w:pPr>
      <w:r w:rsidRPr="00FA2C95">
        <w:rPr>
          <w:rFonts w:ascii="Arial" w:hAnsi="Arial" w:cs="Arial"/>
          <w:sz w:val="22"/>
          <w:szCs w:val="22"/>
        </w:rPr>
        <w:t>di ritenere remunerativa l’offerta economica presentata giacché per la sua formulazione ha preso atto e tenuto conto:</w:t>
      </w:r>
    </w:p>
    <w:p w:rsidR="00D80F27" w:rsidRPr="00C7507E" w:rsidRDefault="00D80F27" w:rsidP="00976EA2">
      <w:pPr>
        <w:numPr>
          <w:ilvl w:val="0"/>
          <w:numId w:val="11"/>
        </w:numPr>
        <w:tabs>
          <w:tab w:val="left" w:pos="360"/>
        </w:tabs>
        <w:spacing w:line="276" w:lineRule="auto"/>
        <w:ind w:left="851"/>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976EA2">
      <w:pPr>
        <w:numPr>
          <w:ilvl w:val="0"/>
          <w:numId w:val="11"/>
        </w:numPr>
        <w:tabs>
          <w:tab w:val="left" w:pos="360"/>
        </w:tabs>
        <w:spacing w:line="276" w:lineRule="auto"/>
        <w:ind w:left="851"/>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FA2C95" w:rsidRDefault="00FA2C95" w:rsidP="00976EA2">
      <w:pPr>
        <w:pStyle w:val="Paragrafoelenco"/>
        <w:tabs>
          <w:tab w:val="left" w:pos="360"/>
        </w:tabs>
        <w:spacing w:after="0"/>
        <w:ind w:left="425"/>
        <w:jc w:val="both"/>
        <w:rPr>
          <w:rFonts w:ascii="Arial" w:hAnsi="Arial" w:cs="Arial"/>
        </w:rPr>
      </w:pPr>
    </w:p>
    <w:p w:rsidR="00FA2C95" w:rsidRPr="00FA2C95" w:rsidRDefault="00D80F27" w:rsidP="00976EA2">
      <w:pPr>
        <w:widowControl w:val="0"/>
        <w:numPr>
          <w:ilvl w:val="0"/>
          <w:numId w:val="5"/>
        </w:numPr>
        <w:spacing w:line="276" w:lineRule="auto"/>
        <w:ind w:left="426"/>
        <w:rPr>
          <w:rFonts w:ascii="Arial" w:hAnsi="Arial" w:cs="Arial"/>
        </w:rPr>
      </w:pPr>
      <w:r w:rsidRPr="00FA2C95">
        <w:rPr>
          <w:rFonts w:ascii="Arial" w:hAnsi="Arial" w:cs="Arial"/>
          <w:sz w:val="22"/>
          <w:szCs w:val="22"/>
        </w:rPr>
        <w:t>di accettare, senza condizione o riserva alcuna, tutte le norme e disposizioni contenute nella documentazione gara;</w:t>
      </w:r>
    </w:p>
    <w:p w:rsidR="00FA2C95" w:rsidRPr="00FA2C95" w:rsidRDefault="00FA2C95" w:rsidP="00976EA2">
      <w:pPr>
        <w:widowControl w:val="0"/>
        <w:spacing w:line="276" w:lineRule="auto"/>
        <w:ind w:left="426"/>
        <w:rPr>
          <w:rFonts w:ascii="Arial" w:hAnsi="Arial" w:cs="Arial"/>
        </w:rPr>
      </w:pPr>
    </w:p>
    <w:p w:rsidR="00FA2C95" w:rsidRPr="00FA2C95" w:rsidRDefault="00BE66F9" w:rsidP="00976EA2">
      <w:pPr>
        <w:widowControl w:val="0"/>
        <w:numPr>
          <w:ilvl w:val="0"/>
          <w:numId w:val="5"/>
        </w:numPr>
        <w:spacing w:line="276" w:lineRule="auto"/>
        <w:ind w:left="426"/>
        <w:rPr>
          <w:rFonts w:ascii="Arial" w:hAnsi="Arial" w:cs="Arial"/>
        </w:rPr>
      </w:pPr>
      <w:r w:rsidRPr="00FA2C95">
        <w:rPr>
          <w:rFonts w:ascii="Arial" w:hAnsi="Arial" w:cs="Arial"/>
          <w:sz w:val="22"/>
          <w:szCs w:val="22"/>
        </w:rPr>
        <w:t xml:space="preserve">che l’offerta è valida e vincolante per 240 giorni consecutivi a decorrere dalla scadenza del termine per la presentazione delle offerte; </w:t>
      </w:r>
    </w:p>
    <w:p w:rsidR="00FA2C95" w:rsidRPr="00FA2C95" w:rsidRDefault="00FA2C95" w:rsidP="00976EA2">
      <w:pPr>
        <w:widowControl w:val="0"/>
        <w:spacing w:line="276" w:lineRule="auto"/>
        <w:rPr>
          <w:rFonts w:ascii="Arial" w:hAnsi="Arial" w:cs="Arial"/>
        </w:rPr>
      </w:pPr>
    </w:p>
    <w:p w:rsidR="00BE66F9" w:rsidRDefault="00E42383" w:rsidP="00976EA2">
      <w:pPr>
        <w:widowControl w:val="0"/>
        <w:numPr>
          <w:ilvl w:val="0"/>
          <w:numId w:val="5"/>
        </w:numPr>
        <w:spacing w:line="276" w:lineRule="auto"/>
        <w:ind w:left="426"/>
        <w:rPr>
          <w:rFonts w:ascii="Arial" w:hAnsi="Arial" w:cs="Arial"/>
        </w:rPr>
      </w:pPr>
      <w:r w:rsidRPr="00FA2C95">
        <w:rPr>
          <w:rFonts w:ascii="Arial" w:hAnsi="Arial" w:cs="Arial"/>
        </w:rPr>
        <w:fldChar w:fldCharType="begin">
          <w:ffData>
            <w:name w:val="Controllo1"/>
            <w:enabled/>
            <w:calcOnExit w:val="0"/>
            <w:checkBox>
              <w:sizeAuto/>
              <w:default w:val="0"/>
            </w:checkBox>
          </w:ffData>
        </w:fldChar>
      </w:r>
      <w:r w:rsidRPr="00FA2C95">
        <w:rPr>
          <w:rFonts w:ascii="Arial" w:hAnsi="Arial" w:cs="Arial"/>
        </w:rPr>
        <w:instrText xml:space="preserve"> FORMCHECKBOX </w:instrText>
      </w:r>
      <w:r w:rsidR="00976EA2">
        <w:rPr>
          <w:rFonts w:ascii="Arial" w:hAnsi="Arial" w:cs="Arial"/>
        </w:rPr>
      </w:r>
      <w:r w:rsidR="00976EA2">
        <w:rPr>
          <w:rFonts w:ascii="Arial" w:hAnsi="Arial" w:cs="Arial"/>
        </w:rPr>
        <w:fldChar w:fldCharType="separate"/>
      </w:r>
      <w:r w:rsidRPr="00FA2C95">
        <w:rPr>
          <w:rFonts w:ascii="Arial" w:hAnsi="Arial" w:cs="Arial"/>
        </w:rPr>
        <w:fldChar w:fldCharType="end"/>
      </w:r>
      <w:r w:rsidR="00BE66F9" w:rsidRPr="00FA2C95">
        <w:rPr>
          <w:rFonts w:ascii="Arial" w:hAnsi="Arial" w:cs="Arial"/>
        </w:rPr>
        <w:t xml:space="preserve"> </w:t>
      </w:r>
      <w:r w:rsidR="00BE66F9" w:rsidRPr="00FA2C95">
        <w:rPr>
          <w:rFonts w:ascii="Arial" w:hAnsi="Arial" w:cs="Arial"/>
          <w:sz w:val="22"/>
          <w:szCs w:val="22"/>
        </w:rPr>
        <w:t>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FA2C95" w:rsidRPr="00FA2C95" w:rsidRDefault="00FA2C95" w:rsidP="00FA2C95">
      <w:pPr>
        <w:widowControl w:val="0"/>
        <w:rPr>
          <w:rFonts w:ascii="Arial" w:hAnsi="Arial" w:cs="Arial"/>
        </w:rPr>
      </w:pPr>
    </w:p>
    <w:p w:rsidR="00BE66F9" w:rsidRDefault="00BE66F9" w:rsidP="00976EA2">
      <w:pPr>
        <w:widowControl w:val="0"/>
        <w:spacing w:after="120" w:line="276" w:lineRule="auto"/>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976EA2">
      <w:pPr>
        <w:widowControl w:val="0"/>
        <w:spacing w:after="120" w:line="276" w:lineRule="auto"/>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976EA2">
        <w:rPr>
          <w:rFonts w:ascii="Arial" w:hAnsi="Arial" w:cs="Arial"/>
          <w:sz w:val="22"/>
          <w:szCs w:val="22"/>
        </w:rPr>
      </w:r>
      <w:r w:rsidR="00976EA2">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976EA2">
      <w:pPr>
        <w:widowControl w:val="0"/>
        <w:spacing w:afterLines="120" w:after="288" w:line="276" w:lineRule="auto"/>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976EA2">
      <w:pPr>
        <w:pStyle w:val="Paragrafoelenco"/>
        <w:spacing w:before="100" w:beforeAutospacing="1" w:after="100" w:afterAutospacing="1"/>
        <w:ind w:left="502"/>
        <w:jc w:val="center"/>
        <w:rPr>
          <w:rFonts w:ascii="Arial" w:hAnsi="Arial" w:cs="Arial"/>
          <w:b/>
        </w:rPr>
      </w:pPr>
      <w:bookmarkStart w:id="2" w:name="_GoBack"/>
      <w:bookmarkEnd w:id="2"/>
      <w:r w:rsidRPr="00C7507E">
        <w:rPr>
          <w:rFonts w:ascii="Arial" w:hAnsi="Arial" w:cs="Arial"/>
          <w:b/>
        </w:rPr>
        <w:t xml:space="preserve">E SI IMPEGNA </w:t>
      </w:r>
    </w:p>
    <w:p w:rsidR="00001771" w:rsidRPr="00C7507E" w:rsidRDefault="00BC70E9" w:rsidP="00976EA2">
      <w:pPr>
        <w:spacing w:afterLines="120" w:after="288" w:line="276" w:lineRule="auto"/>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FA2C95" w:rsidRDefault="00976EA2" w:rsidP="00976EA2">
      <w:pPr>
        <w:tabs>
          <w:tab w:val="left" w:pos="360"/>
        </w:tabs>
        <w:spacing w:before="100" w:beforeAutospacing="1" w:after="100" w:afterAutospacing="1" w:line="276" w:lineRule="auto"/>
        <w:rPr>
          <w:rFonts w:ascii="Arial" w:hAnsi="Arial" w:cs="Arial"/>
          <w:sz w:val="22"/>
          <w:szCs w:val="22"/>
        </w:rPr>
      </w:pPr>
      <w:r>
        <w:rPr>
          <w:rFonts w:ascii="Arial" w:hAnsi="Arial" w:cs="Arial"/>
          <w:sz w:val="22"/>
          <w:szCs w:val="22"/>
        </w:rPr>
        <w:lastRenderedPageBreak/>
        <w:t>L</w:t>
      </w:r>
      <w:r w:rsidR="004B3AB0" w:rsidRPr="00C7507E">
        <w:rPr>
          <w:rFonts w:ascii="Arial" w:hAnsi="Arial" w:cs="Arial"/>
          <w:sz w:val="22"/>
          <w:szCs w:val="22"/>
        </w:rPr>
        <w:t>etto, confermato e sottoscritto digitalmente da</w:t>
      </w:r>
      <w:r w:rsidR="004B3AB0" w:rsidRPr="00C7507E">
        <w:rPr>
          <w:rStyle w:val="Rimandonotaapidipagina"/>
          <w:rFonts w:ascii="Arial" w:hAnsi="Arial" w:cs="Arial"/>
          <w:sz w:val="22"/>
          <w:szCs w:val="22"/>
        </w:rPr>
        <w:footnoteReference w:id="8"/>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FA2C95" w:rsidSect="00976EA2">
      <w:headerReference w:type="default" r:id="rId8"/>
      <w:footerReference w:type="default" r:id="rId9"/>
      <w:headerReference w:type="first" r:id="rId10"/>
      <w:footerReference w:type="first" r:id="rId11"/>
      <w:pgSz w:w="11906" w:h="16838" w:code="9"/>
      <w:pgMar w:top="1276"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430" w:rsidRDefault="00697430">
      <w:r>
        <w:separator/>
      </w:r>
    </w:p>
  </w:endnote>
  <w:endnote w:type="continuationSeparator" w:id="0">
    <w:p w:rsidR="00697430" w:rsidRDefault="0069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30" w:rsidRPr="00DA6969" w:rsidRDefault="00697430"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697430" w:rsidRDefault="00697430"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976EA2">
          <w:rPr>
            <w:rFonts w:ascii="Arial" w:hAnsi="Arial" w:cs="Arial"/>
            <w:noProof/>
            <w:sz w:val="20"/>
            <w:szCs w:val="20"/>
          </w:rPr>
          <w:t>4</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976EA2">
          <w:rPr>
            <w:rFonts w:ascii="Arial" w:hAnsi="Arial" w:cs="Arial"/>
            <w:noProof/>
            <w:sz w:val="20"/>
            <w:szCs w:val="20"/>
          </w:rPr>
          <w:t>5</w:t>
        </w:r>
        <w:r w:rsidRPr="00090339">
          <w:rPr>
            <w:rFonts w:ascii="Arial" w:hAnsi="Arial" w:cs="Arial"/>
            <w:sz w:val="20"/>
            <w:szCs w:val="20"/>
          </w:rPr>
          <w:fldChar w:fldCharType="end"/>
        </w:r>
      </w:p>
    </w:sdtContent>
  </w:sdt>
  <w:p w:rsidR="00697430" w:rsidRPr="001F387D" w:rsidRDefault="00697430">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30" w:rsidRDefault="00697430"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430" w:rsidRDefault="00697430">
      <w:r>
        <w:separator/>
      </w:r>
    </w:p>
  </w:footnote>
  <w:footnote w:type="continuationSeparator" w:id="0">
    <w:p w:rsidR="00697430" w:rsidRDefault="00697430">
      <w:r>
        <w:continuationSeparator/>
      </w:r>
    </w:p>
  </w:footnote>
  <w:footnote w:id="1">
    <w:p w:rsidR="00697430" w:rsidRPr="004D3D19" w:rsidRDefault="00697430">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697430" w:rsidRPr="004D3D19" w:rsidRDefault="00697430"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rsidR="00697430" w:rsidRPr="004D3D19" w:rsidRDefault="00697430"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697430" w:rsidRPr="004D3D19" w:rsidRDefault="00697430"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w:t>
      </w:r>
    </w:p>
    <w:p w:rsidR="00697430" w:rsidRPr="004D3D19" w:rsidRDefault="00697430"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w:t>
      </w:r>
      <w:r>
        <w:rPr>
          <w:rFonts w:ascii="Arial" w:hAnsi="Arial" w:cs="Arial"/>
        </w:rPr>
        <w:t>i</w:t>
      </w:r>
      <w:r w:rsidRPr="004D3D19">
        <w:rPr>
          <w:rFonts w:ascii="Arial" w:hAnsi="Arial" w:cs="Arial"/>
        </w:rPr>
        <w:t xml:space="preserve"> raggruppamenti orizzontali </w:t>
      </w:r>
    </w:p>
  </w:footnote>
  <w:footnote w:id="4">
    <w:p w:rsidR="00697430" w:rsidRPr="004D3D19" w:rsidRDefault="00697430">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5">
    <w:p w:rsidR="00697430" w:rsidRPr="004D3D19" w:rsidRDefault="00697430">
      <w:pPr>
        <w:pStyle w:val="Testonotaapidipagina"/>
      </w:pPr>
      <w:r w:rsidRPr="004D3D19">
        <w:rPr>
          <w:rStyle w:val="Rimandonotaapidipagina"/>
        </w:rPr>
        <w:footnoteRef/>
      </w:r>
      <w:r w:rsidRPr="004D3D19">
        <w:t xml:space="preserve"> cfr. nota 3</w:t>
      </w:r>
    </w:p>
  </w:footnote>
  <w:footnote w:id="6">
    <w:p w:rsidR="00697430" w:rsidRPr="004D3D19" w:rsidRDefault="00697430">
      <w:pPr>
        <w:pStyle w:val="Testonotaapidipagina"/>
      </w:pPr>
      <w:r w:rsidRPr="004D3D19">
        <w:rPr>
          <w:rStyle w:val="Rimandonotaapidipagina"/>
        </w:rPr>
        <w:footnoteRef/>
      </w:r>
      <w:r w:rsidRPr="004D3D19">
        <w:t xml:space="preserve"> Cfr. nota 4</w:t>
      </w:r>
    </w:p>
  </w:footnote>
  <w:footnote w:id="7">
    <w:p w:rsidR="00697430" w:rsidRPr="004D3D19" w:rsidRDefault="00697430">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w:t>
      </w:r>
      <w:r w:rsidRPr="00DF0360">
        <w:rPr>
          <w:rFonts w:ascii="Arial" w:hAnsi="Arial" w:cs="Arial"/>
        </w:rPr>
        <w:t>richiesti al par. 8.1 del Disciplinare</w:t>
      </w:r>
      <w:r w:rsidRPr="004D3D19">
        <w:rPr>
          <w:rFonts w:ascii="Arial" w:hAnsi="Arial" w:cs="Arial"/>
        </w:rPr>
        <w:t xml:space="preserve"> quali componenti della struttura operativa minima per l’espletamento dell’incarico.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p>
  </w:footnote>
  <w:footnote w:id="8">
    <w:p w:rsidR="00697430" w:rsidRPr="004B3AB0" w:rsidRDefault="00697430"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697430" w:rsidRPr="004B3AB0" w:rsidRDefault="0069743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697430" w:rsidRPr="004B3AB0" w:rsidRDefault="00697430"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697430" w:rsidRPr="004B3AB0" w:rsidRDefault="00697430"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697430" w:rsidRPr="004B3AB0" w:rsidRDefault="00697430"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697430" w:rsidRDefault="00697430" w:rsidP="004B3AB0">
      <w:pPr>
        <w:tabs>
          <w:tab w:val="left" w:pos="360"/>
        </w:tabs>
        <w:rPr>
          <w:rFonts w:ascii="Arial" w:hAnsi="Arial" w:cs="Arial"/>
          <w:sz w:val="22"/>
          <w:szCs w:val="22"/>
        </w:rPr>
      </w:pPr>
    </w:p>
    <w:p w:rsidR="00697430" w:rsidRDefault="0069743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30" w:rsidRPr="00985695" w:rsidRDefault="00697430"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30" w:rsidRPr="00006C5F" w:rsidRDefault="00697430" w:rsidP="00B96F71">
    <w:pPr>
      <w:pStyle w:val="Intestazione"/>
      <w:ind w:left="3677" w:firstLine="4819"/>
      <w:rPr>
        <w:rFonts w:ascii="Arial" w:hAnsi="Arial" w:cs="Arial"/>
        <w:sz w:val="20"/>
        <w:szCs w:val="20"/>
      </w:rPr>
    </w:pPr>
    <w:r w:rsidRPr="00006C5F">
      <w:rPr>
        <w:rFonts w:ascii="Arial" w:hAnsi="Arial" w:cs="Arial"/>
        <w:sz w:val="20"/>
        <w:szCs w:val="20"/>
      </w:rPr>
      <w:t>A</w:t>
    </w:r>
    <w:r>
      <w:rPr>
        <w:rFonts w:ascii="Arial" w:hAnsi="Arial" w:cs="Arial"/>
        <w:sz w:val="20"/>
        <w:szCs w:val="20"/>
      </w:rPr>
      <w:t xml:space="preserve">llegato </w:t>
    </w:r>
    <w:r w:rsidR="00976EA2">
      <w:rPr>
        <w:rFonts w:ascii="Arial" w:hAnsi="Arial" w:cs="Arial"/>
        <w:sz w:val="20"/>
        <w:szCs w:val="20"/>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0A1702"/>
    <w:multiLevelType w:val="hybridMultilevel"/>
    <w:tmpl w:val="C326128E"/>
    <w:lvl w:ilvl="0" w:tplc="842C26AA">
      <w:numFmt w:val="bullet"/>
      <w:lvlText w:val="-"/>
      <w:lvlJc w:val="left"/>
      <w:pPr>
        <w:ind w:left="720" w:hanging="360"/>
      </w:pPr>
      <w:rPr>
        <w:rFonts w:ascii="Arial" w:eastAsia="Times New Roman" w:hAnsi="Arial" w:cs="Arial"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756A3870"/>
    <w:multiLevelType w:val="hybridMultilevel"/>
    <w:tmpl w:val="D736A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10"/>
  </w:num>
  <w:num w:numId="5">
    <w:abstractNumId w:val="8"/>
  </w:num>
  <w:num w:numId="6">
    <w:abstractNumId w:val="3"/>
  </w:num>
  <w:num w:numId="7">
    <w:abstractNumId w:val="17"/>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6"/>
  </w:num>
  <w:num w:numId="16">
    <w:abstractNumId w:val="14"/>
  </w:num>
  <w:num w:numId="17">
    <w:abstractNumId w:val="15"/>
  </w:num>
  <w:num w:numId="1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62EC"/>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132D"/>
    <w:rsid w:val="00274BD2"/>
    <w:rsid w:val="00275359"/>
    <w:rsid w:val="00277E3E"/>
    <w:rsid w:val="002862BD"/>
    <w:rsid w:val="00287921"/>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88C"/>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430"/>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00F2"/>
    <w:rsid w:val="007E25A4"/>
    <w:rsid w:val="007E68D9"/>
    <w:rsid w:val="007E797E"/>
    <w:rsid w:val="007F11D5"/>
    <w:rsid w:val="007F54FE"/>
    <w:rsid w:val="008013D6"/>
    <w:rsid w:val="00807C05"/>
    <w:rsid w:val="008100EC"/>
    <w:rsid w:val="00812321"/>
    <w:rsid w:val="008135BC"/>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0812"/>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76EA2"/>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3FB0"/>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01B"/>
    <w:rsid w:val="00BA1FE9"/>
    <w:rsid w:val="00BA2309"/>
    <w:rsid w:val="00BA2923"/>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3E5"/>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2981"/>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44F9F"/>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360"/>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A2C9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A1CFE84"/>
  <w15:docId w15:val="{1895D5B4-C5E0-480F-8825-175102E6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A9D9-C351-4103-99D6-8B4C304C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346</TotalTime>
  <Pages>5</Pages>
  <Words>1644</Words>
  <Characters>9374</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10997</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BARONE ALESSANDRA</cp:lastModifiedBy>
  <cp:revision>15</cp:revision>
  <cp:lastPrinted>2019-04-26T07:04:00Z</cp:lastPrinted>
  <dcterms:created xsi:type="dcterms:W3CDTF">2019-05-10T10:08:00Z</dcterms:created>
  <dcterms:modified xsi:type="dcterms:W3CDTF">2022-08-18T15:21:00Z</dcterms:modified>
</cp:coreProperties>
</file>