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E5" w:rsidRDefault="005622E5" w:rsidP="005622E5">
      <w:pPr>
        <w:spacing w:after="12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it-IT"/>
        </w:rPr>
        <w:drawing>
          <wp:inline distT="0" distB="0" distL="0" distR="0">
            <wp:extent cx="1248750" cy="1080000"/>
            <wp:effectExtent l="19050" t="0" r="8550" b="0"/>
            <wp:docPr id="1" name="Immagine 1" descr="X:\LOGHI\LOGO FARI\LOGO FARI SCE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OGHI\LOGO FARI\LOGO FARI SCEL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95" t="22395" r="21462" b="2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5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E5" w:rsidRPr="001A3F8C" w:rsidRDefault="005622E5" w:rsidP="005622E5">
      <w:pPr>
        <w:spacing w:after="120"/>
        <w:jc w:val="center"/>
        <w:rPr>
          <w:rFonts w:ascii="Arial" w:hAnsi="Arial" w:cs="Arial"/>
          <w:sz w:val="24"/>
          <w:szCs w:val="24"/>
          <w:u w:val="single"/>
        </w:rPr>
      </w:pPr>
    </w:p>
    <w:p w:rsidR="001A3F8C" w:rsidRPr="001A3F8C" w:rsidRDefault="008243D7" w:rsidP="005622E5">
      <w:pPr>
        <w:spacing w:after="12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Giornate </w:t>
      </w:r>
      <w:r w:rsidR="001A3F8C" w:rsidRPr="001A3F8C">
        <w:rPr>
          <w:rFonts w:ascii="Arial" w:hAnsi="Arial" w:cs="Arial"/>
          <w:b/>
          <w:sz w:val="28"/>
          <w:szCs w:val="28"/>
        </w:rPr>
        <w:t>OPEN LightHouse</w:t>
      </w:r>
      <w:r>
        <w:rPr>
          <w:rFonts w:ascii="Arial" w:hAnsi="Arial" w:cs="Arial"/>
          <w:b/>
          <w:sz w:val="28"/>
          <w:szCs w:val="28"/>
        </w:rPr>
        <w:t xml:space="preserve"> – settembre 2015</w:t>
      </w:r>
    </w:p>
    <w:p w:rsidR="001A3F8C" w:rsidRPr="005B636B" w:rsidRDefault="001A3F8C" w:rsidP="005B636B">
      <w:pPr>
        <w:widowControl w:val="0"/>
        <w:spacing w:after="120"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5B636B">
        <w:rPr>
          <w:rFonts w:ascii="Arial" w:hAnsi="Arial" w:cs="Arial"/>
          <w:i/>
          <w:sz w:val="24"/>
          <w:szCs w:val="24"/>
        </w:rPr>
        <w:t>DICHIARAZIONE DI MANLEVA</w:t>
      </w:r>
    </w:p>
    <w:p w:rsidR="005B636B" w:rsidRPr="005622E5" w:rsidRDefault="005B636B" w:rsidP="001A3F8C">
      <w:pPr>
        <w:widowControl w:val="0"/>
        <w:spacing w:after="120" w:line="360" w:lineRule="auto"/>
        <w:jc w:val="both"/>
        <w:rPr>
          <w:rFonts w:ascii="Arial" w:hAnsi="Arial" w:cs="Arial"/>
          <w:szCs w:val="24"/>
        </w:rPr>
      </w:pPr>
    </w:p>
    <w:p w:rsidR="001A3F8C" w:rsidRDefault="001A3F8C" w:rsidP="001A3F8C">
      <w:pPr>
        <w:widowControl w:val="0"/>
        <w:spacing w:after="120" w:line="360" w:lineRule="auto"/>
        <w:jc w:val="both"/>
        <w:rPr>
          <w:rFonts w:ascii="Arial" w:hAnsi="Arial" w:cs="Arial"/>
          <w:szCs w:val="24"/>
        </w:rPr>
      </w:pPr>
      <w:r w:rsidRPr="005622E5">
        <w:rPr>
          <w:rFonts w:ascii="Arial" w:hAnsi="Arial" w:cs="Arial"/>
          <w:szCs w:val="24"/>
        </w:rPr>
        <w:t xml:space="preserve">Io sottoscritto/a </w:t>
      </w:r>
      <w:r w:rsidR="00920627">
        <w:rPr>
          <w:rFonts w:ascii="Arial" w:hAnsi="Arial" w:cs="Arial"/>
          <w:szCs w:val="24"/>
        </w:rPr>
        <w:t>____________________________________________</w:t>
      </w:r>
      <w:r w:rsidR="00592DBB">
        <w:rPr>
          <w:rFonts w:ascii="Arial" w:hAnsi="Arial" w:cs="Arial"/>
          <w:szCs w:val="24"/>
        </w:rPr>
        <w:t xml:space="preserve">, nato/a a </w:t>
      </w:r>
      <w:r w:rsidR="00920627">
        <w:rPr>
          <w:rFonts w:ascii="Arial" w:hAnsi="Arial" w:cs="Arial"/>
          <w:szCs w:val="24"/>
        </w:rPr>
        <w:t>________________</w:t>
      </w:r>
      <w:r w:rsidRPr="005622E5">
        <w:rPr>
          <w:rFonts w:ascii="Arial" w:hAnsi="Arial" w:cs="Arial"/>
          <w:szCs w:val="24"/>
        </w:rPr>
        <w:t xml:space="preserve">, il </w:t>
      </w:r>
      <w:r w:rsidR="00920627">
        <w:rPr>
          <w:rFonts w:ascii="Arial" w:hAnsi="Arial" w:cs="Arial"/>
          <w:szCs w:val="24"/>
        </w:rPr>
        <w:t>________________</w:t>
      </w:r>
      <w:r w:rsidR="00592DBB">
        <w:rPr>
          <w:rFonts w:ascii="Arial" w:hAnsi="Arial" w:cs="Arial"/>
          <w:szCs w:val="24"/>
        </w:rPr>
        <w:t xml:space="preserve">, residente in </w:t>
      </w:r>
      <w:r w:rsidR="00920627">
        <w:rPr>
          <w:rFonts w:ascii="Arial" w:hAnsi="Arial" w:cs="Arial"/>
          <w:szCs w:val="24"/>
        </w:rPr>
        <w:t>___________________</w:t>
      </w:r>
      <w:r w:rsidR="00592DBB">
        <w:rPr>
          <w:rFonts w:ascii="Arial" w:hAnsi="Arial" w:cs="Arial"/>
          <w:szCs w:val="24"/>
        </w:rPr>
        <w:t>_________</w:t>
      </w:r>
      <w:r w:rsidR="00920627">
        <w:rPr>
          <w:rFonts w:ascii="Arial" w:hAnsi="Arial" w:cs="Arial"/>
          <w:szCs w:val="24"/>
        </w:rPr>
        <w:t>___, V</w:t>
      </w:r>
      <w:r w:rsidRPr="005622E5">
        <w:rPr>
          <w:rFonts w:ascii="Arial" w:hAnsi="Arial" w:cs="Arial"/>
          <w:szCs w:val="24"/>
        </w:rPr>
        <w:t>ia</w:t>
      </w:r>
      <w:r w:rsidR="00592DBB">
        <w:rPr>
          <w:rFonts w:ascii="Arial" w:hAnsi="Arial" w:cs="Arial"/>
          <w:szCs w:val="24"/>
        </w:rPr>
        <w:t>/Piazza</w:t>
      </w:r>
      <w:r w:rsidRPr="005622E5">
        <w:rPr>
          <w:rFonts w:ascii="Arial" w:hAnsi="Arial" w:cs="Arial"/>
          <w:szCs w:val="24"/>
        </w:rPr>
        <w:t xml:space="preserve"> </w:t>
      </w:r>
      <w:r w:rsidR="00920627">
        <w:rPr>
          <w:rFonts w:ascii="Arial" w:hAnsi="Arial" w:cs="Arial"/>
          <w:szCs w:val="24"/>
        </w:rPr>
        <w:t>___________________________________________</w:t>
      </w:r>
      <w:r w:rsidR="00592DBB">
        <w:rPr>
          <w:rFonts w:ascii="Arial" w:hAnsi="Arial" w:cs="Arial"/>
          <w:szCs w:val="24"/>
        </w:rPr>
        <w:t>______________________</w:t>
      </w:r>
      <w:r w:rsidR="00920627">
        <w:rPr>
          <w:rFonts w:ascii="Arial" w:hAnsi="Arial" w:cs="Arial"/>
          <w:szCs w:val="24"/>
        </w:rPr>
        <w:t>_</w:t>
      </w:r>
      <w:r w:rsidR="00592DBB">
        <w:rPr>
          <w:rFonts w:ascii="Arial" w:hAnsi="Arial" w:cs="Arial"/>
          <w:szCs w:val="24"/>
        </w:rPr>
        <w:t>,</w:t>
      </w:r>
      <w:r w:rsidR="00920627">
        <w:rPr>
          <w:rFonts w:ascii="Arial" w:hAnsi="Arial" w:cs="Arial"/>
          <w:szCs w:val="24"/>
        </w:rPr>
        <w:t xml:space="preserve">     C.F. </w:t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</w:r>
      <w:r w:rsidR="00920627">
        <w:rPr>
          <w:rFonts w:ascii="Arial" w:hAnsi="Arial" w:cs="Arial"/>
          <w:szCs w:val="24"/>
        </w:rPr>
        <w:softHyphen/>
        <w:t>________________________________</w:t>
      </w:r>
      <w:r w:rsidR="00592DBB">
        <w:rPr>
          <w:rFonts w:ascii="Arial" w:hAnsi="Arial" w:cs="Arial"/>
          <w:szCs w:val="24"/>
        </w:rPr>
        <w:t>________________.</w:t>
      </w:r>
    </w:p>
    <w:p w:rsidR="002C2343" w:rsidRPr="005B636B" w:rsidRDefault="002C2343" w:rsidP="001A3F8C">
      <w:pPr>
        <w:widowControl w:val="0"/>
        <w:spacing w:after="120" w:line="360" w:lineRule="auto"/>
        <w:jc w:val="both"/>
        <w:rPr>
          <w:rFonts w:ascii="Arial" w:hAnsi="Arial" w:cs="Arial"/>
          <w:b/>
          <w:szCs w:val="24"/>
        </w:rPr>
      </w:pPr>
    </w:p>
    <w:p w:rsidR="005B636B" w:rsidRPr="005B636B" w:rsidRDefault="001A3F8C" w:rsidP="005B636B">
      <w:pPr>
        <w:widowControl w:val="0"/>
        <w:spacing w:after="120" w:line="360" w:lineRule="auto"/>
        <w:jc w:val="center"/>
        <w:rPr>
          <w:rFonts w:ascii="Arial" w:hAnsi="Arial" w:cs="Arial"/>
          <w:b/>
          <w:szCs w:val="24"/>
        </w:rPr>
      </w:pPr>
      <w:r w:rsidRPr="005B636B">
        <w:rPr>
          <w:rFonts w:ascii="Arial" w:hAnsi="Arial" w:cs="Arial"/>
          <w:b/>
          <w:szCs w:val="24"/>
        </w:rPr>
        <w:t>DICHIARO</w:t>
      </w:r>
    </w:p>
    <w:p w:rsidR="003C7518" w:rsidRPr="003C7518" w:rsidRDefault="00A61E81" w:rsidP="003C7518">
      <w:pPr>
        <w:pStyle w:val="Paragrafoelenco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Cs w:val="24"/>
        </w:rPr>
      </w:pPr>
      <w:r w:rsidRPr="001252FA">
        <w:rPr>
          <w:rFonts w:ascii="Arial" w:hAnsi="Arial" w:cs="Arial"/>
          <w:szCs w:val="24"/>
        </w:rPr>
        <w:t>che la mia partecipazione al</w:t>
      </w:r>
      <w:r w:rsidR="002114F3">
        <w:rPr>
          <w:rFonts w:ascii="Arial" w:hAnsi="Arial" w:cs="Arial"/>
          <w:szCs w:val="24"/>
        </w:rPr>
        <w:t>la visita</w:t>
      </w:r>
      <w:r w:rsidR="00E01561">
        <w:rPr>
          <w:rFonts w:ascii="Arial" w:hAnsi="Arial" w:cs="Arial"/>
          <w:szCs w:val="24"/>
        </w:rPr>
        <w:t xml:space="preserve"> </w:t>
      </w:r>
      <w:r w:rsidRPr="001252FA">
        <w:rPr>
          <w:rFonts w:ascii="Arial" w:hAnsi="Arial" w:cs="Arial"/>
          <w:szCs w:val="24"/>
        </w:rPr>
        <w:t xml:space="preserve">del giorno </w:t>
      </w:r>
      <w:r w:rsidR="001252FA">
        <w:rPr>
          <w:rFonts w:ascii="Arial" w:hAnsi="Arial" w:cs="Arial"/>
          <w:szCs w:val="24"/>
        </w:rPr>
        <w:t>________________</w:t>
      </w:r>
      <w:r w:rsidRPr="001252FA">
        <w:rPr>
          <w:rFonts w:ascii="Arial" w:hAnsi="Arial" w:cs="Arial"/>
          <w:szCs w:val="24"/>
        </w:rPr>
        <w:t xml:space="preserve"> presso </w:t>
      </w:r>
      <w:r w:rsidR="001252FA">
        <w:rPr>
          <w:rFonts w:ascii="Arial" w:hAnsi="Arial" w:cs="Arial"/>
          <w:szCs w:val="24"/>
        </w:rPr>
        <w:t>il Faro ______________________</w:t>
      </w:r>
      <w:r w:rsidR="00B977FB">
        <w:rPr>
          <w:rFonts w:ascii="Arial" w:hAnsi="Arial" w:cs="Arial"/>
          <w:szCs w:val="24"/>
        </w:rPr>
        <w:t>___________________</w:t>
      </w:r>
      <w:r w:rsidR="001252FA">
        <w:rPr>
          <w:rFonts w:ascii="Arial" w:hAnsi="Arial" w:cs="Arial"/>
          <w:szCs w:val="24"/>
        </w:rPr>
        <w:t>___</w:t>
      </w:r>
      <w:r w:rsidR="00B977FB">
        <w:rPr>
          <w:rFonts w:ascii="Arial" w:hAnsi="Arial" w:cs="Arial"/>
          <w:szCs w:val="24"/>
        </w:rPr>
        <w:t xml:space="preserve"> </w:t>
      </w:r>
      <w:r w:rsidR="00B977FB" w:rsidRPr="005622E5">
        <w:rPr>
          <w:rFonts w:ascii="Arial" w:hAnsi="Arial" w:cs="Arial"/>
          <w:szCs w:val="24"/>
        </w:rPr>
        <w:t>e delle aree pertinenziali</w:t>
      </w:r>
      <w:r w:rsidRPr="001252FA">
        <w:rPr>
          <w:rFonts w:ascii="Arial" w:hAnsi="Arial" w:cs="Arial"/>
          <w:szCs w:val="24"/>
        </w:rPr>
        <w:t xml:space="preserve">, organizzato dalla </w:t>
      </w:r>
      <w:r w:rsidR="001252FA">
        <w:rPr>
          <w:rFonts w:ascii="Arial" w:hAnsi="Arial" w:cs="Arial"/>
          <w:szCs w:val="24"/>
        </w:rPr>
        <w:t>Agenzia del Demanio</w:t>
      </w:r>
      <w:r w:rsidRPr="001252FA">
        <w:rPr>
          <w:rFonts w:ascii="Arial" w:hAnsi="Arial" w:cs="Arial"/>
          <w:szCs w:val="24"/>
        </w:rPr>
        <w:t xml:space="preserve">, nell’ambito del </w:t>
      </w:r>
      <w:r w:rsidR="000A0DF8" w:rsidRPr="002A1989">
        <w:rPr>
          <w:rFonts w:ascii="Arial" w:hAnsi="Arial" w:cs="Arial"/>
          <w:b/>
          <w:szCs w:val="24"/>
        </w:rPr>
        <w:t xml:space="preserve">Progetto </w:t>
      </w:r>
      <w:r w:rsidR="00EF63FD" w:rsidRPr="002A1989">
        <w:rPr>
          <w:rFonts w:ascii="Arial" w:hAnsi="Arial" w:cs="Arial"/>
          <w:b/>
          <w:szCs w:val="24"/>
        </w:rPr>
        <w:t xml:space="preserve">Valore Paese </w:t>
      </w:r>
      <w:r w:rsidR="002A1989" w:rsidRPr="002A1989">
        <w:rPr>
          <w:rFonts w:ascii="Arial" w:hAnsi="Arial" w:cs="Arial"/>
          <w:b/>
          <w:szCs w:val="24"/>
        </w:rPr>
        <w:t>FARI</w:t>
      </w:r>
      <w:r w:rsidR="002A1989">
        <w:rPr>
          <w:rFonts w:ascii="Arial" w:hAnsi="Arial" w:cs="Arial"/>
          <w:szCs w:val="24"/>
        </w:rPr>
        <w:t xml:space="preserve"> nel corso della consultazione pubblica</w:t>
      </w:r>
      <w:r w:rsidR="000A0DF8">
        <w:rPr>
          <w:rFonts w:ascii="Arial" w:hAnsi="Arial" w:cs="Arial"/>
          <w:szCs w:val="24"/>
        </w:rPr>
        <w:t xml:space="preserve"> </w:t>
      </w:r>
      <w:r w:rsidR="00B14230" w:rsidRPr="00B14230">
        <w:rPr>
          <w:rFonts w:ascii="Arial" w:hAnsi="Arial" w:cs="Arial"/>
          <w:szCs w:val="24"/>
        </w:rPr>
        <w:t>propedeutic</w:t>
      </w:r>
      <w:r w:rsidR="002A1989">
        <w:rPr>
          <w:rFonts w:ascii="Arial" w:hAnsi="Arial" w:cs="Arial"/>
          <w:szCs w:val="24"/>
        </w:rPr>
        <w:t>a</w:t>
      </w:r>
      <w:r w:rsidR="00B14230" w:rsidRPr="00B14230">
        <w:rPr>
          <w:rFonts w:ascii="Arial" w:hAnsi="Arial" w:cs="Arial"/>
          <w:szCs w:val="24"/>
        </w:rPr>
        <w:t xml:space="preserve"> alla </w:t>
      </w:r>
      <w:r w:rsidR="002A1989">
        <w:rPr>
          <w:rFonts w:ascii="Arial" w:hAnsi="Arial" w:cs="Arial"/>
          <w:szCs w:val="24"/>
        </w:rPr>
        <w:t>fase dei</w:t>
      </w:r>
      <w:r w:rsidR="00B14230" w:rsidRPr="00B14230">
        <w:rPr>
          <w:rFonts w:ascii="Arial" w:hAnsi="Arial" w:cs="Arial"/>
          <w:szCs w:val="24"/>
        </w:rPr>
        <w:t xml:space="preserve"> band</w:t>
      </w:r>
      <w:r w:rsidR="002A1989">
        <w:rPr>
          <w:rFonts w:ascii="Arial" w:hAnsi="Arial" w:cs="Arial"/>
          <w:szCs w:val="24"/>
        </w:rPr>
        <w:t>i</w:t>
      </w:r>
      <w:r w:rsidR="00B14230" w:rsidRPr="00B14230">
        <w:rPr>
          <w:rFonts w:ascii="Arial" w:hAnsi="Arial" w:cs="Arial"/>
          <w:szCs w:val="24"/>
        </w:rPr>
        <w:t xml:space="preserve"> di gara</w:t>
      </w:r>
      <w:r w:rsidR="002A1989">
        <w:rPr>
          <w:rFonts w:ascii="Arial" w:hAnsi="Arial" w:cs="Arial"/>
          <w:szCs w:val="24"/>
        </w:rPr>
        <w:t xml:space="preserve"> per </w:t>
      </w:r>
      <w:r w:rsidR="00B14230" w:rsidRPr="00B14230">
        <w:rPr>
          <w:rFonts w:ascii="Arial" w:hAnsi="Arial" w:cs="Arial"/>
          <w:szCs w:val="24"/>
        </w:rPr>
        <w:t xml:space="preserve">l’affidamento in concessione </w:t>
      </w:r>
      <w:r w:rsidR="000A0DF8">
        <w:rPr>
          <w:rFonts w:ascii="Arial" w:hAnsi="Arial" w:cs="Arial"/>
          <w:szCs w:val="24"/>
        </w:rPr>
        <w:t xml:space="preserve">di valorizzazione </w:t>
      </w:r>
      <w:r w:rsidR="000A0DF8" w:rsidRPr="00785843">
        <w:rPr>
          <w:rFonts w:ascii="Arial" w:hAnsi="Arial" w:cs="Arial"/>
          <w:i/>
          <w:szCs w:val="24"/>
        </w:rPr>
        <w:t>ex</w:t>
      </w:r>
      <w:r w:rsidR="000A0DF8">
        <w:rPr>
          <w:rFonts w:ascii="Arial" w:hAnsi="Arial" w:cs="Arial"/>
          <w:szCs w:val="24"/>
        </w:rPr>
        <w:t xml:space="preserve"> art. 3</w:t>
      </w:r>
      <w:r w:rsidR="000A0DF8" w:rsidRPr="00EF63FD">
        <w:rPr>
          <w:rFonts w:ascii="Arial" w:hAnsi="Arial" w:cs="Arial"/>
          <w:i/>
          <w:szCs w:val="24"/>
        </w:rPr>
        <w:t>-bis</w:t>
      </w:r>
      <w:r w:rsidR="000A0DF8">
        <w:rPr>
          <w:rFonts w:ascii="Arial" w:hAnsi="Arial" w:cs="Arial"/>
          <w:szCs w:val="24"/>
        </w:rPr>
        <w:t xml:space="preserve"> D.L. n. 351/2001, conv. in L. n. 410/2001</w:t>
      </w:r>
      <w:r w:rsidR="000A0016">
        <w:rPr>
          <w:rFonts w:ascii="Arial" w:hAnsi="Arial" w:cs="Arial"/>
          <w:szCs w:val="24"/>
        </w:rPr>
        <w:t xml:space="preserve"> </w:t>
      </w:r>
      <w:r w:rsidR="002A1989">
        <w:rPr>
          <w:rFonts w:ascii="Arial" w:hAnsi="Arial" w:cs="Arial"/>
          <w:szCs w:val="24"/>
        </w:rPr>
        <w:t>dei beni della rete</w:t>
      </w:r>
      <w:r w:rsidRPr="001252FA">
        <w:rPr>
          <w:rFonts w:ascii="Arial" w:hAnsi="Arial" w:cs="Arial"/>
          <w:szCs w:val="24"/>
        </w:rPr>
        <w:t>, è</w:t>
      </w:r>
      <w:r w:rsidR="005860C0">
        <w:rPr>
          <w:rFonts w:ascii="Arial" w:hAnsi="Arial" w:cs="Arial"/>
          <w:szCs w:val="24"/>
        </w:rPr>
        <w:t xml:space="preserve"> </w:t>
      </w:r>
      <w:r w:rsidRPr="005860C0">
        <w:rPr>
          <w:rFonts w:ascii="Arial" w:hAnsi="Arial" w:cs="Arial"/>
          <w:szCs w:val="24"/>
        </w:rPr>
        <w:t xml:space="preserve">volontario, </w:t>
      </w:r>
      <w:r w:rsidR="00CB3867">
        <w:rPr>
          <w:rFonts w:ascii="Arial" w:hAnsi="Arial" w:cs="Arial"/>
          <w:szCs w:val="24"/>
        </w:rPr>
        <w:t xml:space="preserve">così </w:t>
      </w:r>
      <w:r w:rsidRPr="005860C0">
        <w:rPr>
          <w:rFonts w:ascii="Arial" w:hAnsi="Arial" w:cs="Arial"/>
          <w:szCs w:val="24"/>
        </w:rPr>
        <w:t>come è volontaria e facoltativa ogni azione compiuta durante lo</w:t>
      </w:r>
      <w:r w:rsidR="005860C0">
        <w:rPr>
          <w:rFonts w:ascii="Arial" w:hAnsi="Arial" w:cs="Arial"/>
          <w:szCs w:val="24"/>
        </w:rPr>
        <w:t xml:space="preserve"> </w:t>
      </w:r>
      <w:r w:rsidRPr="005860C0">
        <w:rPr>
          <w:rFonts w:ascii="Arial" w:hAnsi="Arial" w:cs="Arial"/>
          <w:szCs w:val="24"/>
        </w:rPr>
        <w:t>svolgimento del sopralluogo stesso;</w:t>
      </w:r>
    </w:p>
    <w:p w:rsidR="00EC442A" w:rsidRPr="00534D14" w:rsidRDefault="003C7518" w:rsidP="00A20B8F">
      <w:pPr>
        <w:pStyle w:val="Paragrafoelenco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240" w:line="360" w:lineRule="auto"/>
        <w:ind w:left="0" w:firstLine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che </w:t>
      </w:r>
      <w:r w:rsidRPr="005622E5">
        <w:rPr>
          <w:rFonts w:ascii="Arial" w:hAnsi="Arial" w:cs="Arial"/>
          <w:szCs w:val="24"/>
        </w:rPr>
        <w:t>l’Agenzia del Demanio</w:t>
      </w:r>
      <w:r w:rsidR="00EF58F1" w:rsidRPr="0046370B">
        <w:rPr>
          <w:rFonts w:ascii="Arial" w:hAnsi="Arial" w:cs="Arial"/>
          <w:szCs w:val="24"/>
        </w:rPr>
        <w:t xml:space="preserve">, </w:t>
      </w:r>
      <w:r w:rsidR="00EF58F1">
        <w:rPr>
          <w:rFonts w:ascii="Arial" w:hAnsi="Arial" w:cs="Arial"/>
          <w:szCs w:val="24"/>
        </w:rPr>
        <w:t>considerato che</w:t>
      </w:r>
      <w:r w:rsidR="00EF58F1" w:rsidRPr="0046370B">
        <w:rPr>
          <w:rFonts w:ascii="Arial" w:hAnsi="Arial" w:cs="Arial"/>
          <w:szCs w:val="24"/>
        </w:rPr>
        <w:t xml:space="preserve"> </w:t>
      </w:r>
      <w:r w:rsidR="00EF58F1">
        <w:rPr>
          <w:rFonts w:ascii="Arial" w:hAnsi="Arial" w:cs="Arial"/>
          <w:szCs w:val="24"/>
        </w:rPr>
        <w:t>l’immobile</w:t>
      </w:r>
      <w:r w:rsidR="00EF58F1" w:rsidRPr="0046370B">
        <w:rPr>
          <w:rFonts w:ascii="Arial" w:hAnsi="Arial" w:cs="Arial"/>
          <w:szCs w:val="24"/>
        </w:rPr>
        <w:t xml:space="preserve"> </w:t>
      </w:r>
      <w:r w:rsidR="00EF58F1">
        <w:rPr>
          <w:rFonts w:ascii="Arial" w:hAnsi="Arial" w:cs="Arial"/>
          <w:szCs w:val="24"/>
        </w:rPr>
        <w:t xml:space="preserve">oggetto </w:t>
      </w:r>
      <w:r w:rsidR="002114F3">
        <w:rPr>
          <w:rFonts w:ascii="Arial" w:hAnsi="Arial" w:cs="Arial"/>
          <w:szCs w:val="24"/>
        </w:rPr>
        <w:t>della visita</w:t>
      </w:r>
      <w:r w:rsidR="00EF58F1">
        <w:rPr>
          <w:rFonts w:ascii="Arial" w:hAnsi="Arial" w:cs="Arial"/>
          <w:szCs w:val="24"/>
        </w:rPr>
        <w:t xml:space="preserve"> </w:t>
      </w:r>
      <w:r w:rsidR="00EF58F1" w:rsidRPr="0046370B">
        <w:rPr>
          <w:rFonts w:ascii="Arial" w:hAnsi="Arial" w:cs="Arial"/>
          <w:szCs w:val="24"/>
        </w:rPr>
        <w:t>è da tempo in</w:t>
      </w:r>
      <w:r w:rsidR="00EF58F1">
        <w:rPr>
          <w:rFonts w:ascii="Arial" w:hAnsi="Arial" w:cs="Arial"/>
          <w:szCs w:val="24"/>
        </w:rPr>
        <w:t>utilizzato,</w:t>
      </w:r>
      <w:r w:rsidRPr="005622E5">
        <w:rPr>
          <w:rFonts w:ascii="Arial" w:hAnsi="Arial" w:cs="Arial"/>
          <w:szCs w:val="24"/>
        </w:rPr>
        <w:t xml:space="preserve"> ha provveduto a rendermi edotto ed informato </w:t>
      </w:r>
      <w:r w:rsidR="00BC5C98">
        <w:rPr>
          <w:rFonts w:ascii="Arial" w:hAnsi="Arial" w:cs="Arial"/>
          <w:szCs w:val="24"/>
        </w:rPr>
        <w:t xml:space="preserve">circa </w:t>
      </w:r>
      <w:r w:rsidR="006E5BC8">
        <w:rPr>
          <w:rFonts w:ascii="Arial" w:hAnsi="Arial" w:cs="Arial"/>
          <w:szCs w:val="24"/>
        </w:rPr>
        <w:t>i</w:t>
      </w:r>
      <w:r w:rsidR="00404CAA" w:rsidRPr="0046370B">
        <w:rPr>
          <w:rFonts w:ascii="Arial" w:hAnsi="Arial" w:cs="Arial"/>
          <w:szCs w:val="24"/>
        </w:rPr>
        <w:t xml:space="preserve"> potenzial</w:t>
      </w:r>
      <w:r w:rsidR="006E5BC8">
        <w:rPr>
          <w:rFonts w:ascii="Arial" w:hAnsi="Arial" w:cs="Arial"/>
          <w:szCs w:val="24"/>
        </w:rPr>
        <w:t>i</w:t>
      </w:r>
      <w:r w:rsidR="00404CAA" w:rsidRPr="0046370B">
        <w:rPr>
          <w:rFonts w:ascii="Arial" w:hAnsi="Arial" w:cs="Arial"/>
          <w:szCs w:val="24"/>
        </w:rPr>
        <w:t xml:space="preserve"> </w:t>
      </w:r>
      <w:r w:rsidR="006E5BC8">
        <w:rPr>
          <w:rFonts w:ascii="Arial" w:hAnsi="Arial" w:cs="Arial"/>
          <w:szCs w:val="24"/>
        </w:rPr>
        <w:t>rischi</w:t>
      </w:r>
      <w:r w:rsidR="006E5BC8" w:rsidRPr="0046370B">
        <w:rPr>
          <w:rFonts w:ascii="Arial" w:hAnsi="Arial" w:cs="Arial"/>
          <w:szCs w:val="24"/>
        </w:rPr>
        <w:t xml:space="preserve"> </w:t>
      </w:r>
      <w:r w:rsidR="00404CAA" w:rsidRPr="0046370B">
        <w:rPr>
          <w:rFonts w:ascii="Arial" w:hAnsi="Arial" w:cs="Arial"/>
          <w:szCs w:val="24"/>
        </w:rPr>
        <w:t>del</w:t>
      </w:r>
      <w:r w:rsidR="00246317">
        <w:rPr>
          <w:rFonts w:ascii="Arial" w:hAnsi="Arial" w:cs="Arial"/>
          <w:szCs w:val="24"/>
        </w:rPr>
        <w:t xml:space="preserve">la </w:t>
      </w:r>
      <w:r w:rsidR="006E5BC8">
        <w:rPr>
          <w:rFonts w:ascii="Arial" w:hAnsi="Arial" w:cs="Arial"/>
          <w:szCs w:val="24"/>
        </w:rPr>
        <w:t>stessa</w:t>
      </w:r>
      <w:r w:rsidR="009D7505">
        <w:rPr>
          <w:rFonts w:ascii="Arial" w:eastAsia="Arial Unicode MS" w:hAnsi="Arial" w:cs="Arial"/>
          <w:szCs w:val="24"/>
        </w:rPr>
        <w:t>;</w:t>
      </w:r>
    </w:p>
    <w:p w:rsidR="009D7505" w:rsidRDefault="00FC7B34" w:rsidP="009D7505">
      <w:pPr>
        <w:pStyle w:val="Paragrafoelenco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Cs w:val="24"/>
        </w:rPr>
      </w:pPr>
      <w:r w:rsidRPr="009D7505">
        <w:rPr>
          <w:rFonts w:ascii="Arial" w:hAnsi="Arial" w:cs="Arial"/>
          <w:szCs w:val="24"/>
        </w:rPr>
        <w:t xml:space="preserve">di essere consapevole dei potenziali rischi connessi alla visita </w:t>
      </w:r>
      <w:r>
        <w:rPr>
          <w:rFonts w:ascii="Arial" w:hAnsi="Arial" w:cs="Arial"/>
          <w:szCs w:val="24"/>
        </w:rPr>
        <w:t xml:space="preserve">e </w:t>
      </w:r>
      <w:r w:rsidR="009E5161" w:rsidRPr="00E05DA7">
        <w:rPr>
          <w:rFonts w:ascii="Arial" w:hAnsi="Arial" w:cs="Arial"/>
          <w:szCs w:val="24"/>
        </w:rPr>
        <w:t xml:space="preserve">di assumermi la responsabilità a titolo personale per eventuali danni che dovessero derivare durante lo svolgimento </w:t>
      </w:r>
      <w:r w:rsidR="009E5161">
        <w:rPr>
          <w:rFonts w:ascii="Arial" w:hAnsi="Arial" w:cs="Arial"/>
          <w:szCs w:val="24"/>
        </w:rPr>
        <w:t>della visita</w:t>
      </w:r>
      <w:r w:rsidR="009D7505">
        <w:rPr>
          <w:rFonts w:ascii="Arial" w:hAnsi="Arial" w:cs="Arial"/>
          <w:szCs w:val="24"/>
        </w:rPr>
        <w:t>;</w:t>
      </w:r>
    </w:p>
    <w:p w:rsidR="00534D14" w:rsidRPr="009D7505" w:rsidRDefault="00534D14" w:rsidP="009D7505">
      <w:pPr>
        <w:pStyle w:val="Paragrafoelenco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Cs w:val="24"/>
        </w:rPr>
      </w:pPr>
      <w:r w:rsidRPr="009D7505">
        <w:rPr>
          <w:rFonts w:ascii="Arial" w:hAnsi="Arial" w:cs="Arial"/>
          <w:szCs w:val="24"/>
        </w:rPr>
        <w:t xml:space="preserve">di partecipare alla </w:t>
      </w:r>
      <w:r w:rsidR="00FC7B34">
        <w:rPr>
          <w:rFonts w:ascii="Arial" w:hAnsi="Arial" w:cs="Arial"/>
          <w:szCs w:val="24"/>
        </w:rPr>
        <w:t>visita</w:t>
      </w:r>
      <w:r w:rsidRPr="009D7505">
        <w:rPr>
          <w:rFonts w:ascii="Arial" w:hAnsi="Arial" w:cs="Arial"/>
          <w:szCs w:val="24"/>
        </w:rPr>
        <w:t xml:space="preserve"> </w:t>
      </w:r>
      <w:r w:rsidR="00D02616">
        <w:rPr>
          <w:rFonts w:ascii="Arial" w:hAnsi="Arial" w:cs="Arial"/>
          <w:szCs w:val="24"/>
        </w:rPr>
        <w:t>nel rispetto del</w:t>
      </w:r>
      <w:r w:rsidRPr="009D7505">
        <w:rPr>
          <w:rFonts w:ascii="Arial" w:hAnsi="Arial" w:cs="Arial"/>
          <w:szCs w:val="24"/>
        </w:rPr>
        <w:t xml:space="preserve">le </w:t>
      </w:r>
      <w:r w:rsidR="00D02616">
        <w:rPr>
          <w:rFonts w:ascii="Arial" w:hAnsi="Arial" w:cs="Arial"/>
          <w:szCs w:val="24"/>
        </w:rPr>
        <w:t>regole di comportamento</w:t>
      </w:r>
      <w:r w:rsidR="00D62396">
        <w:rPr>
          <w:rFonts w:ascii="Arial" w:hAnsi="Arial" w:cs="Arial"/>
          <w:szCs w:val="24"/>
        </w:rPr>
        <w:t xml:space="preserve"> </w:t>
      </w:r>
      <w:r w:rsidR="00C971E0">
        <w:rPr>
          <w:rFonts w:ascii="Arial" w:hAnsi="Arial" w:cs="Arial"/>
          <w:szCs w:val="24"/>
        </w:rPr>
        <w:t>suggerite</w:t>
      </w:r>
      <w:r w:rsidR="00886BE1">
        <w:rPr>
          <w:rFonts w:ascii="Arial" w:hAnsi="Arial" w:cs="Arial"/>
          <w:szCs w:val="24"/>
        </w:rPr>
        <w:t xml:space="preserve"> dall’Agenzia e</w:t>
      </w:r>
      <w:r w:rsidR="003E0BE1" w:rsidRPr="009D7505">
        <w:rPr>
          <w:rFonts w:ascii="Arial" w:eastAsia="Arial Unicode MS" w:hAnsi="Arial" w:cs="Arial"/>
          <w:szCs w:val="24"/>
        </w:rPr>
        <w:t xml:space="preserve"> finalizzate a tutelare la mi</w:t>
      </w:r>
      <w:r w:rsidR="009D7505" w:rsidRPr="009D7505">
        <w:rPr>
          <w:rFonts w:ascii="Arial" w:eastAsia="Arial Unicode MS" w:hAnsi="Arial" w:cs="Arial"/>
          <w:szCs w:val="24"/>
        </w:rPr>
        <w:t>a</w:t>
      </w:r>
      <w:r w:rsidR="003E0BE1" w:rsidRPr="009D7505">
        <w:rPr>
          <w:rFonts w:ascii="Arial" w:eastAsia="Arial Unicode MS" w:hAnsi="Arial" w:cs="Arial"/>
          <w:szCs w:val="24"/>
        </w:rPr>
        <w:t xml:space="preserve"> incolumità,</w:t>
      </w:r>
      <w:r w:rsidR="003E0BE1" w:rsidRPr="009D7505">
        <w:rPr>
          <w:rFonts w:ascii="Arial" w:hAnsi="Arial" w:cs="Arial"/>
          <w:szCs w:val="24"/>
        </w:rPr>
        <w:t xml:space="preserve"> </w:t>
      </w:r>
      <w:r w:rsidR="003E0BE1" w:rsidRPr="009D7505">
        <w:rPr>
          <w:rFonts w:ascii="Arial" w:eastAsia="Arial Unicode MS" w:hAnsi="Arial" w:cs="Arial"/>
          <w:szCs w:val="24"/>
        </w:rPr>
        <w:t>dal momento dell'ingresso e fino all'uscita dall'area di pertinenza del faro</w:t>
      </w:r>
      <w:r w:rsidRPr="009D7505">
        <w:rPr>
          <w:rFonts w:ascii="Arial" w:hAnsi="Arial" w:cs="Arial"/>
          <w:szCs w:val="24"/>
        </w:rPr>
        <w:t>:</w:t>
      </w:r>
    </w:p>
    <w:p w:rsidR="00A20B8F" w:rsidRDefault="00A76A96" w:rsidP="00A20B8F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i</w:t>
      </w:r>
      <w:r w:rsidR="00A20B8F" w:rsidRPr="005622E5">
        <w:rPr>
          <w:rFonts w:ascii="Arial" w:eastAsia="Arial Unicode MS" w:hAnsi="Arial" w:cs="Arial"/>
          <w:szCs w:val="24"/>
        </w:rPr>
        <w:t>ndossare abbigl</w:t>
      </w:r>
      <w:r w:rsidR="00A5524A">
        <w:rPr>
          <w:rFonts w:ascii="Arial" w:eastAsia="Arial Unicode MS" w:hAnsi="Arial" w:cs="Arial"/>
          <w:szCs w:val="24"/>
        </w:rPr>
        <w:t>iamento idoneo e scarpe comode chiuse</w:t>
      </w:r>
      <w:r w:rsidR="00A20B8F" w:rsidRPr="005622E5">
        <w:rPr>
          <w:rFonts w:ascii="Arial" w:eastAsia="Arial Unicode MS" w:hAnsi="Arial" w:cs="Arial"/>
          <w:szCs w:val="24"/>
        </w:rPr>
        <w:t xml:space="preserve"> di reperimento </w:t>
      </w:r>
      <w:r w:rsidR="00910E82">
        <w:rPr>
          <w:rFonts w:ascii="Arial" w:eastAsia="Arial Unicode MS" w:hAnsi="Arial" w:cs="Arial"/>
          <w:szCs w:val="24"/>
        </w:rPr>
        <w:t>individuale</w:t>
      </w:r>
      <w:r w:rsidR="00950348">
        <w:rPr>
          <w:rFonts w:ascii="Arial" w:eastAsia="Arial Unicode MS" w:hAnsi="Arial" w:cs="Arial"/>
          <w:szCs w:val="24"/>
        </w:rPr>
        <w:t>;</w:t>
      </w:r>
    </w:p>
    <w:p w:rsidR="00991432" w:rsidRPr="005622E5" w:rsidRDefault="0062381E" w:rsidP="00A20B8F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indossare, </w:t>
      </w:r>
      <w:r w:rsidR="00A76A96">
        <w:rPr>
          <w:rFonts w:ascii="Arial" w:eastAsia="Arial Unicode MS" w:hAnsi="Arial" w:cs="Arial"/>
          <w:szCs w:val="24"/>
        </w:rPr>
        <w:t>p</w:t>
      </w:r>
      <w:r w:rsidR="00991432">
        <w:rPr>
          <w:rFonts w:ascii="Arial" w:eastAsia="Arial Unicode MS" w:hAnsi="Arial" w:cs="Arial"/>
          <w:szCs w:val="24"/>
        </w:rPr>
        <w:t>er tutta la durata della visita</w:t>
      </w:r>
      <w:r w:rsidR="00AA3235">
        <w:rPr>
          <w:rFonts w:ascii="Arial" w:eastAsia="Arial Unicode MS" w:hAnsi="Arial" w:cs="Arial"/>
          <w:szCs w:val="24"/>
        </w:rPr>
        <w:t>,</w:t>
      </w:r>
      <w:r w:rsidR="00991432"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szCs w:val="24"/>
        </w:rPr>
        <w:t>il caschetto</w:t>
      </w:r>
      <w:r w:rsidR="00991432">
        <w:rPr>
          <w:rFonts w:ascii="Arial" w:eastAsia="Arial Unicode MS" w:hAnsi="Arial" w:cs="Arial"/>
          <w:szCs w:val="24"/>
        </w:rPr>
        <w:t xml:space="preserve"> quale dispositivo di protezione individuale </w:t>
      </w:r>
      <w:r w:rsidR="00AA3235">
        <w:rPr>
          <w:rFonts w:ascii="Arial" w:eastAsia="Arial Unicode MS" w:hAnsi="Arial" w:cs="Arial"/>
          <w:szCs w:val="24"/>
        </w:rPr>
        <w:t xml:space="preserve">che verrà </w:t>
      </w:r>
      <w:r w:rsidR="00991432">
        <w:rPr>
          <w:rFonts w:ascii="Arial" w:eastAsia="Arial Unicode MS" w:hAnsi="Arial" w:cs="Arial"/>
          <w:szCs w:val="24"/>
        </w:rPr>
        <w:t>fornito dall’Agenzia del Demanio</w:t>
      </w:r>
      <w:r w:rsidR="00DD6807">
        <w:rPr>
          <w:rFonts w:ascii="Arial" w:eastAsia="Arial Unicode MS" w:hAnsi="Arial" w:cs="Arial"/>
          <w:szCs w:val="24"/>
        </w:rPr>
        <w:t>, ove ritenuto opportuno in considerazione dello stato di conservazione dell’immobile e delle concrete possibilità di accesso alla stesso</w:t>
      </w:r>
      <w:r w:rsidR="00AA3235">
        <w:rPr>
          <w:rFonts w:ascii="Arial" w:eastAsia="Arial Unicode MS" w:hAnsi="Arial" w:cs="Arial"/>
          <w:szCs w:val="24"/>
        </w:rPr>
        <w:t>;</w:t>
      </w:r>
    </w:p>
    <w:p w:rsidR="002A1989" w:rsidRDefault="002A1989" w:rsidP="00A20B8F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r</w:t>
      </w:r>
      <w:r w:rsidRPr="005622E5">
        <w:rPr>
          <w:rFonts w:ascii="Arial" w:eastAsia="Arial Unicode MS" w:hAnsi="Arial" w:cs="Arial"/>
          <w:szCs w:val="24"/>
        </w:rPr>
        <w:t>ispettare le indicazioni fornite dal personale</w:t>
      </w:r>
      <w:r>
        <w:rPr>
          <w:rFonts w:ascii="Arial" w:eastAsia="Arial Unicode MS" w:hAnsi="Arial" w:cs="Arial"/>
          <w:szCs w:val="24"/>
        </w:rPr>
        <w:t xml:space="preserve"> dell’Agenzia</w:t>
      </w:r>
      <w:r w:rsidRPr="005622E5"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szCs w:val="24"/>
        </w:rPr>
        <w:t>che guiderà la visita;</w:t>
      </w:r>
    </w:p>
    <w:p w:rsidR="0062381E" w:rsidRDefault="000912C4" w:rsidP="002A1989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 xml:space="preserve">non è consentito l’accesso a persone </w:t>
      </w:r>
      <w:r w:rsidR="0027666B">
        <w:rPr>
          <w:rFonts w:ascii="Arial" w:eastAsia="Arial Unicode MS" w:hAnsi="Arial" w:cs="Arial"/>
          <w:szCs w:val="24"/>
        </w:rPr>
        <w:t>di</w:t>
      </w:r>
      <w:r>
        <w:rPr>
          <w:rFonts w:ascii="Arial" w:eastAsia="Arial Unicode MS" w:hAnsi="Arial" w:cs="Arial"/>
          <w:szCs w:val="24"/>
        </w:rPr>
        <w:t xml:space="preserve"> età inferiore ai 1</w:t>
      </w:r>
      <w:r w:rsidR="00703B7E">
        <w:rPr>
          <w:rFonts w:ascii="Arial" w:eastAsia="Arial Unicode MS" w:hAnsi="Arial" w:cs="Arial"/>
          <w:szCs w:val="24"/>
        </w:rPr>
        <w:t>8</w:t>
      </w:r>
      <w:r>
        <w:rPr>
          <w:rFonts w:ascii="Arial" w:eastAsia="Arial Unicode MS" w:hAnsi="Arial" w:cs="Arial"/>
          <w:szCs w:val="24"/>
        </w:rPr>
        <w:t xml:space="preserve"> anni</w:t>
      </w:r>
      <w:r w:rsidR="0062381E">
        <w:rPr>
          <w:rFonts w:ascii="Arial" w:eastAsia="Arial Unicode MS" w:hAnsi="Arial" w:cs="Arial"/>
          <w:szCs w:val="24"/>
        </w:rPr>
        <w:t>;</w:t>
      </w:r>
    </w:p>
    <w:p w:rsidR="008E29B5" w:rsidRPr="002A1989" w:rsidRDefault="0062381E" w:rsidP="002A1989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non è consentito l’accesso</w:t>
      </w:r>
      <w:r w:rsidR="002A1989">
        <w:rPr>
          <w:rFonts w:ascii="Arial" w:eastAsia="Arial Unicode MS" w:hAnsi="Arial" w:cs="Arial"/>
          <w:szCs w:val="24"/>
        </w:rPr>
        <w:t xml:space="preserve"> </w:t>
      </w:r>
      <w:r>
        <w:rPr>
          <w:rFonts w:ascii="Arial" w:eastAsia="Arial Unicode MS" w:hAnsi="Arial" w:cs="Arial"/>
          <w:szCs w:val="24"/>
        </w:rPr>
        <w:t>ad</w:t>
      </w:r>
      <w:r w:rsidR="000912C4" w:rsidRPr="002A1989">
        <w:rPr>
          <w:rFonts w:ascii="Arial" w:eastAsia="Arial Unicode MS" w:hAnsi="Arial" w:cs="Arial"/>
          <w:szCs w:val="24"/>
        </w:rPr>
        <w:t xml:space="preserve"> animali domestici</w:t>
      </w:r>
      <w:r w:rsidR="0086141D" w:rsidRPr="002A1989">
        <w:rPr>
          <w:rFonts w:ascii="Arial" w:eastAsia="Arial Unicode MS" w:hAnsi="Arial" w:cs="Arial"/>
          <w:szCs w:val="24"/>
        </w:rPr>
        <w:t>;</w:t>
      </w:r>
      <w:r w:rsidR="00D21171" w:rsidRPr="002A1989">
        <w:rPr>
          <w:rFonts w:ascii="Arial" w:eastAsia="Arial Unicode MS" w:hAnsi="Arial" w:cs="Arial"/>
          <w:szCs w:val="24"/>
        </w:rPr>
        <w:t xml:space="preserve"> </w:t>
      </w:r>
    </w:p>
    <w:p w:rsidR="00A20B8F" w:rsidRPr="0062381E" w:rsidRDefault="00A76A96" w:rsidP="00A20B8F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bookmarkStart w:id="0" w:name="_GoBack"/>
      <w:bookmarkEnd w:id="0"/>
      <w:r w:rsidRPr="0062381E">
        <w:rPr>
          <w:rFonts w:ascii="Arial" w:eastAsia="Arial Unicode MS" w:hAnsi="Arial" w:cs="Arial"/>
          <w:szCs w:val="24"/>
        </w:rPr>
        <w:t xml:space="preserve">non </w:t>
      </w:r>
      <w:r w:rsidR="00A20B8F" w:rsidRPr="0062381E">
        <w:rPr>
          <w:rFonts w:ascii="Arial" w:eastAsia="Arial Unicode MS" w:hAnsi="Arial" w:cs="Arial"/>
          <w:szCs w:val="24"/>
        </w:rPr>
        <w:t>sporgersi da parapetti di qualsiasi genere, fissi o mobili e/o avvicinarsi a eventuali pozzi/cisterne e/o serbatoi;</w:t>
      </w:r>
    </w:p>
    <w:p w:rsidR="00A20B8F" w:rsidRPr="005622E5" w:rsidRDefault="00A76A96" w:rsidP="00A20B8F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non</w:t>
      </w:r>
      <w:r w:rsidR="00A20B8F" w:rsidRPr="005622E5">
        <w:rPr>
          <w:rFonts w:ascii="Arial" w:eastAsia="Arial Unicode MS" w:hAnsi="Arial" w:cs="Arial"/>
          <w:szCs w:val="24"/>
        </w:rPr>
        <w:t xml:space="preserve"> sostare</w:t>
      </w:r>
      <w:r w:rsidR="00073B05">
        <w:rPr>
          <w:rFonts w:ascii="Arial" w:eastAsia="Arial Unicode MS" w:hAnsi="Arial" w:cs="Arial"/>
          <w:szCs w:val="24"/>
        </w:rPr>
        <w:t>, né avvicinarsi</w:t>
      </w:r>
      <w:r w:rsidR="00A20B8F" w:rsidRPr="005622E5">
        <w:rPr>
          <w:rFonts w:ascii="Arial" w:eastAsia="Arial Unicode MS" w:hAnsi="Arial" w:cs="Arial"/>
          <w:szCs w:val="24"/>
        </w:rPr>
        <w:t xml:space="preserve"> in prossimità di zone</w:t>
      </w:r>
      <w:r w:rsidR="00370FCC">
        <w:rPr>
          <w:rFonts w:ascii="Arial" w:eastAsia="Arial Unicode MS" w:hAnsi="Arial" w:cs="Arial"/>
          <w:szCs w:val="24"/>
        </w:rPr>
        <w:t xml:space="preserve"> che</w:t>
      </w:r>
      <w:r w:rsidR="005F0A23">
        <w:rPr>
          <w:rFonts w:ascii="Arial" w:eastAsia="Arial Unicode MS" w:hAnsi="Arial" w:cs="Arial"/>
          <w:szCs w:val="24"/>
        </w:rPr>
        <w:t xml:space="preserve"> </w:t>
      </w:r>
      <w:r w:rsidR="00370FCC">
        <w:rPr>
          <w:rFonts w:ascii="Arial" w:eastAsia="Arial Unicode MS" w:hAnsi="Arial" w:cs="Arial"/>
          <w:szCs w:val="24"/>
        </w:rPr>
        <w:t>si dovessero presentare come</w:t>
      </w:r>
      <w:r w:rsidR="00A20B8F" w:rsidRPr="005622E5">
        <w:rPr>
          <w:rFonts w:ascii="Arial" w:eastAsia="Arial Unicode MS" w:hAnsi="Arial" w:cs="Arial"/>
          <w:szCs w:val="24"/>
        </w:rPr>
        <w:t xml:space="preserve"> pericolose e/o </w:t>
      </w:r>
      <w:r w:rsidR="002C7F04">
        <w:rPr>
          <w:rFonts w:ascii="Arial" w:eastAsia="Arial Unicode MS" w:hAnsi="Arial" w:cs="Arial"/>
          <w:szCs w:val="24"/>
        </w:rPr>
        <w:t>pericolanti;</w:t>
      </w:r>
    </w:p>
    <w:p w:rsidR="00A20B8F" w:rsidRPr="005622E5" w:rsidRDefault="00A20B8F" w:rsidP="00A20B8F">
      <w:pPr>
        <w:numPr>
          <w:ilvl w:val="0"/>
          <w:numId w:val="4"/>
        </w:numPr>
        <w:suppressAutoHyphens/>
        <w:spacing w:line="360" w:lineRule="auto"/>
        <w:ind w:left="851" w:hanging="284"/>
        <w:jc w:val="both"/>
        <w:rPr>
          <w:rFonts w:ascii="Arial" w:eastAsia="Arial Unicode MS" w:hAnsi="Arial" w:cs="Arial"/>
          <w:szCs w:val="24"/>
        </w:rPr>
      </w:pPr>
      <w:r w:rsidRPr="005622E5">
        <w:rPr>
          <w:rFonts w:ascii="Arial" w:eastAsia="Arial Unicode MS" w:hAnsi="Arial" w:cs="Arial"/>
          <w:szCs w:val="24"/>
        </w:rPr>
        <w:t>segnalare qualsiasi situazione anomala dalla quale potrebbe derivare nocumento ed astenersi dal proseguire la visita;</w:t>
      </w:r>
    </w:p>
    <w:p w:rsidR="0054033D" w:rsidRPr="005622E5" w:rsidRDefault="0054033D" w:rsidP="002C2343">
      <w:pPr>
        <w:suppressAutoHyphens/>
        <w:spacing w:line="360" w:lineRule="auto"/>
        <w:jc w:val="both"/>
        <w:rPr>
          <w:rFonts w:ascii="Arial" w:eastAsia="Arial Unicode MS" w:hAnsi="Arial" w:cs="Arial"/>
          <w:szCs w:val="24"/>
        </w:rPr>
      </w:pPr>
    </w:p>
    <w:p w:rsidR="00B158EF" w:rsidRPr="005B636B" w:rsidRDefault="00B158EF" w:rsidP="00B158EF">
      <w:pPr>
        <w:spacing w:line="360" w:lineRule="auto"/>
        <w:jc w:val="both"/>
        <w:rPr>
          <w:rFonts w:ascii="Arial" w:eastAsia="Arial Unicode MS" w:hAnsi="Arial" w:cs="Arial"/>
          <w:b/>
          <w:szCs w:val="24"/>
        </w:rPr>
      </w:pPr>
      <w:r w:rsidRPr="005B636B">
        <w:rPr>
          <w:rFonts w:ascii="Arial" w:eastAsia="Arial Unicode MS" w:hAnsi="Arial" w:cs="Arial"/>
          <w:b/>
          <w:szCs w:val="24"/>
        </w:rPr>
        <w:t>In conseguenza di quanto sopra, con la presente, il sottoscritto</w:t>
      </w:r>
      <w:r w:rsidR="002C2343" w:rsidRPr="005B636B">
        <w:rPr>
          <w:rFonts w:ascii="Arial" w:eastAsia="Arial Unicode MS" w:hAnsi="Arial" w:cs="Arial"/>
          <w:b/>
          <w:szCs w:val="24"/>
        </w:rPr>
        <w:t xml:space="preserve"> si impegna a manlevare e tenere indenne </w:t>
      </w:r>
      <w:r w:rsidRPr="005B636B">
        <w:rPr>
          <w:rFonts w:ascii="Arial" w:eastAsia="Arial Unicode MS" w:hAnsi="Arial" w:cs="Arial"/>
          <w:b/>
          <w:szCs w:val="24"/>
        </w:rPr>
        <w:t>l</w:t>
      </w:r>
      <w:r w:rsidR="002436BF">
        <w:rPr>
          <w:rFonts w:ascii="Arial" w:eastAsia="Arial Unicode MS" w:hAnsi="Arial" w:cs="Arial"/>
          <w:b/>
          <w:szCs w:val="24"/>
        </w:rPr>
        <w:t xml:space="preserve">o Stato, in qualità di proprietario, </w:t>
      </w:r>
      <w:r w:rsidR="0044104D">
        <w:rPr>
          <w:rFonts w:ascii="Arial" w:eastAsia="Arial Unicode MS" w:hAnsi="Arial" w:cs="Arial"/>
          <w:b/>
          <w:szCs w:val="24"/>
        </w:rPr>
        <w:t>e l’Agenzia del Demanio, nella qualità di Ente Pubblico gestore degli immobili</w:t>
      </w:r>
      <w:r w:rsidR="00210697">
        <w:rPr>
          <w:rFonts w:ascii="Arial" w:eastAsia="Arial Unicode MS" w:hAnsi="Arial" w:cs="Arial"/>
          <w:b/>
          <w:szCs w:val="24"/>
        </w:rPr>
        <w:t xml:space="preserve"> in consegna</w:t>
      </w:r>
      <w:r w:rsidR="0044104D">
        <w:rPr>
          <w:rFonts w:ascii="Arial" w:eastAsia="Arial Unicode MS" w:hAnsi="Arial" w:cs="Arial"/>
          <w:b/>
          <w:szCs w:val="24"/>
        </w:rPr>
        <w:t xml:space="preserve">, </w:t>
      </w:r>
      <w:r w:rsidRPr="005B636B">
        <w:rPr>
          <w:rFonts w:ascii="Arial" w:eastAsia="Arial Unicode MS" w:hAnsi="Arial" w:cs="Arial"/>
          <w:b/>
          <w:szCs w:val="24"/>
        </w:rPr>
        <w:t>dalle responsabilità civili e penali che</w:t>
      </w:r>
      <w:r w:rsidR="009E6074">
        <w:rPr>
          <w:rFonts w:ascii="Arial" w:eastAsia="Arial Unicode MS" w:hAnsi="Arial" w:cs="Arial"/>
          <w:b/>
          <w:szCs w:val="24"/>
        </w:rPr>
        <w:t>,</w:t>
      </w:r>
      <w:r w:rsidRPr="005B636B">
        <w:rPr>
          <w:rFonts w:ascii="Arial" w:eastAsia="Arial Unicode MS" w:hAnsi="Arial" w:cs="Arial"/>
          <w:b/>
          <w:szCs w:val="24"/>
        </w:rPr>
        <w:t xml:space="preserve"> in ogni modo</w:t>
      </w:r>
      <w:r w:rsidR="009E6074">
        <w:rPr>
          <w:rFonts w:ascii="Arial" w:eastAsia="Arial Unicode MS" w:hAnsi="Arial" w:cs="Arial"/>
          <w:b/>
          <w:szCs w:val="24"/>
        </w:rPr>
        <w:t>,</w:t>
      </w:r>
      <w:r w:rsidRPr="005B636B">
        <w:rPr>
          <w:rFonts w:ascii="Arial" w:eastAsia="Arial Unicode MS" w:hAnsi="Arial" w:cs="Arial"/>
          <w:b/>
          <w:szCs w:val="24"/>
        </w:rPr>
        <w:t xml:space="preserve"> dovessero sorgere in conseguenza della sua partecipazione </w:t>
      </w:r>
      <w:r w:rsidR="00C86EE3">
        <w:rPr>
          <w:rFonts w:ascii="Arial" w:eastAsia="Arial Unicode MS" w:hAnsi="Arial" w:cs="Arial"/>
          <w:b/>
          <w:szCs w:val="24"/>
        </w:rPr>
        <w:t xml:space="preserve">alla visita </w:t>
      </w:r>
      <w:r w:rsidRPr="005B636B">
        <w:rPr>
          <w:rFonts w:ascii="Arial" w:eastAsia="Arial Unicode MS" w:hAnsi="Arial" w:cs="Arial"/>
          <w:b/>
          <w:szCs w:val="24"/>
        </w:rPr>
        <w:t>in questione e per qualsiasi danno dovesse subire nello svolgimento del</w:t>
      </w:r>
      <w:r w:rsidR="00C86EE3">
        <w:rPr>
          <w:rFonts w:ascii="Arial" w:eastAsia="Arial Unicode MS" w:hAnsi="Arial" w:cs="Arial"/>
          <w:b/>
          <w:szCs w:val="24"/>
        </w:rPr>
        <w:t xml:space="preserve">la </w:t>
      </w:r>
      <w:r w:rsidRPr="005B636B">
        <w:rPr>
          <w:rFonts w:ascii="Arial" w:eastAsia="Arial Unicode MS" w:hAnsi="Arial" w:cs="Arial"/>
          <w:b/>
          <w:szCs w:val="24"/>
        </w:rPr>
        <w:t>medesim</w:t>
      </w:r>
      <w:r w:rsidR="00C86EE3">
        <w:rPr>
          <w:rFonts w:ascii="Arial" w:eastAsia="Arial Unicode MS" w:hAnsi="Arial" w:cs="Arial"/>
          <w:b/>
          <w:szCs w:val="24"/>
        </w:rPr>
        <w:t>a</w:t>
      </w:r>
      <w:r w:rsidRPr="005B636B">
        <w:rPr>
          <w:rFonts w:ascii="Arial" w:eastAsia="Arial Unicode MS" w:hAnsi="Arial" w:cs="Arial"/>
          <w:b/>
          <w:szCs w:val="24"/>
        </w:rPr>
        <w:t xml:space="preserve">. </w:t>
      </w:r>
    </w:p>
    <w:p w:rsidR="005B636B" w:rsidRPr="00B158EF" w:rsidRDefault="005B636B" w:rsidP="00B158EF">
      <w:pPr>
        <w:spacing w:line="360" w:lineRule="auto"/>
        <w:jc w:val="both"/>
        <w:rPr>
          <w:rFonts w:ascii="Arial" w:eastAsia="Arial Unicode MS" w:hAnsi="Arial" w:cs="Arial"/>
          <w:szCs w:val="24"/>
        </w:rPr>
      </w:pPr>
    </w:p>
    <w:p w:rsidR="0054033D" w:rsidRPr="005622E5" w:rsidRDefault="0054033D" w:rsidP="001A3F8C">
      <w:pPr>
        <w:spacing w:line="360" w:lineRule="auto"/>
        <w:jc w:val="both"/>
        <w:rPr>
          <w:rFonts w:ascii="Arial" w:eastAsia="Arial Unicode MS" w:hAnsi="Arial" w:cs="Arial"/>
          <w:szCs w:val="24"/>
        </w:rPr>
      </w:pPr>
    </w:p>
    <w:p w:rsidR="001A3F8C" w:rsidRPr="00ED2959" w:rsidRDefault="00ED2959" w:rsidP="00ED2959">
      <w:pPr>
        <w:widowControl w:val="0"/>
        <w:spacing w:after="12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ED2959">
        <w:rPr>
          <w:rFonts w:ascii="Arial" w:hAnsi="Arial" w:cs="Arial"/>
          <w:i/>
          <w:sz w:val="20"/>
          <w:szCs w:val="20"/>
        </w:rPr>
        <w:t>Autorizzo</w:t>
      </w:r>
      <w:r w:rsidR="004E1B52">
        <w:rPr>
          <w:rFonts w:ascii="Arial" w:hAnsi="Arial" w:cs="Arial"/>
          <w:i/>
          <w:sz w:val="20"/>
          <w:szCs w:val="20"/>
        </w:rPr>
        <w:t xml:space="preserve"> l</w:t>
      </w:r>
      <w:r w:rsidR="007F53AF" w:rsidRPr="00ED2959">
        <w:rPr>
          <w:rFonts w:ascii="Arial" w:hAnsi="Arial" w:cs="Arial"/>
          <w:i/>
          <w:sz w:val="20"/>
          <w:szCs w:val="20"/>
        </w:rPr>
        <w:t xml:space="preserve">’Agenzia del </w:t>
      </w:r>
      <w:r w:rsidR="005622E5" w:rsidRPr="00ED2959">
        <w:rPr>
          <w:rFonts w:ascii="Arial" w:hAnsi="Arial" w:cs="Arial"/>
          <w:i/>
          <w:sz w:val="20"/>
          <w:szCs w:val="20"/>
        </w:rPr>
        <w:t>D</w:t>
      </w:r>
      <w:r w:rsidR="007F53AF" w:rsidRPr="00ED2959">
        <w:rPr>
          <w:rFonts w:ascii="Arial" w:hAnsi="Arial" w:cs="Arial"/>
          <w:i/>
          <w:sz w:val="20"/>
          <w:szCs w:val="20"/>
        </w:rPr>
        <w:t>emanio</w:t>
      </w:r>
      <w:r w:rsidR="004E1B52">
        <w:rPr>
          <w:rFonts w:ascii="Arial" w:hAnsi="Arial" w:cs="Arial"/>
          <w:i/>
          <w:sz w:val="20"/>
          <w:szCs w:val="20"/>
        </w:rPr>
        <w:t xml:space="preserve"> al trattamento, all’utilizzo e alla conservazione</w:t>
      </w:r>
      <w:r w:rsidR="00231FAB">
        <w:rPr>
          <w:rFonts w:ascii="Arial" w:hAnsi="Arial" w:cs="Arial"/>
          <w:i/>
          <w:sz w:val="20"/>
          <w:szCs w:val="20"/>
        </w:rPr>
        <w:t xml:space="preserve"> dei miei</w:t>
      </w:r>
      <w:r w:rsidR="001A3F8C" w:rsidRPr="00ED2959">
        <w:rPr>
          <w:rFonts w:ascii="Arial" w:hAnsi="Arial" w:cs="Arial"/>
          <w:i/>
          <w:sz w:val="20"/>
          <w:szCs w:val="20"/>
        </w:rPr>
        <w:t xml:space="preserve"> dati personali ai sensi d</w:t>
      </w:r>
      <w:r w:rsidR="00231FAB">
        <w:rPr>
          <w:rFonts w:ascii="Arial" w:hAnsi="Arial" w:cs="Arial"/>
          <w:i/>
          <w:sz w:val="20"/>
          <w:szCs w:val="20"/>
        </w:rPr>
        <w:t>i quanto previsto dal D.</w:t>
      </w:r>
      <w:r w:rsidR="006C263C" w:rsidRPr="00ED2959">
        <w:rPr>
          <w:rFonts w:ascii="Arial" w:hAnsi="Arial" w:cs="Arial"/>
          <w:i/>
          <w:sz w:val="20"/>
          <w:szCs w:val="20"/>
        </w:rPr>
        <w:t xml:space="preserve"> </w:t>
      </w:r>
      <w:r w:rsidR="001A3F8C" w:rsidRPr="00ED2959">
        <w:rPr>
          <w:rFonts w:ascii="Arial" w:hAnsi="Arial" w:cs="Arial"/>
          <w:i/>
          <w:sz w:val="20"/>
          <w:szCs w:val="20"/>
        </w:rPr>
        <w:t xml:space="preserve">Lgs. </w:t>
      </w:r>
      <w:r>
        <w:rPr>
          <w:rFonts w:ascii="Arial" w:hAnsi="Arial" w:cs="Arial"/>
          <w:i/>
          <w:sz w:val="20"/>
          <w:szCs w:val="20"/>
        </w:rPr>
        <w:t xml:space="preserve">n. </w:t>
      </w:r>
      <w:r w:rsidR="001A3F8C" w:rsidRPr="00ED2959">
        <w:rPr>
          <w:rFonts w:ascii="Arial" w:hAnsi="Arial" w:cs="Arial"/>
          <w:i/>
          <w:sz w:val="20"/>
          <w:szCs w:val="20"/>
        </w:rPr>
        <w:t>196/</w:t>
      </w:r>
      <w:r>
        <w:rPr>
          <w:rFonts w:ascii="Arial" w:hAnsi="Arial" w:cs="Arial"/>
          <w:i/>
          <w:sz w:val="20"/>
          <w:szCs w:val="20"/>
        </w:rPr>
        <w:t>20</w:t>
      </w:r>
      <w:r w:rsidR="001A3F8C" w:rsidRPr="00ED2959">
        <w:rPr>
          <w:rFonts w:ascii="Arial" w:hAnsi="Arial" w:cs="Arial"/>
          <w:i/>
          <w:sz w:val="20"/>
          <w:szCs w:val="20"/>
        </w:rPr>
        <w:t>03.</w:t>
      </w:r>
    </w:p>
    <w:p w:rsidR="001A3F8C" w:rsidRPr="005622E5" w:rsidRDefault="001A3F8C" w:rsidP="001A3F8C">
      <w:pPr>
        <w:widowControl w:val="0"/>
        <w:spacing w:after="120" w:line="360" w:lineRule="auto"/>
        <w:jc w:val="both"/>
        <w:rPr>
          <w:rFonts w:ascii="Arial" w:hAnsi="Arial" w:cs="Arial"/>
          <w:szCs w:val="24"/>
        </w:rPr>
      </w:pPr>
    </w:p>
    <w:p w:rsidR="001A3F8C" w:rsidRPr="005622E5" w:rsidRDefault="001A3F8C" w:rsidP="001A3F8C">
      <w:pPr>
        <w:widowControl w:val="0"/>
        <w:spacing w:after="120" w:line="360" w:lineRule="auto"/>
        <w:jc w:val="both"/>
        <w:rPr>
          <w:rFonts w:ascii="Arial" w:hAnsi="Arial" w:cs="Arial"/>
          <w:szCs w:val="24"/>
        </w:rPr>
      </w:pPr>
      <w:r w:rsidRPr="005622E5">
        <w:rPr>
          <w:rFonts w:ascii="Arial" w:hAnsi="Arial" w:cs="Arial"/>
          <w:szCs w:val="24"/>
        </w:rPr>
        <w:t>…………………., lì …………………</w:t>
      </w:r>
    </w:p>
    <w:p w:rsidR="001A3F8C" w:rsidRPr="005622E5" w:rsidRDefault="001A3F8C" w:rsidP="001A3F8C">
      <w:pPr>
        <w:widowControl w:val="0"/>
        <w:spacing w:after="120" w:line="360" w:lineRule="auto"/>
        <w:jc w:val="both"/>
        <w:rPr>
          <w:rFonts w:ascii="Arial" w:hAnsi="Arial" w:cs="Arial"/>
          <w:szCs w:val="24"/>
        </w:rPr>
      </w:pPr>
      <w:r w:rsidRPr="005622E5">
        <w:rPr>
          <w:rFonts w:ascii="Arial" w:hAnsi="Arial" w:cs="Arial"/>
          <w:szCs w:val="24"/>
        </w:rPr>
        <w:t>Firma ………………….….</w:t>
      </w:r>
    </w:p>
    <w:p w:rsidR="0080774E" w:rsidRDefault="0080774E">
      <w:pPr>
        <w:rPr>
          <w:sz w:val="20"/>
        </w:rPr>
      </w:pPr>
    </w:p>
    <w:p w:rsidR="002C2343" w:rsidRPr="005622E5" w:rsidRDefault="002C2343">
      <w:pPr>
        <w:rPr>
          <w:sz w:val="20"/>
        </w:rPr>
      </w:pPr>
    </w:p>
    <w:sectPr w:rsidR="002C2343" w:rsidRPr="005622E5" w:rsidSect="0086380C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287" w:rsidRDefault="00D87287" w:rsidP="0080774E">
      <w:r>
        <w:separator/>
      </w:r>
    </w:p>
  </w:endnote>
  <w:endnote w:type="continuationSeparator" w:id="1">
    <w:p w:rsidR="00D87287" w:rsidRDefault="00D87287" w:rsidP="008077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1946304"/>
      <w:docPartObj>
        <w:docPartGallery w:val="Page Numbers (Bottom of Page)"/>
        <w:docPartUnique/>
      </w:docPartObj>
    </w:sdtPr>
    <w:sdtContent>
      <w:p w:rsidR="00C7605F" w:rsidRDefault="009E3EC3">
        <w:pPr>
          <w:pStyle w:val="Pidipagina"/>
          <w:jc w:val="center"/>
        </w:pPr>
        <w:r>
          <w:fldChar w:fldCharType="begin"/>
        </w:r>
        <w:r w:rsidR="00A73CE6">
          <w:instrText>PAGE   \* MERGEFORMAT</w:instrText>
        </w:r>
        <w:r>
          <w:fldChar w:fldCharType="separate"/>
        </w:r>
        <w:r w:rsidR="00DD6807">
          <w:rPr>
            <w:noProof/>
          </w:rPr>
          <w:t>1</w:t>
        </w:r>
        <w:r>
          <w:rPr>
            <w:noProof/>
          </w:rPr>
          <w:fldChar w:fldCharType="end"/>
        </w:r>
        <w:r w:rsidR="00C7605F">
          <w:t>/2</w:t>
        </w:r>
      </w:p>
    </w:sdtContent>
  </w:sdt>
  <w:p w:rsidR="00C7605F" w:rsidRPr="00B57F7D" w:rsidRDefault="00C7605F" w:rsidP="00B57F7D">
    <w:pPr>
      <w:spacing w:after="120" w:line="360" w:lineRule="auto"/>
      <w:jc w:val="center"/>
      <w:rPr>
        <w:rFonts w:ascii="Arial" w:hAnsi="Arial" w:cs="Arial"/>
        <w:i/>
        <w:sz w:val="20"/>
        <w:szCs w:val="28"/>
      </w:rPr>
    </w:pPr>
    <w:r w:rsidRPr="00B57F7D">
      <w:rPr>
        <w:rFonts w:ascii="Arial" w:hAnsi="Arial" w:cs="Arial"/>
        <w:i/>
        <w:sz w:val="20"/>
        <w:szCs w:val="28"/>
      </w:rPr>
      <w:t>Valore Paese FARI - Giornate OPEN LightHouse – settembre 2015</w:t>
    </w:r>
  </w:p>
  <w:p w:rsidR="00C7605F" w:rsidRDefault="00C7605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287" w:rsidRDefault="00D87287" w:rsidP="0080774E">
      <w:r>
        <w:separator/>
      </w:r>
    </w:p>
  </w:footnote>
  <w:footnote w:type="continuationSeparator" w:id="1">
    <w:p w:rsidR="00D87287" w:rsidRDefault="00D87287" w:rsidP="008077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"/>
      <w:lvlJc w:val="left"/>
      <w:pPr>
        <w:tabs>
          <w:tab w:val="num" w:pos="0"/>
        </w:tabs>
        <w:ind w:left="340" w:hanging="340"/>
      </w:pPr>
      <w:rPr>
        <w:rFonts w:ascii="Wingdings" w:hAnsi="Wingdings"/>
        <w:b w:val="0"/>
        <w:i w:val="0"/>
        <w:caps w:val="0"/>
        <w:smallCaps w:val="0"/>
        <w:strike w:val="0"/>
        <w:dstrike w:val="0"/>
        <w:outline w:val="0"/>
        <w:shadow w:val="0"/>
        <w:vanish w:val="0"/>
        <w:position w:val="0"/>
        <w:sz w:val="20"/>
        <w:u w:val="none"/>
        <w:vertAlign w:val="baseline"/>
      </w:rPr>
    </w:lvl>
  </w:abstractNum>
  <w:abstractNum w:abstractNumId="1">
    <w:nsid w:val="1261502E"/>
    <w:multiLevelType w:val="hybridMultilevel"/>
    <w:tmpl w:val="81621C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80B00"/>
    <w:multiLevelType w:val="hybridMultilevel"/>
    <w:tmpl w:val="411C474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533692"/>
    <w:multiLevelType w:val="hybridMultilevel"/>
    <w:tmpl w:val="6CC65840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74E"/>
    <w:rsid w:val="000562B8"/>
    <w:rsid w:val="00073B05"/>
    <w:rsid w:val="000743B9"/>
    <w:rsid w:val="000912C4"/>
    <w:rsid w:val="00091FB6"/>
    <w:rsid w:val="000A0016"/>
    <w:rsid w:val="000A0DF8"/>
    <w:rsid w:val="000B376E"/>
    <w:rsid w:val="000D6FA2"/>
    <w:rsid w:val="000F7FB7"/>
    <w:rsid w:val="001252FA"/>
    <w:rsid w:val="001330AD"/>
    <w:rsid w:val="00151ADD"/>
    <w:rsid w:val="00155E4B"/>
    <w:rsid w:val="001A3F8C"/>
    <w:rsid w:val="001F7C6D"/>
    <w:rsid w:val="00210697"/>
    <w:rsid w:val="002114F3"/>
    <w:rsid w:val="00231FAB"/>
    <w:rsid w:val="002436BF"/>
    <w:rsid w:val="00246317"/>
    <w:rsid w:val="00252F5C"/>
    <w:rsid w:val="00262F0A"/>
    <w:rsid w:val="0027666B"/>
    <w:rsid w:val="002A1989"/>
    <w:rsid w:val="002A59D1"/>
    <w:rsid w:val="002C2343"/>
    <w:rsid w:val="002C7F04"/>
    <w:rsid w:val="002F34FC"/>
    <w:rsid w:val="00364324"/>
    <w:rsid w:val="00370A2F"/>
    <w:rsid w:val="00370FCC"/>
    <w:rsid w:val="003C7518"/>
    <w:rsid w:val="003E0BE1"/>
    <w:rsid w:val="003E4920"/>
    <w:rsid w:val="00404CAA"/>
    <w:rsid w:val="0044104D"/>
    <w:rsid w:val="004469BE"/>
    <w:rsid w:val="0046370B"/>
    <w:rsid w:val="00490316"/>
    <w:rsid w:val="004A41D7"/>
    <w:rsid w:val="004C60D1"/>
    <w:rsid w:val="004E1B52"/>
    <w:rsid w:val="004E5EAC"/>
    <w:rsid w:val="0050792F"/>
    <w:rsid w:val="00534D14"/>
    <w:rsid w:val="00537A1B"/>
    <w:rsid w:val="0054033D"/>
    <w:rsid w:val="005622E5"/>
    <w:rsid w:val="0056340C"/>
    <w:rsid w:val="005860C0"/>
    <w:rsid w:val="00592DBB"/>
    <w:rsid w:val="005A6D33"/>
    <w:rsid w:val="005B636B"/>
    <w:rsid w:val="005E1C68"/>
    <w:rsid w:val="005F0A23"/>
    <w:rsid w:val="006118EC"/>
    <w:rsid w:val="00614BBA"/>
    <w:rsid w:val="0062381E"/>
    <w:rsid w:val="0068081D"/>
    <w:rsid w:val="00680D65"/>
    <w:rsid w:val="006C263C"/>
    <w:rsid w:val="006E0912"/>
    <w:rsid w:val="006E5BC8"/>
    <w:rsid w:val="006F378F"/>
    <w:rsid w:val="00703B7E"/>
    <w:rsid w:val="007264B7"/>
    <w:rsid w:val="0075027F"/>
    <w:rsid w:val="0075323F"/>
    <w:rsid w:val="007618FE"/>
    <w:rsid w:val="00785843"/>
    <w:rsid w:val="007A1A15"/>
    <w:rsid w:val="007D4769"/>
    <w:rsid w:val="007F115A"/>
    <w:rsid w:val="007F53AF"/>
    <w:rsid w:val="0080774E"/>
    <w:rsid w:val="008228D3"/>
    <w:rsid w:val="008243D7"/>
    <w:rsid w:val="00827A56"/>
    <w:rsid w:val="0086141D"/>
    <w:rsid w:val="0086380C"/>
    <w:rsid w:val="00886BE1"/>
    <w:rsid w:val="008B198C"/>
    <w:rsid w:val="008C6EED"/>
    <w:rsid w:val="008D1F99"/>
    <w:rsid w:val="008D59CB"/>
    <w:rsid w:val="008E29B5"/>
    <w:rsid w:val="00910E82"/>
    <w:rsid w:val="00920627"/>
    <w:rsid w:val="00936310"/>
    <w:rsid w:val="00950348"/>
    <w:rsid w:val="00991432"/>
    <w:rsid w:val="009D7505"/>
    <w:rsid w:val="009E3EC3"/>
    <w:rsid w:val="009E5161"/>
    <w:rsid w:val="009E6074"/>
    <w:rsid w:val="009F7477"/>
    <w:rsid w:val="00A13386"/>
    <w:rsid w:val="00A20B8F"/>
    <w:rsid w:val="00A5524A"/>
    <w:rsid w:val="00A61E81"/>
    <w:rsid w:val="00A73CE6"/>
    <w:rsid w:val="00A76A96"/>
    <w:rsid w:val="00AA3235"/>
    <w:rsid w:val="00AB1564"/>
    <w:rsid w:val="00AD7491"/>
    <w:rsid w:val="00AE02F9"/>
    <w:rsid w:val="00B05263"/>
    <w:rsid w:val="00B14230"/>
    <w:rsid w:val="00B158EF"/>
    <w:rsid w:val="00B5553C"/>
    <w:rsid w:val="00B57F7D"/>
    <w:rsid w:val="00B977FB"/>
    <w:rsid w:val="00BC5C98"/>
    <w:rsid w:val="00BF26E6"/>
    <w:rsid w:val="00BF7596"/>
    <w:rsid w:val="00C56DD8"/>
    <w:rsid w:val="00C7605F"/>
    <w:rsid w:val="00C86D26"/>
    <w:rsid w:val="00C86EE3"/>
    <w:rsid w:val="00C971E0"/>
    <w:rsid w:val="00CA3E5B"/>
    <w:rsid w:val="00CB3867"/>
    <w:rsid w:val="00CE677A"/>
    <w:rsid w:val="00D02616"/>
    <w:rsid w:val="00D21171"/>
    <w:rsid w:val="00D242AD"/>
    <w:rsid w:val="00D46321"/>
    <w:rsid w:val="00D46F4E"/>
    <w:rsid w:val="00D50523"/>
    <w:rsid w:val="00D61952"/>
    <w:rsid w:val="00D62396"/>
    <w:rsid w:val="00D87287"/>
    <w:rsid w:val="00D95F7E"/>
    <w:rsid w:val="00DA4118"/>
    <w:rsid w:val="00DC35F5"/>
    <w:rsid w:val="00DC7B2B"/>
    <w:rsid w:val="00DD6807"/>
    <w:rsid w:val="00E01561"/>
    <w:rsid w:val="00E05DA7"/>
    <w:rsid w:val="00E12220"/>
    <w:rsid w:val="00E2158C"/>
    <w:rsid w:val="00E57FE1"/>
    <w:rsid w:val="00EC442A"/>
    <w:rsid w:val="00ED2959"/>
    <w:rsid w:val="00EF0736"/>
    <w:rsid w:val="00EF58F1"/>
    <w:rsid w:val="00EF63FD"/>
    <w:rsid w:val="00F316BA"/>
    <w:rsid w:val="00F64781"/>
    <w:rsid w:val="00FC7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774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774E"/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774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0774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774E"/>
  </w:style>
  <w:style w:type="paragraph" w:styleId="Pidipagina">
    <w:name w:val="footer"/>
    <w:basedOn w:val="Normale"/>
    <w:link w:val="PidipaginaCarattere"/>
    <w:uiPriority w:val="99"/>
    <w:unhideWhenUsed/>
    <w:rsid w:val="0080774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774E"/>
  </w:style>
  <w:style w:type="paragraph" w:styleId="Testonormale">
    <w:name w:val="Plain Text"/>
    <w:basedOn w:val="Normale"/>
    <w:link w:val="TestonormaleCarattere"/>
    <w:uiPriority w:val="99"/>
    <w:unhideWhenUsed/>
    <w:rsid w:val="0080774E"/>
    <w:rPr>
      <w:rFonts w:ascii="Arial" w:hAnsi="Arial" w:cs="Arial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0774E"/>
    <w:rPr>
      <w:rFonts w:ascii="Arial" w:eastAsia="Calibri" w:hAnsi="Arial" w:cs="Arial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80774E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3F8C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A61E8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5034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5034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50348"/>
    <w:rPr>
      <w:rFonts w:ascii="Calibri" w:eastAsia="Calibri" w:hAnsi="Calibri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5034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50348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7A112-9C42-46E1-9458-F6E25CCA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dell'Economia e della Finanze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lprrrt69a02d122h</dc:creator>
  <cp:lastModifiedBy>Indriolo Luna</cp:lastModifiedBy>
  <cp:revision>3</cp:revision>
  <cp:lastPrinted>2015-07-29T09:44:00Z</cp:lastPrinted>
  <dcterms:created xsi:type="dcterms:W3CDTF">2015-07-30T14:22:00Z</dcterms:created>
  <dcterms:modified xsi:type="dcterms:W3CDTF">2015-07-30T14:23:00Z</dcterms:modified>
</cp:coreProperties>
</file>