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1AF68970" w:rsidR="00D64EAB" w:rsidRPr="00690C9B" w:rsidRDefault="001E58B0" w:rsidP="000D7740">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bookmarkStart w:id="2" w:name="_GoBack"/>
        <w:bookmarkEnd w:id="2"/>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40B67" w:rsidRDefault="00040B6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40B67" w:rsidRDefault="00040B6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40B67" w:rsidRDefault="00040B6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40B67" w:rsidRPr="00667738" w:rsidRDefault="00040B67" w:rsidP="00D64EAB">
                            <w:pPr>
                              <w:jc w:val="left"/>
                              <w:rPr>
                                <w:rFonts w:asciiTheme="majorHAnsi" w:hAnsiTheme="majorHAnsi" w:cstheme="majorHAnsi"/>
                                <w:b/>
                                <w:i/>
                                <w:color w:val="FFFFFF" w:themeColor="background1"/>
                                <w:sz w:val="36"/>
                                <w:szCs w:val="36"/>
                              </w:rPr>
                            </w:pPr>
                          </w:p>
                          <w:p w14:paraId="4B05BC2A" w14:textId="77777777" w:rsidR="00040B67" w:rsidRPr="00667738" w:rsidRDefault="00040B67" w:rsidP="00D64EAB">
                            <w:pPr>
                              <w:jc w:val="left"/>
                              <w:rPr>
                                <w:rFonts w:asciiTheme="majorHAnsi" w:hAnsiTheme="majorHAnsi" w:cstheme="majorHAnsi"/>
                                <w:b/>
                                <w:i/>
                                <w:color w:val="FFFFFF" w:themeColor="background1"/>
                                <w:sz w:val="36"/>
                                <w:szCs w:val="36"/>
                              </w:rPr>
                            </w:pPr>
                          </w:p>
                          <w:p w14:paraId="36106CFA" w14:textId="7FB3F76E" w:rsidR="00040B67" w:rsidRDefault="00040B6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40B67" w:rsidRDefault="00040B6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40B67" w:rsidRDefault="00040B6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40B67" w:rsidRDefault="00040B6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40B67" w:rsidRPr="00667738" w:rsidRDefault="00040B67" w:rsidP="00D64EAB">
                      <w:pPr>
                        <w:jc w:val="left"/>
                        <w:rPr>
                          <w:rFonts w:asciiTheme="majorHAnsi" w:hAnsiTheme="majorHAnsi" w:cstheme="majorHAnsi"/>
                          <w:b/>
                          <w:i/>
                          <w:color w:val="FFFFFF" w:themeColor="background1"/>
                          <w:sz w:val="36"/>
                          <w:szCs w:val="36"/>
                        </w:rPr>
                      </w:pPr>
                    </w:p>
                    <w:p w14:paraId="4B05BC2A" w14:textId="77777777" w:rsidR="00040B67" w:rsidRPr="00667738" w:rsidRDefault="00040B67" w:rsidP="00D64EAB">
                      <w:pPr>
                        <w:jc w:val="left"/>
                        <w:rPr>
                          <w:rFonts w:asciiTheme="majorHAnsi" w:hAnsiTheme="majorHAnsi" w:cstheme="majorHAnsi"/>
                          <w:b/>
                          <w:i/>
                          <w:color w:val="FFFFFF" w:themeColor="background1"/>
                          <w:sz w:val="36"/>
                          <w:szCs w:val="36"/>
                        </w:rPr>
                      </w:pPr>
                    </w:p>
                    <w:p w14:paraId="36106CFA" w14:textId="7FB3F76E" w:rsidR="00040B67" w:rsidRDefault="00040B6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040B67"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3" w:name="_Hlk514343298"/>
      <w:bookmarkStart w:id="4" w:name="_Hlk530494990"/>
      <w:bookmarkEnd w:id="3"/>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40B67" w:rsidRPr="0015312D" w:rsidRDefault="00040B6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40B67" w:rsidRPr="0015312D" w:rsidRDefault="00040B6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40B67" w:rsidRPr="0015312D" w:rsidRDefault="00040B6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40B67" w:rsidRPr="0015312D" w:rsidRDefault="00040B6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5" w:name="_Hlk491793475"/>
      <w:bookmarkEnd w:id="1"/>
      <w:bookmarkEnd w:id="4"/>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040B67">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040B67">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040B67">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040B67">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040B67">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040B67">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040B67">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040B67">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040B67">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040B67">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040B67">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040B67">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040B67">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040B67">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040B67">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040B67">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040B67">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040B67">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040B67">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040B67">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040B67">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040B67">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040B67">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040B67">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040B67">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040B67">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040B67">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040B67">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6" w:name="_Toc527411095"/>
      <w:bookmarkStart w:id="7"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8" w:name="_Toc78198055"/>
      <w:r>
        <w:lastRenderedPageBreak/>
        <w:t>GLOSSARIO</w:t>
      </w:r>
      <w:bookmarkEnd w:id="8"/>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78198056"/>
      <w:r w:rsidRPr="0015312D">
        <w:lastRenderedPageBreak/>
        <w:t>PREM</w:t>
      </w:r>
      <w:r w:rsidRPr="00071918">
        <w:t>ESSA</w:t>
      </w:r>
      <w:bookmarkEnd w:id="6"/>
      <w:bookmarkEnd w:id="9"/>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0" w:name="_Toc34120440"/>
      <w:bookmarkStart w:id="11" w:name="_Toc34306042"/>
      <w:bookmarkStart w:id="12" w:name="_Toc34310620"/>
      <w:bookmarkStart w:id="13" w:name="_Toc34387807"/>
      <w:bookmarkStart w:id="14" w:name="_Toc34120441"/>
      <w:bookmarkStart w:id="15" w:name="_Toc34306043"/>
      <w:bookmarkStart w:id="16" w:name="_Toc34310621"/>
      <w:bookmarkStart w:id="17" w:name="_Toc34387808"/>
      <w:bookmarkStart w:id="18" w:name="_Toc34120442"/>
      <w:bookmarkStart w:id="19" w:name="_Toc34306044"/>
      <w:bookmarkStart w:id="20" w:name="_Toc34310622"/>
      <w:bookmarkStart w:id="21" w:name="_Toc34387809"/>
      <w:bookmarkStart w:id="22" w:name="_Toc34120443"/>
      <w:bookmarkStart w:id="23" w:name="_Toc34306045"/>
      <w:bookmarkStart w:id="24" w:name="_Toc34310623"/>
      <w:bookmarkStart w:id="25" w:name="_Toc34387810"/>
      <w:bookmarkStart w:id="26" w:name="_Toc78198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INQUADRAMENTO DEL SERVIZIO</w:t>
      </w:r>
      <w:bookmarkEnd w:id="26"/>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7" w:name="_Toc40771905"/>
      <w:bookmarkStart w:id="28" w:name="_Toc40772020"/>
      <w:bookmarkStart w:id="29" w:name="_Toc40783774"/>
      <w:bookmarkStart w:id="30" w:name="_Toc42675366"/>
      <w:bookmarkStart w:id="31" w:name="_Toc42679302"/>
      <w:bookmarkStart w:id="32" w:name="_Toc42679343"/>
      <w:bookmarkStart w:id="33" w:name="_Toc42874627"/>
      <w:bookmarkStart w:id="34" w:name="_Toc43224774"/>
      <w:bookmarkStart w:id="35" w:name="_Toc43716604"/>
      <w:bookmarkStart w:id="36" w:name="_Toc43716942"/>
      <w:bookmarkStart w:id="37" w:name="_Toc46910788"/>
      <w:bookmarkStart w:id="38" w:name="_Toc47619363"/>
      <w:bookmarkStart w:id="39" w:name="_Toc78198058"/>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End w:id="40"/>
      <w:bookmarkEnd w:id="41"/>
      <w:bookmarkEnd w:id="42"/>
      <w:bookmarkEnd w:id="43"/>
      <w:bookmarkEnd w:id="44"/>
      <w:bookmarkEnd w:id="45"/>
      <w:bookmarkEnd w:id="46"/>
      <w:bookmarkEnd w:id="47"/>
      <w:bookmarkEnd w:id="48"/>
      <w:bookmarkEnd w:id="49"/>
      <w:bookmarkEnd w:id="50"/>
      <w:bookmarkEnd w:id="51"/>
      <w:bookmarkEnd w:id="52"/>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3" w:name="_Toc40771907"/>
      <w:bookmarkStart w:id="54" w:name="_Toc40772022"/>
      <w:bookmarkStart w:id="55" w:name="_Toc40783776"/>
      <w:bookmarkStart w:id="56" w:name="_Toc42675368"/>
      <w:bookmarkStart w:id="57" w:name="_Toc42679304"/>
      <w:bookmarkStart w:id="58" w:name="_Toc42679345"/>
      <w:bookmarkStart w:id="59" w:name="_Toc42874629"/>
      <w:bookmarkStart w:id="60" w:name="_Toc43224776"/>
      <w:bookmarkStart w:id="61" w:name="_Toc43716606"/>
      <w:bookmarkStart w:id="62" w:name="_Toc43716944"/>
      <w:bookmarkStart w:id="63" w:name="_Toc46910790"/>
      <w:bookmarkStart w:id="64" w:name="_Toc47619365"/>
      <w:bookmarkStart w:id="65" w:name="_Toc78198060"/>
      <w:bookmarkEnd w:id="53"/>
      <w:bookmarkEnd w:id="54"/>
      <w:bookmarkEnd w:id="55"/>
      <w:bookmarkEnd w:id="56"/>
      <w:bookmarkEnd w:id="57"/>
      <w:bookmarkEnd w:id="58"/>
      <w:bookmarkEnd w:id="59"/>
      <w:bookmarkEnd w:id="60"/>
      <w:bookmarkEnd w:id="61"/>
      <w:bookmarkEnd w:id="62"/>
      <w:bookmarkEnd w:id="63"/>
      <w:bookmarkEnd w:id="64"/>
      <w:bookmarkEnd w:id="65"/>
    </w:p>
    <w:p w14:paraId="58A5871A" w14:textId="7A4F45D9" w:rsidR="00D64EAB" w:rsidRPr="001C64E6" w:rsidRDefault="00D64EAB" w:rsidP="00BC40DB">
      <w:pPr>
        <w:pStyle w:val="TitoloParagrafoLV2"/>
      </w:pPr>
      <w:bookmarkStart w:id="66" w:name="_Toc78198061"/>
      <w:r w:rsidRPr="00071918">
        <w:t xml:space="preserve">Identificazione del </w:t>
      </w:r>
      <w:r w:rsidR="004E23E5">
        <w:t>servizio</w:t>
      </w:r>
      <w:bookmarkEnd w:id="66"/>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7" w:name="_Toc78198062"/>
      <w:r w:rsidRPr="00071918">
        <w:t xml:space="preserve">Documenti </w:t>
      </w:r>
      <w:r>
        <w:t>in allegato</w:t>
      </w:r>
      <w:bookmarkEnd w:id="67"/>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8" w:name="_Ref43716524"/>
      <w:r>
        <w:lastRenderedPageBreak/>
        <w:t>Tab</w:t>
      </w:r>
      <w:r w:rsidR="00812914">
        <w:t>ella</w:t>
      </w:r>
      <w:r>
        <w:t xml:space="preserve"> </w:t>
      </w:r>
      <w:fldSimple w:instr=" SEQ Tabella \* ARABIC ">
        <w:r w:rsidR="00EA544D">
          <w:rPr>
            <w:noProof/>
          </w:rPr>
          <w:t>3</w:t>
        </w:r>
      </w:fldSimple>
      <w:bookmarkEnd w:id="68"/>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9" w:name="_Toc484684415"/>
      <w:bookmarkStart w:id="70" w:name="_Toc484684416"/>
      <w:bookmarkStart w:id="71" w:name="_Toc484684417"/>
      <w:bookmarkStart w:id="72" w:name="_Toc484684418"/>
      <w:bookmarkStart w:id="73" w:name="_Toc484684420"/>
      <w:bookmarkStart w:id="74" w:name="_Toc484684423"/>
      <w:bookmarkStart w:id="75" w:name="_Toc484684424"/>
      <w:bookmarkStart w:id="76" w:name="_Toc484684427"/>
      <w:bookmarkStart w:id="77" w:name="_Toc484684429"/>
      <w:bookmarkStart w:id="78" w:name="_Toc484684430"/>
      <w:bookmarkStart w:id="79" w:name="_Toc484684433"/>
      <w:bookmarkStart w:id="80" w:name="_Toc484684434"/>
      <w:bookmarkStart w:id="81" w:name="_Toc484684439"/>
      <w:bookmarkStart w:id="82" w:name="_Toc484684442"/>
      <w:bookmarkStart w:id="83" w:name="_Toc484684443"/>
      <w:bookmarkStart w:id="84" w:name="_Toc484684444"/>
      <w:bookmarkStart w:id="85" w:name="_Toc484684446"/>
      <w:bookmarkStart w:id="86" w:name="_Toc484684458"/>
      <w:bookmarkStart w:id="87" w:name="_Toc484684459"/>
      <w:bookmarkStart w:id="88" w:name="_Toc484684460"/>
      <w:bookmarkStart w:id="89" w:name="_Toc484684462"/>
      <w:bookmarkStart w:id="90" w:name="_Toc484684469"/>
      <w:bookmarkStart w:id="91" w:name="_Toc484684478"/>
      <w:bookmarkStart w:id="92" w:name="_Toc484684480"/>
      <w:bookmarkStart w:id="93" w:name="_Toc484684485"/>
      <w:bookmarkStart w:id="94" w:name="_Toc484684486"/>
      <w:bookmarkStart w:id="95" w:name="_Toc484684487"/>
      <w:bookmarkStart w:id="96" w:name="_Toc484684509"/>
      <w:bookmarkStart w:id="97" w:name="_Toc484684510"/>
      <w:bookmarkStart w:id="98" w:name="_Toc484684513"/>
      <w:bookmarkStart w:id="99" w:name="_Toc484684514"/>
      <w:bookmarkStart w:id="100" w:name="_Toc484684515"/>
      <w:bookmarkStart w:id="101" w:name="_Toc484684531"/>
      <w:bookmarkStart w:id="102" w:name="_Toc484684543"/>
      <w:bookmarkStart w:id="103" w:name="_Toc484684549"/>
      <w:bookmarkStart w:id="104" w:name="_Toc484684576"/>
      <w:bookmarkStart w:id="105" w:name="_Toc484684577"/>
      <w:bookmarkStart w:id="106" w:name="_Toc484684578"/>
      <w:bookmarkStart w:id="107" w:name="_Toc484684581"/>
      <w:bookmarkStart w:id="108" w:name="_Toc484684584"/>
      <w:bookmarkStart w:id="109" w:name="_Toc479862935"/>
      <w:bookmarkStart w:id="110" w:name="_Toc479862936"/>
      <w:bookmarkStart w:id="111" w:name="_Toc78198063"/>
      <w:bookmarkStart w:id="112" w:name="_Ref471802799"/>
      <w:bookmarkEnd w:id="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315">
        <w:t>PROCESSO INFORMATIVO</w:t>
      </w:r>
      <w:bookmarkEnd w:id="111"/>
    </w:p>
    <w:p w14:paraId="76F1FB6D" w14:textId="2DBE66CF" w:rsidR="00FF3BE9" w:rsidRPr="00C05315" w:rsidRDefault="00FA7E09" w:rsidP="00256CDC">
      <w:pPr>
        <w:pStyle w:val="Calibri11Lt"/>
      </w:pPr>
      <w:bookmarkStart w:id="113" w:name="_Toc484684732"/>
      <w:bookmarkStart w:id="114" w:name="_Toc527411109"/>
      <w:bookmarkStart w:id="115" w:name="_Toc484684725"/>
      <w:bookmarkStart w:id="116"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7" w:name="_Toc40771911"/>
      <w:bookmarkStart w:id="118" w:name="_Toc40772026"/>
      <w:bookmarkStart w:id="119" w:name="_Toc40783781"/>
      <w:bookmarkStart w:id="120" w:name="_Toc42675372"/>
      <w:bookmarkStart w:id="121" w:name="_Toc42679308"/>
      <w:bookmarkStart w:id="122" w:name="_Toc42679349"/>
      <w:bookmarkStart w:id="123" w:name="_Toc42874633"/>
      <w:bookmarkStart w:id="124" w:name="_Toc43224780"/>
      <w:bookmarkStart w:id="125" w:name="_Toc43716610"/>
      <w:bookmarkStart w:id="126" w:name="_Toc43716948"/>
      <w:bookmarkStart w:id="127" w:name="_Toc46910794"/>
      <w:bookmarkStart w:id="128" w:name="_Toc47619369"/>
      <w:bookmarkStart w:id="129" w:name="_Toc78198064"/>
      <w:bookmarkEnd w:id="117"/>
      <w:bookmarkEnd w:id="118"/>
      <w:bookmarkEnd w:id="119"/>
      <w:bookmarkEnd w:id="120"/>
      <w:bookmarkEnd w:id="121"/>
      <w:bookmarkEnd w:id="122"/>
      <w:bookmarkEnd w:id="123"/>
      <w:bookmarkEnd w:id="124"/>
      <w:bookmarkEnd w:id="125"/>
      <w:bookmarkEnd w:id="126"/>
      <w:bookmarkEnd w:id="127"/>
      <w:bookmarkEnd w:id="128"/>
      <w:bookmarkEnd w:id="129"/>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0" w:name="_Toc40771912"/>
      <w:bookmarkStart w:id="131" w:name="_Toc40772027"/>
      <w:bookmarkStart w:id="132" w:name="_Toc40783782"/>
      <w:bookmarkStart w:id="133" w:name="_Toc42675373"/>
      <w:bookmarkStart w:id="134" w:name="_Toc42679309"/>
      <w:bookmarkStart w:id="135" w:name="_Toc42679350"/>
      <w:bookmarkStart w:id="136" w:name="_Toc42874634"/>
      <w:bookmarkStart w:id="137" w:name="_Toc43224781"/>
      <w:bookmarkStart w:id="138" w:name="_Toc43716611"/>
      <w:bookmarkStart w:id="139" w:name="_Toc43716949"/>
      <w:bookmarkStart w:id="140" w:name="_Toc46910795"/>
      <w:bookmarkStart w:id="141" w:name="_Toc47619370"/>
      <w:bookmarkStart w:id="142" w:name="_Toc78198065"/>
      <w:bookmarkEnd w:id="130"/>
      <w:bookmarkEnd w:id="131"/>
      <w:bookmarkEnd w:id="132"/>
      <w:bookmarkEnd w:id="133"/>
      <w:bookmarkEnd w:id="134"/>
      <w:bookmarkEnd w:id="135"/>
      <w:bookmarkEnd w:id="136"/>
      <w:bookmarkEnd w:id="137"/>
      <w:bookmarkEnd w:id="138"/>
      <w:bookmarkEnd w:id="139"/>
      <w:bookmarkEnd w:id="140"/>
      <w:bookmarkEnd w:id="141"/>
      <w:bookmarkEnd w:id="142"/>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3" w:name="_Toc40771913"/>
      <w:bookmarkStart w:id="144" w:name="_Toc40772028"/>
      <w:bookmarkStart w:id="145" w:name="_Toc40783783"/>
      <w:bookmarkStart w:id="146" w:name="_Toc42675374"/>
      <w:bookmarkStart w:id="147" w:name="_Toc42679310"/>
      <w:bookmarkStart w:id="148" w:name="_Toc42679351"/>
      <w:bookmarkStart w:id="149" w:name="_Toc42874635"/>
      <w:bookmarkStart w:id="150" w:name="_Toc43224782"/>
      <w:bookmarkStart w:id="151" w:name="_Toc43716612"/>
      <w:bookmarkStart w:id="152" w:name="_Toc43716950"/>
      <w:bookmarkStart w:id="153" w:name="_Toc46910796"/>
      <w:bookmarkStart w:id="154" w:name="_Toc47619371"/>
      <w:bookmarkStart w:id="155" w:name="_Toc78198066"/>
      <w:bookmarkEnd w:id="143"/>
      <w:bookmarkEnd w:id="144"/>
      <w:bookmarkEnd w:id="145"/>
      <w:bookmarkEnd w:id="146"/>
      <w:bookmarkEnd w:id="147"/>
      <w:bookmarkEnd w:id="148"/>
      <w:bookmarkEnd w:id="149"/>
      <w:bookmarkEnd w:id="150"/>
      <w:bookmarkEnd w:id="151"/>
      <w:bookmarkEnd w:id="152"/>
      <w:bookmarkEnd w:id="153"/>
      <w:bookmarkEnd w:id="154"/>
      <w:bookmarkEnd w:id="155"/>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6" w:name="_Toc40771914"/>
      <w:bookmarkStart w:id="157" w:name="_Toc40772029"/>
      <w:bookmarkStart w:id="158" w:name="_Toc40783784"/>
      <w:bookmarkStart w:id="159" w:name="_Toc42675375"/>
      <w:bookmarkStart w:id="160" w:name="_Toc42679311"/>
      <w:bookmarkStart w:id="161" w:name="_Toc42679352"/>
      <w:bookmarkStart w:id="162" w:name="_Toc42874636"/>
      <w:bookmarkStart w:id="163" w:name="_Toc43224783"/>
      <w:bookmarkStart w:id="164" w:name="_Toc43716613"/>
      <w:bookmarkStart w:id="165" w:name="_Toc43716951"/>
      <w:bookmarkStart w:id="166" w:name="_Toc46910797"/>
      <w:bookmarkStart w:id="167" w:name="_Toc47619372"/>
      <w:bookmarkStart w:id="168" w:name="_Toc78198067"/>
      <w:bookmarkEnd w:id="156"/>
      <w:bookmarkEnd w:id="157"/>
      <w:bookmarkEnd w:id="158"/>
      <w:bookmarkEnd w:id="159"/>
      <w:bookmarkEnd w:id="160"/>
      <w:bookmarkEnd w:id="161"/>
      <w:bookmarkEnd w:id="162"/>
      <w:bookmarkEnd w:id="163"/>
      <w:bookmarkEnd w:id="164"/>
      <w:bookmarkEnd w:id="165"/>
      <w:bookmarkEnd w:id="166"/>
      <w:bookmarkEnd w:id="167"/>
      <w:bookmarkEnd w:id="168"/>
    </w:p>
    <w:p w14:paraId="4F44665E" w14:textId="330011DB" w:rsidR="009717B4" w:rsidRPr="00C05315" w:rsidRDefault="009717B4" w:rsidP="00BC40DB">
      <w:pPr>
        <w:pStyle w:val="TitoloParagrafoLV2"/>
      </w:pPr>
      <w:bookmarkStart w:id="169" w:name="_Toc78198068"/>
      <w:r w:rsidRPr="00C05315">
        <w:t>Ruoli e responsabilità ai fini informativi</w:t>
      </w:r>
      <w:bookmarkEnd w:id="113"/>
      <w:bookmarkEnd w:id="114"/>
      <w:bookmarkEnd w:id="169"/>
    </w:p>
    <w:p w14:paraId="623558AA" w14:textId="48A3770F" w:rsidR="00427CFF" w:rsidRDefault="00427CFF" w:rsidP="00427CFF">
      <w:pPr>
        <w:pStyle w:val="Calibri11Lt"/>
      </w:pPr>
      <w:bookmarkStart w:id="170" w:name="_Toc40783786"/>
      <w:bookmarkStart w:id="171" w:name="_Toc34306074"/>
      <w:bookmarkStart w:id="172" w:name="_Toc34310652"/>
      <w:bookmarkStart w:id="173" w:name="_Toc34387839"/>
      <w:bookmarkEnd w:id="170"/>
      <w:bookmarkEnd w:id="171"/>
      <w:bookmarkEnd w:id="172"/>
      <w:bookmarkEnd w:id="173"/>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4" w:name="_Ref43716543"/>
      <w:r>
        <w:t xml:space="preserve">Tabella </w:t>
      </w:r>
      <w:fldSimple w:instr=" SEQ Tabella \* ARABIC ">
        <w:r w:rsidR="00EA544D">
          <w:rPr>
            <w:noProof/>
          </w:rPr>
          <w:t>4</w:t>
        </w:r>
      </w:fldSimple>
      <w:bookmarkEnd w:id="174"/>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5" w:name="_Toc78198069"/>
      <w:r>
        <w:t>Struttura</w:t>
      </w:r>
      <w:r w:rsidR="009717B4">
        <w:t xml:space="preserve"> informativa</w:t>
      </w:r>
      <w:bookmarkEnd w:id="175"/>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6" w:name="_Ref42618982"/>
      <w:bookmarkStart w:id="177" w:name="_Ref41315061"/>
      <w:r>
        <w:t xml:space="preserve">Tabella </w:t>
      </w:r>
      <w:fldSimple w:instr=" SEQ Tabella \* ARABIC ">
        <w:r w:rsidR="00EA544D">
          <w:rPr>
            <w:noProof/>
          </w:rPr>
          <w:t>5</w:t>
        </w:r>
      </w:fldSimple>
      <w:bookmarkEnd w:id="176"/>
      <w:r>
        <w:t xml:space="preserve"> - Ruoli e Responsabilità</w:t>
      </w:r>
      <w:bookmarkEnd w:id="177"/>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8" w:name="_Ref42619075"/>
      <w:r>
        <w:t xml:space="preserve">Figura </w:t>
      </w:r>
      <w:fldSimple w:instr=" SEQ Figura \* ARABIC ">
        <w:r w:rsidR="00EA544D">
          <w:rPr>
            <w:noProof/>
          </w:rPr>
          <w:t>1</w:t>
        </w:r>
      </w:fldSimple>
      <w:bookmarkEnd w:id="178"/>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9" w:name="_Ref42619189"/>
      <w:bookmarkStart w:id="180" w:name="_Ref42619185"/>
      <w:r>
        <w:lastRenderedPageBreak/>
        <w:t xml:space="preserve">Tabella </w:t>
      </w:r>
      <w:fldSimple w:instr=" SEQ Tabella \* ARABIC ">
        <w:r w:rsidR="00EA544D">
          <w:rPr>
            <w:noProof/>
          </w:rPr>
          <w:t>6</w:t>
        </w:r>
      </w:fldSimple>
      <w:bookmarkEnd w:id="179"/>
      <w:r>
        <w:t xml:space="preserve"> - Responsabilità Modelli</w:t>
      </w:r>
      <w:bookmarkEnd w:id="180"/>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1" w:name="_Toc40783788"/>
      <w:bookmarkEnd w:id="181"/>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2" w:name="_Toc78198070"/>
      <w:r>
        <w:t>Programmazione temporale della modellazione e del processo informativo</w:t>
      </w:r>
      <w:bookmarkEnd w:id="182"/>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3" w:name="_Toc78198071"/>
      <w:r>
        <w:t>Verifica</w:t>
      </w:r>
      <w:r w:rsidR="00E30976">
        <w:t xml:space="preserve"> di </w:t>
      </w:r>
      <w:r w:rsidR="00457C49">
        <w:t>Modelli</w:t>
      </w:r>
      <w:r w:rsidR="00E30976">
        <w:t xml:space="preserve">, </w:t>
      </w:r>
      <w:r w:rsidR="0017236C">
        <w:t>elementi</w:t>
      </w:r>
      <w:r w:rsidR="00E30976">
        <w:t xml:space="preserve"> e elaborati</w:t>
      </w:r>
      <w:bookmarkEnd w:id="183"/>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4" w:name="_Ref43716591"/>
      <w:r>
        <w:t xml:space="preserve">Tabella </w:t>
      </w:r>
      <w:fldSimple w:instr=" SEQ Tabella \* ARABIC ">
        <w:r w:rsidR="00EA544D">
          <w:rPr>
            <w:noProof/>
          </w:rPr>
          <w:t>7</w:t>
        </w:r>
      </w:fldSimple>
      <w:bookmarkEnd w:id="184"/>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5" w:name="_Toc34306082"/>
      <w:bookmarkStart w:id="186" w:name="_Toc34310660"/>
      <w:bookmarkStart w:id="187" w:name="_Toc34387847"/>
      <w:bookmarkStart w:id="188" w:name="_Toc78198072"/>
      <w:bookmarkEnd w:id="185"/>
      <w:bookmarkEnd w:id="186"/>
      <w:bookmarkEnd w:id="187"/>
      <w:r>
        <w:t>Analisi e risoluzione delle interferenze e incoerenze informative</w:t>
      </w:r>
      <w:bookmarkEnd w:id="188"/>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9" w:name="_Ref42619409"/>
      <w:r>
        <w:t xml:space="preserve">Tabella </w:t>
      </w:r>
      <w:fldSimple w:instr=" SEQ Tabella \* ARABIC ">
        <w:r w:rsidR="00EA544D">
          <w:rPr>
            <w:noProof/>
          </w:rPr>
          <w:t>8</w:t>
        </w:r>
      </w:fldSimple>
      <w:bookmarkEnd w:id="189"/>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0"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0"/>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1" w:name="_Toc78198073"/>
      <w:r>
        <w:t>Modalità di programmazione e gestione dei contenuti informativi di eventuali sub</w:t>
      </w:r>
      <w:r w:rsidR="009C4137">
        <w:t>-</w:t>
      </w:r>
      <w:r>
        <w:t>affidatari</w:t>
      </w:r>
      <w:bookmarkEnd w:id="191"/>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lastRenderedPageBreak/>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fldSimple w:instr=" SEQ Tabella \* ARABIC ">
        <w:r w:rsidR="00EA544D">
          <w:rPr>
            <w:noProof/>
          </w:rPr>
          <w:t>11</w:t>
        </w:r>
      </w:fldSimple>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fldSimple w:instr=" SEQ Tabella \* ARABIC ">
        <w:r w:rsidR="00EA544D">
          <w:rPr>
            <w:noProof/>
          </w:rPr>
          <w:t>12</w:t>
        </w:r>
      </w:fldSimple>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fldSimple w:instr=" SEQ Tabella \* ARABIC ">
        <w:r w:rsidR="00EA544D">
          <w:rPr>
            <w:noProof/>
          </w:rPr>
          <w:t>14</w:t>
        </w:r>
      </w:fldSimple>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fldSimple w:instr=" SEQ Tabella \* ARABIC ">
        <w:r w:rsidR="00EA544D">
          <w:rPr>
            <w:noProof/>
          </w:rPr>
          <w:t>15</w:t>
        </w:r>
      </w:fldSimple>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fldSimple w:instr=" SEQ Tabella \* ARABIC ">
        <w:r w:rsidR="00EA544D">
          <w:rPr>
            <w:noProof/>
          </w:rPr>
          <w:t>16</w:t>
        </w:r>
      </w:fldSimple>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5"/>
      <w:bookmarkEnd w:id="116"/>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fldSimple w:instr=" SEQ Tabella \* ARABIC ">
        <w:r w:rsidR="00EA544D">
          <w:rPr>
            <w:noProof/>
          </w:rPr>
          <w:t>19</w:t>
        </w:r>
      </w:fldSimple>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fldSimple w:instr=" SEQ Tabella \* ARABIC ">
        <w:r w:rsidR="00EA544D">
          <w:rPr>
            <w:noProof/>
          </w:rPr>
          <w:t>20</w:t>
        </w:r>
      </w:fldSimple>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fldSimple w:instr=" SEQ Tabella \* ARABIC ">
        <w:r w:rsidR="00EA544D">
          <w:rPr>
            <w:noProof/>
          </w:rPr>
          <w:t>21</w:t>
        </w:r>
      </w:fldSimple>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5"/>
    <w:bookmarkEnd w:id="112"/>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040B67" w:rsidRDefault="00040B67" w:rsidP="00F6663D">
      <w:r>
        <w:separator/>
      </w:r>
    </w:p>
    <w:p w14:paraId="6C63E3C8" w14:textId="77777777" w:rsidR="00040B67" w:rsidRDefault="00040B67"/>
    <w:p w14:paraId="4F266A8A" w14:textId="77777777" w:rsidR="00040B67" w:rsidRDefault="00040B67"/>
    <w:p w14:paraId="0FD205C7" w14:textId="77777777" w:rsidR="00040B67" w:rsidRDefault="00040B67"/>
  </w:endnote>
  <w:endnote w:type="continuationSeparator" w:id="0">
    <w:p w14:paraId="017B0C81" w14:textId="77777777" w:rsidR="00040B67" w:rsidRDefault="00040B67" w:rsidP="00F6663D">
      <w:r>
        <w:continuationSeparator/>
      </w:r>
    </w:p>
    <w:p w14:paraId="689B6A1B" w14:textId="77777777" w:rsidR="00040B67" w:rsidRDefault="00040B67"/>
    <w:p w14:paraId="2D428552" w14:textId="77777777" w:rsidR="00040B67" w:rsidRDefault="00040B67"/>
    <w:p w14:paraId="6C01753A" w14:textId="77777777" w:rsidR="00040B67" w:rsidRDefault="00040B67"/>
  </w:endnote>
  <w:endnote w:type="continuationNotice" w:id="1">
    <w:p w14:paraId="51664B8F" w14:textId="77777777" w:rsidR="00040B67" w:rsidRDefault="0004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17197AA2" w:rsidR="00040B67" w:rsidRPr="00B05665" w:rsidRDefault="00040B67" w:rsidP="00DF0433">
    <w:pPr>
      <w:jc w:val="center"/>
      <w:rPr>
        <w:lang w:val="en-US"/>
      </w:rPr>
    </w:pPr>
    <w:sdt>
      <w:sdtPr>
        <w:id w:val="960002782"/>
        <w:docPartObj>
          <w:docPartGallery w:val="Page Numbers (Top of Page)"/>
          <w:docPartUnique/>
        </w:docPartObj>
      </w:sdtPr>
      <w:sdtContent>
        <w:r w:rsidRPr="006B5AE9">
          <w:rPr>
            <w:rStyle w:val="NumerazionePaginaCarattere"/>
            <w:lang w:val="en-US"/>
          </w:rPr>
          <w:t>»</w:t>
        </w:r>
        <w:r w:rsidRPr="00B60708">
          <w:rPr>
            <w:rStyle w:val="NumerazionePaginaCarattere"/>
          </w:rPr>
          <w:fldChar w:fldCharType="begin"/>
        </w:r>
        <w:r w:rsidRPr="006B5AE9">
          <w:rPr>
            <w:rStyle w:val="NumerazionePaginaCarattere"/>
            <w:lang w:val="en-US"/>
          </w:rPr>
          <w:instrText>PAGE   \* MERGEFORMAT</w:instrText>
        </w:r>
        <w:r w:rsidRPr="00B60708">
          <w:rPr>
            <w:rStyle w:val="NumerazionePaginaCarattere"/>
          </w:rPr>
          <w:fldChar w:fldCharType="separate"/>
        </w:r>
        <w:r w:rsidR="00991511">
          <w:rPr>
            <w:rStyle w:val="NumerazionePaginaCarattere"/>
            <w:noProof/>
            <w:lang w:val="en-US"/>
          </w:rPr>
          <w:t>6</w:t>
        </w:r>
        <w:r w:rsidRPr="00B60708">
          <w:rPr>
            <w:rStyle w:val="NumerazionePaginaCarattere"/>
          </w:rPr>
          <w:fldChar w:fldCharType="end"/>
        </w:r>
      </w:sdtContent>
    </w:sdt>
  </w:p>
  <w:p w14:paraId="3AF1E600" w14:textId="77777777" w:rsidR="00040B67" w:rsidRDefault="00040B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040B67" w:rsidRDefault="00040B67" w:rsidP="00F6663D">
      <w:r>
        <w:separator/>
      </w:r>
    </w:p>
    <w:p w14:paraId="5D96CB35" w14:textId="77777777" w:rsidR="00040B67" w:rsidRDefault="00040B67"/>
    <w:p w14:paraId="7CFE999A" w14:textId="77777777" w:rsidR="00040B67" w:rsidRDefault="00040B67"/>
    <w:p w14:paraId="4E57919F" w14:textId="77777777" w:rsidR="00040B67" w:rsidRDefault="00040B67"/>
  </w:footnote>
  <w:footnote w:type="continuationSeparator" w:id="0">
    <w:p w14:paraId="3F8867EA" w14:textId="77777777" w:rsidR="00040B67" w:rsidRDefault="00040B67" w:rsidP="00F6663D">
      <w:r>
        <w:continuationSeparator/>
      </w:r>
    </w:p>
    <w:p w14:paraId="6F074390" w14:textId="77777777" w:rsidR="00040B67" w:rsidRDefault="00040B67"/>
    <w:p w14:paraId="04B7D710" w14:textId="77777777" w:rsidR="00040B67" w:rsidRDefault="00040B67"/>
    <w:p w14:paraId="1BC23C15" w14:textId="77777777" w:rsidR="00040B67" w:rsidRDefault="00040B67"/>
  </w:footnote>
  <w:footnote w:type="continuationNotice" w:id="1">
    <w:p w14:paraId="43BB419B" w14:textId="77777777" w:rsidR="00040B67" w:rsidRDefault="00040B67"/>
  </w:footnote>
  <w:footnote w:id="2">
    <w:p w14:paraId="14961068" w14:textId="79B85E85" w:rsidR="00040B67" w:rsidRDefault="00040B67"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40B67" w:rsidRDefault="00040B67">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40B67" w:rsidRDefault="00040B67">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40B67" w:rsidRDefault="00040B67"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40B67" w:rsidRDefault="00040B67">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40B67" w:rsidRDefault="00040B6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662B29D3" w:rsidR="00040B67" w:rsidRPr="005C3ACC" w:rsidRDefault="00040B67">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Pr="003B309D">
      <w:rPr>
        <w:lang w:val="en-GB"/>
      </w:rPr>
      <w:t xml:space="preserve">Doc.: </w:t>
    </w:r>
    <w:r>
      <w:rPr>
        <w:rFonts w:cs="Calibri"/>
        <w:lang w:val="en-US"/>
      </w:rPr>
      <w:t>ADM2021</w:t>
    </w:r>
    <w:r w:rsidRPr="00702280">
      <w:rPr>
        <w:lang w:val="en-GB"/>
      </w:rPr>
      <w:t>-ADM-</w:t>
    </w:r>
    <w:r>
      <w:rPr>
        <w:lang w:val="en-GB"/>
      </w:rPr>
      <w:t>SPECIFIOGI</w:t>
    </w:r>
    <w:r w:rsidRPr="00702280">
      <w:rPr>
        <w:lang w:val="en-GB"/>
      </w:rPr>
      <w:t>-XX-</w:t>
    </w:r>
    <w:r>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40B67" w:rsidRPr="00F30B8D" w:rsidRDefault="00040B67"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40B67" w:rsidRPr="000907D2" w:rsidRDefault="00040B6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revisionView w:markup="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B67"/>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511"/>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81B4331D-5117-4D7F-8666-B6830D958A97}">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5e880372-6832-412d-ace3-d2e7cfd52a6a"/>
    <ds:schemaRef ds:uri="http://purl.org/dc/terms/"/>
  </ds:schemaRefs>
</ds:datastoreItem>
</file>

<file path=customXml/itemProps4.xml><?xml version="1.0" encoding="utf-8"?>
<ds:datastoreItem xmlns:ds="http://schemas.openxmlformats.org/officeDocument/2006/customXml" ds:itemID="{9C7260E7-ED17-45B8-95FE-C78B4513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4358</Words>
  <Characters>24847</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29147</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FALZONE ANDREA FRANCO</cp:lastModifiedBy>
  <cp:revision>2</cp:revision>
  <cp:lastPrinted>2020-08-28T10:13:00Z</cp:lastPrinted>
  <dcterms:created xsi:type="dcterms:W3CDTF">2021-09-14T12:35:00Z</dcterms:created>
  <dcterms:modified xsi:type="dcterms:W3CDTF">2021-09-14T12:35:00Z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