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B" w:rsidRPr="00EF018B" w:rsidRDefault="00EF018B" w:rsidP="00EF018B">
      <w:pPr>
        <w:rPr>
          <w:vanish/>
        </w:rPr>
      </w:pPr>
    </w:p>
    <w:p w:rsidR="00501BF8" w:rsidRPr="00B05EA8" w:rsidRDefault="00501BF8" w:rsidP="00265E9D">
      <w:pPr>
        <w:ind w:left="6372" w:hanging="560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  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501BF8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>Regionale Emilia Romagna</w:t>
      </w:r>
    </w:p>
    <w:p w:rsidR="00501BF8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Piazza Malpighi, 19  </w:t>
      </w:r>
    </w:p>
    <w:p w:rsidR="00501BF8" w:rsidRPr="004B3AB0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40123 BOLOGNA</w:t>
      </w:r>
    </w:p>
    <w:p w:rsidR="00501BF8" w:rsidRDefault="00501BF8" w:rsidP="00501BF8">
      <w:pPr>
        <w:ind w:left="6372" w:hanging="560"/>
        <w:jc w:val="right"/>
        <w:rPr>
          <w:rFonts w:ascii="Arial" w:hAnsi="Arial" w:cs="Arial"/>
          <w:b/>
          <w:sz w:val="22"/>
          <w:szCs w:val="22"/>
        </w:rPr>
      </w:pPr>
    </w:p>
    <w:p w:rsidR="00501BF8" w:rsidRDefault="00501BF8" w:rsidP="00501BF8">
      <w:pPr>
        <w:jc w:val="center"/>
        <w:rPr>
          <w:rFonts w:ascii="Arial" w:hAnsi="Arial" w:cs="Arial"/>
          <w:b/>
          <w:sz w:val="22"/>
          <w:szCs w:val="22"/>
        </w:rPr>
      </w:pPr>
    </w:p>
    <w:p w:rsidR="004067F4" w:rsidRPr="004067F4" w:rsidRDefault="004067F4" w:rsidP="004067F4">
      <w:pPr>
        <w:rPr>
          <w:rFonts w:ascii="Arial" w:hAnsi="Arial" w:cs="Arial"/>
          <w:bCs/>
          <w:iCs/>
          <w:szCs w:val="22"/>
        </w:rPr>
      </w:pPr>
      <w:r w:rsidRPr="004067F4">
        <w:rPr>
          <w:rFonts w:ascii="Arial" w:hAnsi="Arial" w:cs="Arial"/>
          <w:bCs/>
          <w:iCs/>
          <w:szCs w:val="22"/>
        </w:rPr>
        <w:t>Gara Europea con procedura aperta, ai sensi dell’art. 60 del D.lgs. 18 aprile 2016 n.50 e ss.mm e ii. per l’affidamento del servizio di verifica della progettazione definitiva ed esecutiva, del coordinamento per la sicurezza in fase di progettazione, del modello BIM e la verifica delle strutture ai sensi del DM 17/01/2018, oltre l’attività di supporto al RUP per la validazione del progetto esecutivo, ai sensi dell’art. 26 del medesimo decreto, per l’intervento di realizzazione della nuova sede provinciale Bologna 2 e centro archivistico sovraregionale dell’Agenzia delle Entrate presso l’ex Caserma Perotti Scheda BOB0242</w:t>
      </w:r>
    </w:p>
    <w:p w:rsidR="00F01E45" w:rsidRDefault="004067F4" w:rsidP="004067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067F4">
        <w:rPr>
          <w:rFonts w:ascii="Arial" w:hAnsi="Arial" w:cs="Arial"/>
          <w:bCs/>
          <w:iCs/>
          <w:szCs w:val="22"/>
        </w:rPr>
        <w:t>CIG  88964785E4   CUP G33B19000260001</w:t>
      </w:r>
    </w:p>
    <w:p w:rsidR="004067F4" w:rsidRDefault="004067F4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</w:t>
      </w:r>
      <w:r w:rsidR="00501BF8">
        <w:rPr>
          <w:rFonts w:ascii="Arial" w:hAnsi="Arial" w:cs="Arial"/>
          <w:b/>
          <w:bCs/>
          <w:sz w:val="22"/>
          <w:szCs w:val="22"/>
        </w:rPr>
        <w:t xml:space="preserve"> DEI</w:t>
      </w:r>
      <w:r w:rsidR="00B70C65">
        <w:rPr>
          <w:rFonts w:ascii="Arial" w:hAnsi="Arial" w:cs="Arial"/>
          <w:b/>
          <w:bCs/>
          <w:sz w:val="22"/>
          <w:szCs w:val="22"/>
        </w:rPr>
        <w:t xml:space="preserve"> DATI GENERALI DEL CONCORRENTE</w:t>
      </w:r>
    </w:p>
    <w:p w:rsidR="00C46A09" w:rsidRPr="00C46A09" w:rsidRDefault="00C46A09" w:rsidP="00286FB6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C46A09">
        <w:rPr>
          <w:rFonts w:ascii="Arial" w:hAnsi="Arial" w:cs="Arial"/>
          <w:bCs/>
          <w:i/>
          <w:sz w:val="22"/>
          <w:szCs w:val="22"/>
        </w:rPr>
        <w:t>(sottoscritta da tutti i soggetti che compilano obbligatoriamente il DGUE)</w:t>
      </w:r>
    </w:p>
    <w:p w:rsidR="00980A52" w:rsidRPr="004876A7" w:rsidRDefault="00980A52" w:rsidP="006B1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5E9D" w:rsidRDefault="00265E9D" w:rsidP="00265E9D">
      <w:pPr>
        <w:spacing w:line="278" w:lineRule="auto"/>
        <w:rPr>
          <w:rFonts w:ascii="Arial" w:hAnsi="Arial" w:cs="Arial"/>
          <w:sz w:val="22"/>
          <w:szCs w:val="22"/>
        </w:rPr>
      </w:pPr>
      <w:r w:rsidRPr="00340FD7">
        <w:rPr>
          <w:rFonts w:ascii="Arial" w:hAnsi="Arial" w:cs="Arial"/>
          <w:sz w:val="22"/>
          <w:szCs w:val="22"/>
        </w:rPr>
        <w:t xml:space="preserve">Il sottoscritto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340FD7">
        <w:rPr>
          <w:rFonts w:ascii="Arial" w:hAnsi="Arial" w:cs="Arial"/>
          <w:sz w:val="22"/>
          <w:szCs w:val="22"/>
        </w:rPr>
        <w:t>a</w:t>
      </w:r>
      <w:proofErr w:type="spellEnd"/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il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CF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residente a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(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), via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n.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265E9D" w:rsidRDefault="00265E9D" w:rsidP="00265E9D">
      <w:pPr>
        <w:spacing w:before="240" w:after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qualità di</w:t>
      </w:r>
    </w:p>
    <w:p w:rsidR="00265E9D" w:rsidRPr="00D824E6" w:rsidRDefault="00E66DED" w:rsidP="00265E9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FORMCHECKBOX </w:instrText>
      </w:r>
      <w:r w:rsidR="004067F4">
        <w:rPr>
          <w:rFonts w:ascii="Arial" w:hAnsi="Arial" w:cs="Arial"/>
          <w:sz w:val="22"/>
          <w:szCs w:val="22"/>
        </w:rPr>
      </w:r>
      <w:r w:rsidR="004067F4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>(se del caso)</w:t>
      </w:r>
      <w:r w:rsidR="00265E9D" w:rsidRPr="00D824E6">
        <w:rPr>
          <w:rFonts w:ascii="Arial" w:hAnsi="Arial" w:cs="Arial"/>
          <w:sz w:val="22"/>
          <w:szCs w:val="22"/>
        </w:rPr>
        <w:t xml:space="preserve"> Legale Rappresentante</w:t>
      </w:r>
    </w:p>
    <w:p w:rsidR="00265E9D" w:rsidRDefault="00E66DED" w:rsidP="00265E9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FORMCHECKBOX </w:instrText>
      </w:r>
      <w:r w:rsidR="004067F4">
        <w:rPr>
          <w:rFonts w:ascii="Arial" w:hAnsi="Arial" w:cs="Arial"/>
          <w:sz w:val="22"/>
          <w:szCs w:val="22"/>
        </w:rPr>
      </w:r>
      <w:r w:rsidR="004067F4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 xml:space="preserve"> (se del caso) </w:t>
      </w:r>
      <w:r w:rsidR="00265E9D" w:rsidRPr="00D824E6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265E9D" w:rsidRDefault="00265E9D" w:rsidP="00265E9D">
      <w:pPr>
        <w:spacing w:before="240" w:line="278" w:lineRule="auto"/>
        <w:rPr>
          <w:rFonts w:ascii="Arial" w:hAnsi="Arial" w:cs="Arial"/>
          <w:sz w:val="22"/>
          <w:szCs w:val="22"/>
        </w:rPr>
      </w:pPr>
      <w:r w:rsidRPr="00D824E6">
        <w:rPr>
          <w:rFonts w:ascii="Arial" w:hAnsi="Arial" w:cs="Arial"/>
          <w:sz w:val="22"/>
          <w:szCs w:val="22"/>
        </w:rPr>
        <w:t xml:space="preserve">del concorrente </w:t>
      </w:r>
    </w:p>
    <w:p w:rsidR="00265E9D" w:rsidRPr="00340FD7" w:rsidRDefault="00E66DED" w:rsidP="00265E9D">
      <w:pPr>
        <w:spacing w:before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 xml:space="preserve"> (indicare la denominazione sociale)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>
        <w:rPr>
          <w:rFonts w:ascii="Arial" w:hAnsi="Arial" w:cs="Arial"/>
          <w:sz w:val="22"/>
          <w:szCs w:val="22"/>
        </w:rPr>
        <w:t xml:space="preserve"> (</w:t>
      </w:r>
      <w:r w:rsidR="00265E9D" w:rsidRPr="00D824E6">
        <w:rPr>
          <w:rFonts w:ascii="Arial" w:hAnsi="Arial" w:cs="Arial"/>
          <w:i/>
          <w:sz w:val="22"/>
          <w:szCs w:val="22"/>
        </w:rPr>
        <w:t xml:space="preserve">indicare la forma giuridica)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 xml:space="preserve"> (</w:t>
      </w:r>
      <w:r w:rsidR="00265E9D" w:rsidRPr="00D824E6">
        <w:rPr>
          <w:rFonts w:ascii="Arial" w:hAnsi="Arial" w:cs="Arial"/>
          <w:i/>
          <w:sz w:val="22"/>
          <w:szCs w:val="22"/>
        </w:rPr>
        <w:t>indicare la sede legale</w:t>
      </w:r>
      <w:r w:rsidR="00265E9D" w:rsidRPr="00D824E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>(</w:t>
      </w:r>
      <w:r w:rsidR="00265E9D" w:rsidRPr="00D824E6">
        <w:rPr>
          <w:rFonts w:ascii="Arial" w:hAnsi="Arial" w:cs="Arial"/>
          <w:i/>
          <w:sz w:val="22"/>
          <w:szCs w:val="22"/>
        </w:rPr>
        <w:t>indicare CF e PI</w:t>
      </w:r>
      <w:r w:rsidR="00265E9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>(</w:t>
      </w:r>
      <w:r w:rsidR="00265E9D">
        <w:rPr>
          <w:rFonts w:ascii="Arial" w:hAnsi="Arial" w:cs="Arial"/>
          <w:i/>
          <w:sz w:val="22"/>
          <w:szCs w:val="22"/>
        </w:rPr>
        <w:t xml:space="preserve">indicare indirizzo </w:t>
      </w:r>
      <w:proofErr w:type="spellStart"/>
      <w:r w:rsidR="00265E9D">
        <w:rPr>
          <w:rFonts w:ascii="Arial" w:hAnsi="Arial" w:cs="Arial"/>
          <w:i/>
          <w:sz w:val="22"/>
          <w:szCs w:val="22"/>
        </w:rPr>
        <w:t>pec</w:t>
      </w:r>
      <w:proofErr w:type="spellEnd"/>
      <w:r w:rsidR="00265E9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65E9D" w:rsidRDefault="00265E9D" w:rsidP="00265E9D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265E9D" w:rsidRPr="00480355" w:rsidRDefault="00265E9D" w:rsidP="00265E9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6B41E2" w:rsidRPr="008214E5" w:rsidRDefault="008825AA" w:rsidP="00F87190">
      <w:pPr>
        <w:ind w:left="360"/>
        <w:jc w:val="center"/>
        <w:rPr>
          <w:rFonts w:ascii="Arial" w:hAnsi="Arial" w:cs="Arial"/>
          <w:color w:val="FF0000"/>
          <w:sz w:val="22"/>
          <w:szCs w:val="22"/>
        </w:rPr>
      </w:pPr>
      <w:r w:rsidRPr="00F01EAE">
        <w:rPr>
          <w:rFonts w:ascii="Arial" w:hAnsi="Arial" w:cs="Arial"/>
          <w:b/>
          <w:sz w:val="22"/>
          <w:szCs w:val="22"/>
        </w:rPr>
        <w:t>DICHIARA</w:t>
      </w:r>
    </w:p>
    <w:p w:rsidR="003C7561" w:rsidRDefault="003C7561" w:rsidP="00720CAC">
      <w:pPr>
        <w:pStyle w:val="Paragrafoelenco"/>
        <w:numPr>
          <w:ilvl w:val="0"/>
          <w:numId w:val="13"/>
        </w:numPr>
        <w:ind w:left="284" w:hanging="283"/>
        <w:jc w:val="both"/>
        <w:rPr>
          <w:rFonts w:cs="Arial"/>
          <w:lang w:eastAsia="it-IT"/>
        </w:rPr>
      </w:pPr>
      <w:r w:rsidRPr="00720CAC">
        <w:rPr>
          <w:rFonts w:cs="Arial"/>
          <w:b/>
          <w:lang w:eastAsia="it-IT"/>
        </w:rPr>
        <w:t>(ad integrazione della dichiarazione resa nella Parte III Sez. B punto 2) del DGUE ed unicamente qualora l’operatore abbia attestato di non avere soddisfatto tutti gli obblighi relativi al pagamento di imposte, tasse o contributi previdenziali)</w:t>
      </w:r>
      <w:r w:rsidRPr="003C7561">
        <w:rPr>
          <w:rFonts w:cs="Arial"/>
          <w:lang w:eastAsia="it-IT"/>
        </w:rPr>
        <w:t xml:space="preserve"> che il debito tributario o previdenziale è integralmente estinto e che l’estinzione si è perfezionata anteriormente alla scadenza del termine di presentazione delle offerte (art.80, comma 4 del D.lgs. 50/2016);</w:t>
      </w:r>
    </w:p>
    <w:p w:rsidR="00017B22" w:rsidRPr="00017B22" w:rsidRDefault="00017B22" w:rsidP="00017B22">
      <w:pPr>
        <w:pStyle w:val="Paragrafoelenco"/>
        <w:numPr>
          <w:ilvl w:val="0"/>
          <w:numId w:val="13"/>
        </w:numPr>
        <w:ind w:left="284" w:hanging="284"/>
        <w:jc w:val="both"/>
        <w:rPr>
          <w:rFonts w:cs="Arial"/>
          <w:lang w:eastAsia="it-IT"/>
        </w:rPr>
      </w:pPr>
      <w:r w:rsidRPr="00017B22">
        <w:rPr>
          <w:rFonts w:cs="Arial"/>
          <w:lang w:eastAsia="it-IT"/>
        </w:rPr>
        <w:t xml:space="preserve">di non aver dimostrato significative o persistenti carenze nell’esecuzione di un precedente contratto di appalto o di concessione che ne hanno causato la risoluzione per inadempimento ovvero la condanna al risarcimento del danno o altre sanzioni comparabili oppure di essere incorso in eventuali violazioni (art. 80, comma 5, </w:t>
      </w:r>
      <w:proofErr w:type="spellStart"/>
      <w:r w:rsidRPr="00017B22">
        <w:rPr>
          <w:rFonts w:cs="Arial"/>
          <w:lang w:eastAsia="it-IT"/>
        </w:rPr>
        <w:t>lett</w:t>
      </w:r>
      <w:proofErr w:type="spellEnd"/>
      <w:r w:rsidRPr="00017B22">
        <w:rPr>
          <w:rFonts w:cs="Arial"/>
          <w:lang w:eastAsia="it-IT"/>
        </w:rPr>
        <w:t>. c-ter), del D.lgs. 50/2016);</w:t>
      </w:r>
    </w:p>
    <w:p w:rsidR="00017B22" w:rsidRPr="00017B22" w:rsidRDefault="00017B22" w:rsidP="0093395E">
      <w:pPr>
        <w:pStyle w:val="Paragrafoelenco"/>
        <w:numPr>
          <w:ilvl w:val="0"/>
          <w:numId w:val="13"/>
        </w:numPr>
        <w:ind w:left="284" w:hanging="284"/>
        <w:jc w:val="both"/>
        <w:rPr>
          <w:rFonts w:cs="Arial"/>
          <w:lang w:eastAsia="it-IT"/>
        </w:rPr>
      </w:pPr>
      <w:r w:rsidRPr="00017B22">
        <w:rPr>
          <w:rFonts w:cs="Arial"/>
          <w:lang w:eastAsia="it-IT"/>
        </w:rPr>
        <w:t xml:space="preserve">di non trovarsi nelle cause di esclusione di cui all’art. 80 comma 5 </w:t>
      </w:r>
      <w:proofErr w:type="spellStart"/>
      <w:r w:rsidRPr="00017B22">
        <w:rPr>
          <w:rFonts w:cs="Arial"/>
          <w:lang w:eastAsia="it-IT"/>
        </w:rPr>
        <w:t>lett</w:t>
      </w:r>
      <w:proofErr w:type="spellEnd"/>
      <w:r w:rsidRPr="00017B22">
        <w:rPr>
          <w:rFonts w:cs="Arial"/>
          <w:lang w:eastAsia="it-IT"/>
        </w:rPr>
        <w:t>. c-bis) del D.lgs. 50/2016;</w:t>
      </w:r>
    </w:p>
    <w:p w:rsidR="00F01E45" w:rsidRDefault="00686E2F" w:rsidP="006F1A7B">
      <w:pPr>
        <w:numPr>
          <w:ilvl w:val="0"/>
          <w:numId w:val="13"/>
        </w:numPr>
        <w:tabs>
          <w:tab w:val="left" w:pos="284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4B79F9">
        <w:rPr>
          <w:rFonts w:ascii="Arial" w:hAnsi="Arial" w:cs="Arial"/>
          <w:b/>
          <w:i/>
          <w:sz w:val="22"/>
          <w:szCs w:val="22"/>
        </w:rPr>
        <w:t>(In relazione ai requisiti di cui all’art. 80 del D.lgs. 50/2016 e fino all’aggiornamento del DGUE al d.lgs. 56/2017)</w:t>
      </w:r>
      <w:r w:rsidRPr="00686E2F">
        <w:rPr>
          <w:rFonts w:ascii="Arial" w:hAnsi="Arial" w:cs="Arial"/>
          <w:sz w:val="22"/>
          <w:szCs w:val="22"/>
        </w:rPr>
        <w:t xml:space="preserve"> di non trovarsi nelle cause di esclusione di cui all’art. 80 comma 5 </w:t>
      </w:r>
      <w:proofErr w:type="spellStart"/>
      <w:r w:rsidRPr="00686E2F">
        <w:rPr>
          <w:rFonts w:ascii="Arial" w:hAnsi="Arial" w:cs="Arial"/>
          <w:sz w:val="22"/>
          <w:szCs w:val="22"/>
        </w:rPr>
        <w:t>lett</w:t>
      </w:r>
      <w:proofErr w:type="spellEnd"/>
      <w:r w:rsidRPr="00686E2F">
        <w:rPr>
          <w:rFonts w:ascii="Arial" w:hAnsi="Arial" w:cs="Arial"/>
          <w:sz w:val="22"/>
          <w:szCs w:val="22"/>
        </w:rPr>
        <w:t>. f-bis e f-ter del D.lgs. 50/2016</w:t>
      </w:r>
      <w:r>
        <w:rPr>
          <w:rFonts w:ascii="Arial" w:hAnsi="Arial" w:cs="Arial"/>
          <w:sz w:val="22"/>
          <w:szCs w:val="22"/>
        </w:rPr>
        <w:t>;</w:t>
      </w:r>
    </w:p>
    <w:p w:rsidR="00F01E45" w:rsidRDefault="00F01E45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lastRenderedPageBreak/>
        <w:t>che i dati identificativi di tutti i soggetti di cui all’art. 80 co</w:t>
      </w:r>
      <w:r w:rsidR="006F1A7B">
        <w:rPr>
          <w:rFonts w:ascii="Arial" w:hAnsi="Arial" w:cs="Arial"/>
          <w:sz w:val="22"/>
          <w:szCs w:val="22"/>
        </w:rPr>
        <w:t xml:space="preserve">mma </w:t>
      </w:r>
      <w:r w:rsidRPr="00F01E45">
        <w:rPr>
          <w:rFonts w:ascii="Arial" w:hAnsi="Arial" w:cs="Arial"/>
          <w:sz w:val="22"/>
          <w:szCs w:val="22"/>
        </w:rPr>
        <w:t xml:space="preserve">3 del D.lgs. 50/2016 sono </w:t>
      </w:r>
      <w:bookmarkStart w:id="0" w:name="_GoBack"/>
      <w:bookmarkEnd w:id="0"/>
      <w:r w:rsidRPr="00F01E45">
        <w:rPr>
          <w:rFonts w:ascii="Arial" w:hAnsi="Arial" w:cs="Arial"/>
          <w:sz w:val="22"/>
          <w:szCs w:val="22"/>
        </w:rPr>
        <w:t>(</w:t>
      </w:r>
      <w:r w:rsidRPr="00F01E45"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 w:rsidRPr="00F01E45">
        <w:rPr>
          <w:rFonts w:ascii="Arial" w:hAnsi="Arial" w:cs="Arial"/>
          <w:sz w:val="22"/>
          <w:szCs w:val="22"/>
        </w:rPr>
        <w:t xml:space="preserve">):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658"/>
        <w:gridCol w:w="1659"/>
        <w:gridCol w:w="1655"/>
        <w:gridCol w:w="1704"/>
        <w:gridCol w:w="1461"/>
      </w:tblGrid>
      <w:tr w:rsidR="00F01E45" w:rsidRPr="007952AF" w:rsidTr="00265E9D">
        <w:tc>
          <w:tcPr>
            <w:tcW w:w="1717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Nome e cognome</w:t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Luogo di nascita</w:t>
            </w:r>
          </w:p>
        </w:tc>
        <w:tc>
          <w:tcPr>
            <w:tcW w:w="1659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Data di nascita</w:t>
            </w:r>
          </w:p>
        </w:tc>
        <w:tc>
          <w:tcPr>
            <w:tcW w:w="1655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Codice fiscale</w:t>
            </w:r>
          </w:p>
        </w:tc>
        <w:tc>
          <w:tcPr>
            <w:tcW w:w="1704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Carica ricoperta tra quelle di cui all’art. 80 comma 3 del D.lgs. 50/2016</w:t>
            </w:r>
          </w:p>
        </w:tc>
        <w:tc>
          <w:tcPr>
            <w:tcW w:w="1461" w:type="dxa"/>
            <w:shd w:val="clear" w:color="auto" w:fill="B6DDE8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314AD" w:rsidRDefault="00E314AD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Comune di residenza</w:t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AD" w:rsidRPr="007952AF" w:rsidTr="00265E9D">
        <w:trPr>
          <w:trHeight w:val="567"/>
        </w:trPr>
        <w:tc>
          <w:tcPr>
            <w:tcW w:w="1717" w:type="dxa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8137" w:type="dxa"/>
            <w:gridSpan w:val="5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14AD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E314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1E45" w:rsidRPr="00416EFB" w:rsidRDefault="00F01E45" w:rsidP="00F01E45">
      <w:pPr>
        <w:tabs>
          <w:tab w:val="left" w:pos="360"/>
        </w:tabs>
        <w:spacing w:before="100" w:beforeAutospacing="1" w:after="100" w:afterAutospacing="1"/>
        <w:ind w:left="720"/>
        <w:jc w:val="center"/>
        <w:rPr>
          <w:rFonts w:ascii="Arial" w:hAnsi="Arial" w:cs="Arial"/>
          <w:i/>
          <w:sz w:val="22"/>
          <w:szCs w:val="22"/>
        </w:rPr>
      </w:pPr>
      <w:r w:rsidRPr="00416EFB">
        <w:rPr>
          <w:rFonts w:ascii="Arial" w:hAnsi="Arial" w:cs="Arial"/>
          <w:i/>
          <w:sz w:val="22"/>
          <w:szCs w:val="22"/>
        </w:rPr>
        <w:t>Ovvero</w:t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>che la banca dati ufficiale o pubblico registro da cui i medesimi possono essere ricavati in modo aggio</w:t>
      </w:r>
      <w:r w:rsidR="004C2492">
        <w:rPr>
          <w:rFonts w:ascii="Arial" w:hAnsi="Arial" w:cs="Arial"/>
          <w:sz w:val="22"/>
          <w:szCs w:val="22"/>
        </w:rPr>
        <w:t>r</w:t>
      </w:r>
      <w:r w:rsidRPr="007952AF">
        <w:rPr>
          <w:rFonts w:ascii="Arial" w:hAnsi="Arial" w:cs="Arial"/>
          <w:sz w:val="22"/>
          <w:szCs w:val="22"/>
        </w:rPr>
        <w:t xml:space="preserve">nato alla data di presentazione dell’offerta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4B79F9" w:rsidRPr="00F01E45" w:rsidRDefault="004B79F9" w:rsidP="006F1A7B">
      <w:pPr>
        <w:numPr>
          <w:ilvl w:val="0"/>
          <w:numId w:val="13"/>
        </w:numPr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t>di essere informato ai sensi e per gli effetti dell’art. 13 del Regolamento 2016/679/UE, relativo alla protezione delle persone fisiche con riguardo al trattamento e alla libera circolazione dei dati personali, che i dati personali raccolti saranno trattati, anche con strumenti informatici, esclusivamente nell’ambito della presente gara</w:t>
      </w:r>
    </w:p>
    <w:p w:rsidR="00004AC0" w:rsidRDefault="00004AC0" w:rsidP="00004AC0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4B79F9">
        <w:rPr>
          <w:rFonts w:ascii="Arial" w:hAnsi="Arial" w:cs="Arial"/>
          <w:sz w:val="22"/>
          <w:szCs w:val="22"/>
        </w:rPr>
        <w:t>(</w:t>
      </w:r>
      <w:r w:rsidRPr="004B79F9">
        <w:rPr>
          <w:rFonts w:ascii="Arial" w:hAnsi="Arial" w:cs="Arial"/>
          <w:b/>
          <w:i/>
          <w:sz w:val="22"/>
          <w:szCs w:val="22"/>
        </w:rPr>
        <w:t>per gli operatori economici ammessi al concordato preventivo con continuità aziendale di cui all’art. 186 bis del RD 16 marzo 1942 n. 267 e ad integrazione di quanto dichiarato nella parte III sez.</w:t>
      </w:r>
      <w:r w:rsidR="00461566">
        <w:rPr>
          <w:rFonts w:ascii="Arial" w:hAnsi="Arial" w:cs="Arial"/>
          <w:b/>
          <w:i/>
          <w:sz w:val="22"/>
          <w:szCs w:val="22"/>
        </w:rPr>
        <w:t xml:space="preserve"> </w:t>
      </w:r>
      <w:r w:rsidRPr="004B79F9">
        <w:rPr>
          <w:rFonts w:ascii="Arial" w:hAnsi="Arial" w:cs="Arial"/>
          <w:b/>
          <w:i/>
          <w:sz w:val="22"/>
          <w:szCs w:val="22"/>
        </w:rPr>
        <w:t>C</w:t>
      </w:r>
      <w:r w:rsidR="00461566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B79F9">
        <w:rPr>
          <w:rFonts w:ascii="Arial" w:hAnsi="Arial" w:cs="Arial"/>
          <w:b/>
          <w:i/>
          <w:sz w:val="22"/>
          <w:szCs w:val="22"/>
        </w:rPr>
        <w:t>lett.d</w:t>
      </w:r>
      <w:proofErr w:type="spellEnd"/>
      <w:r w:rsidRPr="004B79F9">
        <w:rPr>
          <w:rFonts w:ascii="Arial" w:hAnsi="Arial" w:cs="Arial"/>
          <w:b/>
          <w:i/>
          <w:sz w:val="22"/>
          <w:szCs w:val="22"/>
        </w:rPr>
        <w:t>) del DGUE</w:t>
      </w:r>
      <w:r w:rsidRPr="004B79F9">
        <w:rPr>
          <w:rFonts w:ascii="Arial" w:hAnsi="Arial" w:cs="Arial"/>
          <w:i/>
          <w:sz w:val="22"/>
          <w:szCs w:val="22"/>
        </w:rPr>
        <w:t>)</w:t>
      </w:r>
      <w:r w:rsidRPr="004B79F9">
        <w:rPr>
          <w:rFonts w:ascii="Arial" w:hAnsi="Arial" w:cs="Arial"/>
          <w:sz w:val="22"/>
          <w:szCs w:val="22"/>
        </w:rPr>
        <w:t xml:space="preserve"> che gli estremi del provvedimento di ammissione al concordato e del provvedimento di autorizzazione a partecipare alle gare sono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4B79F9">
        <w:rPr>
          <w:rFonts w:ascii="Arial" w:hAnsi="Arial" w:cs="Arial"/>
          <w:sz w:val="22"/>
          <w:szCs w:val="22"/>
        </w:rPr>
        <w:t xml:space="preserve">ed il Tribunale che lo ha rilasciato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A47DF3" w:rsidRDefault="00A47DF3" w:rsidP="00A47DF3">
      <w:pPr>
        <w:numPr>
          <w:ilvl w:val="0"/>
          <w:numId w:val="13"/>
        </w:numPr>
        <w:tabs>
          <w:tab w:val="left" w:pos="360"/>
        </w:tabs>
        <w:spacing w:after="200"/>
        <w:ind w:hanging="1080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forma di contribuzione previdenziale:</w:t>
      </w:r>
    </w:p>
    <w:p w:rsidR="00A47DF3" w:rsidRDefault="00A47DF3" w:rsidP="00A47DF3">
      <w:pPr>
        <w:numPr>
          <w:ilvl w:val="0"/>
          <w:numId w:val="20"/>
        </w:numPr>
        <w:tabs>
          <w:tab w:val="left" w:pos="426"/>
        </w:tabs>
        <w:spacing w:after="200"/>
        <w:ind w:left="426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titolare della seguente posizione previdenziale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presso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A47DF3" w:rsidRPr="00013EAC" w:rsidRDefault="00A47DF3" w:rsidP="00A47DF3">
      <w:pPr>
        <w:tabs>
          <w:tab w:val="left" w:pos="426"/>
        </w:tabs>
        <w:spacing w:after="20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3076FF" w:rsidRPr="00004AC0" w:rsidRDefault="00662069" w:rsidP="003076FF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hanging="1080"/>
        <w:rPr>
          <w:rFonts w:ascii="Arial" w:hAnsi="Arial" w:cs="Arial"/>
          <w:b/>
          <w:i/>
          <w:sz w:val="22"/>
          <w:szCs w:val="22"/>
        </w:rPr>
      </w:pPr>
      <w:r w:rsidRPr="00004AC0">
        <w:rPr>
          <w:rFonts w:ascii="Arial" w:hAnsi="Arial" w:cs="Arial"/>
          <w:b/>
          <w:i/>
          <w:sz w:val="22"/>
          <w:szCs w:val="22"/>
        </w:rPr>
        <w:t xml:space="preserve"> </w:t>
      </w:r>
      <w:r w:rsidR="00004AC0" w:rsidRPr="00004AC0">
        <w:rPr>
          <w:rFonts w:ascii="Arial" w:hAnsi="Arial" w:cs="Arial"/>
          <w:b/>
          <w:i/>
          <w:sz w:val="22"/>
          <w:szCs w:val="22"/>
        </w:rPr>
        <w:t>(per le società di ingegneria)</w:t>
      </w:r>
    </w:p>
    <w:p w:rsidR="007952AF" w:rsidRDefault="007952AF" w:rsidP="00BE6767">
      <w:pPr>
        <w:numPr>
          <w:ilvl w:val="0"/>
          <w:numId w:val="17"/>
        </w:numPr>
        <w:tabs>
          <w:tab w:val="left" w:pos="142"/>
        </w:tabs>
        <w:spacing w:before="100" w:beforeAutospacing="1" w:after="120"/>
        <w:ind w:left="142" w:hanging="284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lastRenderedPageBreak/>
        <w:t xml:space="preserve">che </w:t>
      </w:r>
      <w:r>
        <w:rPr>
          <w:rFonts w:ascii="Arial" w:hAnsi="Arial" w:cs="Arial"/>
          <w:sz w:val="22"/>
          <w:szCs w:val="22"/>
        </w:rPr>
        <w:t xml:space="preserve">il direttore tecnico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, </w:t>
      </w:r>
      <w:r w:rsidR="00C06538">
        <w:rPr>
          <w:rFonts w:ascii="Arial" w:hAnsi="Arial" w:cs="Arial"/>
          <w:sz w:val="22"/>
          <w:szCs w:val="22"/>
        </w:rPr>
        <w:t xml:space="preserve">il cui </w:t>
      </w:r>
      <w:r>
        <w:rPr>
          <w:rFonts w:ascii="Arial" w:hAnsi="Arial" w:cs="Arial"/>
          <w:sz w:val="22"/>
          <w:szCs w:val="22"/>
        </w:rPr>
        <w:t xml:space="preserve">titolo di studio </w:t>
      </w:r>
      <w:r w:rsidR="00C06538">
        <w:rPr>
          <w:rFonts w:ascii="Arial" w:hAnsi="Arial" w:cs="Arial"/>
          <w:sz w:val="22"/>
          <w:szCs w:val="22"/>
        </w:rPr>
        <w:t>è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abilitato dal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ed iscritto all’albo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al n°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del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>;</w:t>
      </w:r>
    </w:p>
    <w:p w:rsidR="00662069" w:rsidRDefault="007952AF" w:rsidP="00662069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>che l’organigramma</w:t>
      </w:r>
      <w:r w:rsidR="00055916">
        <w:rPr>
          <w:rFonts w:ascii="Arial" w:hAnsi="Arial" w:cs="Arial"/>
          <w:sz w:val="22"/>
          <w:szCs w:val="22"/>
        </w:rPr>
        <w:t xml:space="preserve"> aggiornato ai sensi dell’art. 3</w:t>
      </w:r>
      <w:r w:rsidRPr="007952AF">
        <w:rPr>
          <w:rFonts w:ascii="Arial" w:hAnsi="Arial" w:cs="Arial"/>
          <w:sz w:val="22"/>
          <w:szCs w:val="22"/>
        </w:rPr>
        <w:t xml:space="preserve"> del DM. 263/2016 comprendente i soggetti direttamente impiegati nello svolgimento di funzioni professionali e tecniche, nonché di controllo e qualità, è </w:t>
      </w:r>
      <w:r w:rsidR="00BE6767">
        <w:rPr>
          <w:rFonts w:ascii="Arial" w:hAnsi="Arial" w:cs="Arial"/>
          <w:sz w:val="22"/>
          <w:szCs w:val="22"/>
        </w:rPr>
        <w:t>quello allegato alla presente dichiarazione integrativa</w:t>
      </w:r>
      <w:r w:rsidR="006F1A7B">
        <w:rPr>
          <w:rFonts w:ascii="Arial" w:hAnsi="Arial" w:cs="Arial"/>
          <w:sz w:val="22"/>
          <w:szCs w:val="22"/>
        </w:rPr>
        <w:t>;</w:t>
      </w:r>
    </w:p>
    <w:p w:rsidR="00662069" w:rsidRPr="00662069" w:rsidRDefault="00662069" w:rsidP="004067F4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662069">
        <w:rPr>
          <w:rFonts w:ascii="Arial" w:hAnsi="Arial" w:cs="Arial"/>
          <w:sz w:val="22"/>
          <w:szCs w:val="22"/>
        </w:rPr>
        <w:t xml:space="preserve">di essere titolare matricola INARCASSA n. </w:t>
      </w:r>
      <w:r w:rsidRPr="00662069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62069">
        <w:rPr>
          <w:rFonts w:ascii="Arial" w:hAnsi="Arial" w:cs="Arial"/>
          <w:sz w:val="22"/>
          <w:szCs w:val="22"/>
        </w:rPr>
        <w:instrText xml:space="preserve"> FORMTEXT </w:instrText>
      </w:r>
      <w:r w:rsidRPr="00662069">
        <w:rPr>
          <w:rFonts w:ascii="Arial" w:hAnsi="Arial" w:cs="Arial"/>
          <w:sz w:val="22"/>
          <w:szCs w:val="22"/>
        </w:rPr>
      </w:r>
      <w:r w:rsidRPr="0066206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662069">
        <w:rPr>
          <w:rFonts w:ascii="Arial" w:hAnsi="Arial" w:cs="Arial"/>
          <w:sz w:val="22"/>
          <w:szCs w:val="22"/>
        </w:rPr>
        <w:fldChar w:fldCharType="end"/>
      </w:r>
      <w:r w:rsidRPr="00662069">
        <w:rPr>
          <w:rFonts w:ascii="Arial" w:hAnsi="Arial" w:cs="Arial"/>
          <w:sz w:val="22"/>
          <w:szCs w:val="22"/>
        </w:rPr>
        <w:t xml:space="preserve"> </w:t>
      </w:r>
    </w:p>
    <w:p w:rsidR="007952AF" w:rsidRPr="007952AF" w:rsidRDefault="007952AF" w:rsidP="00BE6767">
      <w:pPr>
        <w:spacing w:before="100" w:beforeAutospacing="1" w:after="120"/>
        <w:ind w:left="142"/>
        <w:jc w:val="center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i/>
          <w:sz w:val="22"/>
          <w:szCs w:val="22"/>
        </w:rPr>
        <w:t>Ovvero</w:t>
      </w:r>
    </w:p>
    <w:p w:rsidR="007952AF" w:rsidRDefault="00E66DED" w:rsidP="007952AF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FORMCHECKBOX </w:instrText>
      </w:r>
      <w:r w:rsidR="004067F4">
        <w:rPr>
          <w:rFonts w:ascii="Arial" w:hAnsi="Arial" w:cs="Arial"/>
          <w:sz w:val="22"/>
          <w:szCs w:val="22"/>
        </w:rPr>
      </w:r>
      <w:r w:rsidR="004067F4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BE6767">
        <w:rPr>
          <w:rFonts w:ascii="Arial" w:hAnsi="Arial" w:cs="Arial"/>
          <w:sz w:val="22"/>
          <w:szCs w:val="22"/>
        </w:rPr>
        <w:t xml:space="preserve"> In alternativa all’allegazione dell’organigramma aggiornato</w:t>
      </w:r>
      <w:r w:rsidR="00461566">
        <w:rPr>
          <w:rFonts w:ascii="Arial" w:hAnsi="Arial" w:cs="Arial"/>
          <w:sz w:val="22"/>
          <w:szCs w:val="22"/>
        </w:rPr>
        <w:t xml:space="preserve">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7952AF" w:rsidRPr="007952AF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  <w:r w:rsidR="006F1A7B">
        <w:rPr>
          <w:rFonts w:ascii="Arial" w:hAnsi="Arial" w:cs="Arial"/>
          <w:sz w:val="22"/>
          <w:szCs w:val="22"/>
        </w:rPr>
        <w:t>;</w:t>
      </w:r>
    </w:p>
    <w:p w:rsidR="006F1A7B" w:rsidRPr="006F1A7B" w:rsidRDefault="006F1A7B" w:rsidP="006F1A7B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6F1A7B">
        <w:rPr>
          <w:rFonts w:ascii="Arial" w:hAnsi="Arial" w:cs="Arial"/>
          <w:sz w:val="22"/>
          <w:szCs w:val="22"/>
        </w:rPr>
        <w:t xml:space="preserve">di essere titolare della seguente posizione previdenziale </w:t>
      </w:r>
      <w:r w:rsidR="00E66DED" w:rsidRPr="006F1A7B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F1A7B">
        <w:rPr>
          <w:rFonts w:ascii="Arial" w:hAnsi="Arial" w:cs="Arial"/>
          <w:sz w:val="22"/>
          <w:szCs w:val="22"/>
        </w:rPr>
        <w:instrText xml:space="preserve"> FORMTEXT </w:instrText>
      </w:r>
      <w:r w:rsidR="00E66DED" w:rsidRPr="006F1A7B">
        <w:rPr>
          <w:rFonts w:ascii="Arial" w:hAnsi="Arial" w:cs="Arial"/>
          <w:sz w:val="22"/>
          <w:szCs w:val="22"/>
        </w:rPr>
      </w:r>
      <w:r w:rsidR="00E66DED" w:rsidRPr="006F1A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 w:rsidRPr="006F1A7B">
        <w:rPr>
          <w:rFonts w:ascii="Arial" w:hAnsi="Arial" w:cs="Arial"/>
          <w:sz w:val="22"/>
          <w:szCs w:val="22"/>
        </w:rPr>
        <w:fldChar w:fldCharType="end"/>
      </w:r>
      <w:r w:rsidRPr="006F1A7B">
        <w:rPr>
          <w:rFonts w:ascii="Arial" w:hAnsi="Arial" w:cs="Arial"/>
          <w:sz w:val="22"/>
          <w:szCs w:val="22"/>
        </w:rPr>
        <w:t xml:space="preserve"> presso </w:t>
      </w:r>
      <w:r w:rsidR="00E66DED" w:rsidRPr="006F1A7B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F1A7B">
        <w:rPr>
          <w:rFonts w:ascii="Arial" w:hAnsi="Arial" w:cs="Arial"/>
          <w:sz w:val="22"/>
          <w:szCs w:val="22"/>
        </w:rPr>
        <w:instrText xml:space="preserve"> FORMTEXT </w:instrText>
      </w:r>
      <w:r w:rsidR="00E66DED" w:rsidRPr="006F1A7B">
        <w:rPr>
          <w:rFonts w:ascii="Arial" w:hAnsi="Arial" w:cs="Arial"/>
          <w:sz w:val="22"/>
          <w:szCs w:val="22"/>
        </w:rPr>
      </w:r>
      <w:r w:rsidR="00E66DED" w:rsidRPr="006F1A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 w:rsidRPr="006F1A7B">
        <w:rPr>
          <w:rFonts w:ascii="Arial" w:hAnsi="Arial" w:cs="Arial"/>
          <w:sz w:val="22"/>
          <w:szCs w:val="22"/>
        </w:rPr>
        <w:fldChar w:fldCharType="end"/>
      </w:r>
    </w:p>
    <w:p w:rsidR="00662069" w:rsidRDefault="00662069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662069" w:rsidRDefault="00662069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501BF8" w:rsidRPr="004876A7" w:rsidRDefault="00F01E45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sectPr w:rsidR="00501BF8" w:rsidRPr="004876A7" w:rsidSect="005F46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5E" w:rsidRDefault="0093395E">
      <w:r>
        <w:separator/>
      </w:r>
    </w:p>
  </w:endnote>
  <w:endnote w:type="continuationSeparator" w:id="0">
    <w:p w:rsidR="0093395E" w:rsidRDefault="0093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5E" w:rsidRPr="00DA6969" w:rsidRDefault="0093395E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93395E" w:rsidRDefault="0093395E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511C1B">
      <w:rPr>
        <w:rFonts w:ascii="Arial" w:hAnsi="Arial" w:cs="Arial"/>
        <w:noProof/>
        <w:sz w:val="20"/>
        <w:szCs w:val="20"/>
      </w:rPr>
      <w:t>2</w:t>
    </w:r>
    <w:r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511C1B">
      <w:rPr>
        <w:rFonts w:ascii="Arial" w:hAnsi="Arial" w:cs="Arial"/>
        <w:noProof/>
        <w:sz w:val="20"/>
        <w:szCs w:val="20"/>
      </w:rPr>
      <w:t>3</w:t>
    </w:r>
    <w:r w:rsidRPr="00090339">
      <w:rPr>
        <w:rFonts w:ascii="Arial" w:hAnsi="Arial" w:cs="Arial"/>
        <w:sz w:val="20"/>
        <w:szCs w:val="20"/>
      </w:rPr>
      <w:fldChar w:fldCharType="end"/>
    </w:r>
  </w:p>
  <w:p w:rsidR="0093395E" w:rsidRPr="001F387D" w:rsidRDefault="0093395E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5E" w:rsidRDefault="0093395E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511C1B">
      <w:rPr>
        <w:rFonts w:ascii="Arial" w:hAnsi="Arial" w:cs="Arial"/>
        <w:noProof/>
        <w:sz w:val="20"/>
        <w:szCs w:val="20"/>
      </w:rPr>
      <w:t>1</w:t>
    </w:r>
    <w:r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511C1B">
      <w:rPr>
        <w:rFonts w:ascii="Arial" w:hAnsi="Arial" w:cs="Arial"/>
        <w:noProof/>
        <w:sz w:val="20"/>
        <w:szCs w:val="20"/>
      </w:rPr>
      <w:t>3</w:t>
    </w:r>
    <w:r w:rsidRPr="00090339">
      <w:rPr>
        <w:rFonts w:ascii="Arial" w:hAnsi="Arial" w:cs="Arial"/>
        <w:sz w:val="20"/>
        <w:szCs w:val="20"/>
      </w:rPr>
      <w:fldChar w:fldCharType="end"/>
    </w:r>
  </w:p>
  <w:p w:rsidR="0093395E" w:rsidRDefault="0093395E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5E" w:rsidRDefault="0093395E">
      <w:r>
        <w:separator/>
      </w:r>
    </w:p>
  </w:footnote>
  <w:footnote w:type="continuationSeparator" w:id="0">
    <w:p w:rsidR="0093395E" w:rsidRDefault="0093395E">
      <w:r>
        <w:continuationSeparator/>
      </w:r>
    </w:p>
  </w:footnote>
  <w:footnote w:id="1">
    <w:p w:rsidR="0093395E" w:rsidRPr="004B3AB0" w:rsidRDefault="0093395E" w:rsidP="00F01E45">
      <w:pPr>
        <w:rPr>
          <w:rFonts w:ascii="Arial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b/>
          <w:sz w:val="20"/>
          <w:szCs w:val="20"/>
        </w:rPr>
        <w:t>Nota:</w:t>
      </w:r>
    </w:p>
    <w:p w:rsidR="0093395E" w:rsidRPr="004B3AB0" w:rsidRDefault="0093395E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93395E" w:rsidRPr="004B3AB0" w:rsidRDefault="0093395E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93395E" w:rsidRPr="00662069" w:rsidRDefault="0093395E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5E" w:rsidRPr="00985695" w:rsidRDefault="0093395E" w:rsidP="00CF6FC8">
    <w:pPr>
      <w:pStyle w:val="Intestazione"/>
      <w:pBdr>
        <w:bottom w:val="single" w:sz="4" w:space="1" w:color="BFBFBF"/>
      </w:pBdr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5E" w:rsidRPr="00006C5F" w:rsidRDefault="0093395E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  <w:t xml:space="preserve">2.5 – Dichiarazione integrativa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"/>
      </v:shape>
    </w:pict>
  </w:numPicBullet>
  <w:numPicBullet w:numPicBulletId="1">
    <w:pict>
      <v:shape id="_x0000_i1069" type="#_x0000_t75" alt="Rosone" style="width:11.25pt;height:12pt;visibility:visible" o:bullet="t">
        <v:imagedata r:id="rId2" o:title=""/>
      </v:shape>
    </w:pict>
  </w:numPicBullet>
  <w:abstractNum w:abstractNumId="0" w15:restartNumberingAfterBreak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 w15:restartNumberingAfterBreak="0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0" w15:restartNumberingAfterBreak="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14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A7C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17B22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421CC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5775C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76D09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1F5D9E"/>
    <w:rsid w:val="0020188F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5E9D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B79B6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E6218"/>
    <w:rsid w:val="002F1569"/>
    <w:rsid w:val="002F239D"/>
    <w:rsid w:val="002F2AEB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437D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872C2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48FE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561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7F4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0E41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566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3AB0"/>
    <w:rsid w:val="004B6C7A"/>
    <w:rsid w:val="004B710D"/>
    <w:rsid w:val="004B79F9"/>
    <w:rsid w:val="004C0CC4"/>
    <w:rsid w:val="004C1724"/>
    <w:rsid w:val="004C2492"/>
    <w:rsid w:val="004C5954"/>
    <w:rsid w:val="004D0E1B"/>
    <w:rsid w:val="004D0F47"/>
    <w:rsid w:val="004D0F59"/>
    <w:rsid w:val="004D14FA"/>
    <w:rsid w:val="004D1A61"/>
    <w:rsid w:val="004D3585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1BF8"/>
    <w:rsid w:val="00503A77"/>
    <w:rsid w:val="00503F30"/>
    <w:rsid w:val="005051AD"/>
    <w:rsid w:val="005078C7"/>
    <w:rsid w:val="005118E7"/>
    <w:rsid w:val="00511C1B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2EA"/>
    <w:rsid w:val="005F46BF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1C7B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705"/>
    <w:rsid w:val="00647804"/>
    <w:rsid w:val="0065294E"/>
    <w:rsid w:val="00652A0C"/>
    <w:rsid w:val="0065498F"/>
    <w:rsid w:val="00654B76"/>
    <w:rsid w:val="00656F4C"/>
    <w:rsid w:val="00657A7C"/>
    <w:rsid w:val="00662000"/>
    <w:rsid w:val="00662069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1A7B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0CAC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97466"/>
    <w:rsid w:val="007A071A"/>
    <w:rsid w:val="007A4080"/>
    <w:rsid w:val="007A456A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1B3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2D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395E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47DF3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A7508"/>
    <w:rsid w:val="00AA7F56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A60"/>
    <w:rsid w:val="00AC7AD6"/>
    <w:rsid w:val="00AD0AEB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5EA8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269E4"/>
    <w:rsid w:val="00B30655"/>
    <w:rsid w:val="00B318C3"/>
    <w:rsid w:val="00B3504E"/>
    <w:rsid w:val="00B36F44"/>
    <w:rsid w:val="00B3776E"/>
    <w:rsid w:val="00B4012E"/>
    <w:rsid w:val="00B42568"/>
    <w:rsid w:val="00B42C74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637"/>
    <w:rsid w:val="00B63889"/>
    <w:rsid w:val="00B70C65"/>
    <w:rsid w:val="00B7167A"/>
    <w:rsid w:val="00B7304C"/>
    <w:rsid w:val="00B7521C"/>
    <w:rsid w:val="00B7609B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04F"/>
    <w:rsid w:val="00C44B70"/>
    <w:rsid w:val="00C45887"/>
    <w:rsid w:val="00C468EA"/>
    <w:rsid w:val="00C46A09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A6060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D75A1"/>
    <w:rsid w:val="00CE0698"/>
    <w:rsid w:val="00CE4D5C"/>
    <w:rsid w:val="00CE50BB"/>
    <w:rsid w:val="00CE6090"/>
    <w:rsid w:val="00CE710B"/>
    <w:rsid w:val="00CE7806"/>
    <w:rsid w:val="00CF0131"/>
    <w:rsid w:val="00CF6FC8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0E7B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03B"/>
    <w:rsid w:val="00E314AD"/>
    <w:rsid w:val="00E32BAC"/>
    <w:rsid w:val="00E32D9C"/>
    <w:rsid w:val="00E37A39"/>
    <w:rsid w:val="00E40796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6DED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3E6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444D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4AD0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7EF2370"/>
  <w15:docId w15:val="{45378F93-8F45-4DC9-B6DE-8433D3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D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D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6DED"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87D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1300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66DED"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EF130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customStyle="1" w:styleId="Corpodeltesto1">
    <w:name w:val="Corpo del testo1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E6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DED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556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E462B"/>
    <w:rPr>
      <w:rFonts w:ascii="Book Antiqua" w:hAnsi="Book Antiqua"/>
      <w:sz w:val="24"/>
    </w:rPr>
  </w:style>
  <w:style w:type="paragraph" w:styleId="Paragrafoelenco">
    <w:name w:val="List Paragraph"/>
    <w:basedOn w:val="Normale"/>
    <w:autoRedefine/>
    <w:uiPriority w:val="99"/>
    <w:qFormat/>
    <w:rsid w:val="003B48FE"/>
    <w:pPr>
      <w:spacing w:before="120" w:after="200" w:line="276" w:lineRule="auto"/>
      <w:ind w:left="720"/>
      <w:contextualSpacing/>
      <w:jc w:val="left"/>
    </w:pPr>
    <w:rPr>
      <w:rFonts w:ascii="Arial" w:hAnsi="Arial"/>
      <w:sz w:val="22"/>
      <w:szCs w:val="22"/>
      <w:lang w:eastAsia="en-US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table" w:styleId="Grigliatabella">
    <w:name w:val="Table Grid"/>
    <w:basedOn w:val="Tabellanormale"/>
    <w:uiPriority w:val="3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Rimandocommento">
    <w:name w:val="annotation reference"/>
    <w:basedOn w:val="Carpredefinitoparagrafo"/>
    <w:uiPriority w:val="99"/>
    <w:rsid w:val="00BC5D9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BC5D92"/>
    <w:rPr>
      <w:rFonts w:ascii="Book Antiqua" w:hAnsi="Book Antiqua"/>
      <w:b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uiPriority w:val="99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4173-771A-4501-B707-2398E018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8</TotalTime>
  <Pages>3</Pages>
  <Words>768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dc:description/>
  <cp:lastModifiedBy>FALZONE ANDREA FRANCO</cp:lastModifiedBy>
  <cp:revision>5</cp:revision>
  <cp:lastPrinted>2018-12-16T23:42:00Z</cp:lastPrinted>
  <dcterms:created xsi:type="dcterms:W3CDTF">2021-02-24T09:26:00Z</dcterms:created>
  <dcterms:modified xsi:type="dcterms:W3CDTF">2021-09-14T07:32:00Z</dcterms:modified>
</cp:coreProperties>
</file>