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38" w:rsidRPr="00B05EA8" w:rsidRDefault="0085130D" w:rsidP="00453238">
      <w:pPr>
        <w:ind w:left="6372" w:hanging="560"/>
        <w:jc w:val="left"/>
        <w:rPr>
          <w:rFonts w:ascii="Arial" w:hAnsi="Arial" w:cs="Arial"/>
          <w:bCs/>
          <w:sz w:val="22"/>
          <w:szCs w:val="22"/>
        </w:rPr>
      </w:pPr>
      <w:r w:rsidRPr="00B05EA8">
        <w:rPr>
          <w:rFonts w:ascii="Arial" w:hAnsi="Arial" w:cs="Arial"/>
          <w:bCs/>
          <w:sz w:val="22"/>
          <w:szCs w:val="22"/>
        </w:rPr>
        <w:t xml:space="preserve">  </w:t>
      </w:r>
      <w:r w:rsidR="00453238" w:rsidRPr="00B05EA8">
        <w:rPr>
          <w:rFonts w:ascii="Arial" w:hAnsi="Arial" w:cs="Arial"/>
          <w:bCs/>
          <w:sz w:val="22"/>
          <w:szCs w:val="22"/>
        </w:rPr>
        <w:t>All’</w:t>
      </w:r>
      <w:r w:rsidR="00453238" w:rsidRPr="00B05EA8">
        <w:rPr>
          <w:rFonts w:ascii="Arial" w:hAnsi="Arial" w:cs="Arial"/>
          <w:b/>
          <w:bCs/>
          <w:sz w:val="22"/>
          <w:szCs w:val="22"/>
        </w:rPr>
        <w:t xml:space="preserve">Agenzia del Demanio </w:t>
      </w:r>
    </w:p>
    <w:p w:rsidR="00453238" w:rsidRDefault="00453238" w:rsidP="00453238">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E3103B" w:rsidRDefault="00E3103B" w:rsidP="00453238">
      <w:pPr>
        <w:ind w:left="6521" w:hanging="560"/>
        <w:rPr>
          <w:rFonts w:ascii="Arial" w:hAnsi="Arial" w:cs="Arial"/>
          <w:bCs/>
          <w:sz w:val="22"/>
          <w:szCs w:val="22"/>
        </w:rPr>
      </w:pPr>
      <w:r>
        <w:rPr>
          <w:rFonts w:ascii="Arial" w:hAnsi="Arial" w:cs="Arial"/>
          <w:bCs/>
          <w:sz w:val="22"/>
          <w:szCs w:val="22"/>
        </w:rPr>
        <w:t xml:space="preserve">Piazza Malpighi, 19  </w:t>
      </w:r>
    </w:p>
    <w:p w:rsidR="00E3103B" w:rsidRPr="004B3AB0" w:rsidRDefault="00E3103B" w:rsidP="00453238">
      <w:pPr>
        <w:ind w:left="6521" w:hanging="560"/>
        <w:rPr>
          <w:rFonts w:ascii="Arial" w:hAnsi="Arial" w:cs="Arial"/>
          <w:bCs/>
          <w:sz w:val="22"/>
          <w:szCs w:val="22"/>
        </w:rPr>
      </w:pPr>
      <w:r>
        <w:rPr>
          <w:rFonts w:ascii="Arial" w:hAnsi="Arial" w:cs="Arial"/>
          <w:bCs/>
          <w:sz w:val="22"/>
          <w:szCs w:val="22"/>
        </w:rPr>
        <w:t>40123 BOLOGNA</w:t>
      </w:r>
    </w:p>
    <w:p w:rsidR="00E42383" w:rsidRDefault="00E42383" w:rsidP="00453238">
      <w:pPr>
        <w:ind w:left="6372" w:hanging="560"/>
        <w:jc w:val="right"/>
        <w:rPr>
          <w:rFonts w:ascii="Arial" w:hAnsi="Arial" w:cs="Arial"/>
          <w:b/>
          <w:sz w:val="22"/>
          <w:szCs w:val="22"/>
        </w:rPr>
      </w:pPr>
    </w:p>
    <w:p w:rsidR="00E42383" w:rsidRDefault="00E42383" w:rsidP="001423BB">
      <w:pPr>
        <w:jc w:val="center"/>
        <w:rPr>
          <w:rFonts w:ascii="Arial" w:hAnsi="Arial" w:cs="Arial"/>
          <w:b/>
          <w:sz w:val="22"/>
          <w:szCs w:val="22"/>
        </w:rPr>
      </w:pPr>
    </w:p>
    <w:p w:rsidR="00D12FD7" w:rsidRDefault="00D12FD7" w:rsidP="00E3103B">
      <w:pPr>
        <w:rPr>
          <w:rFonts w:ascii="Arial" w:hAnsi="Arial" w:cs="Arial"/>
          <w:bCs/>
          <w:iCs/>
          <w:szCs w:val="22"/>
        </w:rPr>
      </w:pPr>
    </w:p>
    <w:p w:rsidR="00E42383" w:rsidRPr="008752DD" w:rsidRDefault="008752DD" w:rsidP="00E3103B">
      <w:pPr>
        <w:rPr>
          <w:rFonts w:ascii="Arial" w:hAnsi="Arial" w:cs="Arial"/>
          <w:bCs/>
          <w:iCs/>
          <w:szCs w:val="22"/>
        </w:rPr>
      </w:pPr>
      <w:r w:rsidRPr="00611C7B">
        <w:rPr>
          <w:rFonts w:ascii="Arial" w:hAnsi="Arial" w:cs="Arial"/>
          <w:bCs/>
          <w:iCs/>
          <w:szCs w:val="22"/>
        </w:rPr>
        <w:t xml:space="preserve">Gara Europea con procedura aperta, ai sensi dell’art. 60 del D.lgs. 18 aprile 2016 n.50 e ss.mm e ii. per l’affidamento dei servizi attinenti all’architettura e all’ingegneria relativi alla progettazione definitiva ed esecutiva, alla direzione lavori, al coordinamento per la sicurezza, oltre l’aggiornamento del rilievo in modalità BIM e le integrazioni alle indagini preliminari all’intervento di </w:t>
      </w:r>
      <w:r w:rsidRPr="00611C7B">
        <w:rPr>
          <w:rFonts w:ascii="Arial" w:hAnsi="Arial" w:cs="Arial"/>
          <w:bCs/>
          <w:i/>
          <w:iCs/>
          <w:szCs w:val="22"/>
        </w:rPr>
        <w:t>“Restauro e Risanamento Conservativo  del complesso monumentale ex Abbazia dei SS. Felice e Nabore (ora Caserma Gucci), sito in Bologna – Via dell’Abbadia 3 (Scheda BOD0012)”</w:t>
      </w:r>
      <w:r w:rsidRPr="00611C7B">
        <w:rPr>
          <w:rFonts w:ascii="Arial" w:hAnsi="Arial" w:cs="Arial"/>
          <w:bCs/>
          <w:iCs/>
          <w:szCs w:val="22"/>
        </w:rPr>
        <w:t>, da eseguirsi con metodi di modellazione e gestione informativa e con l’uso di materiali e tecniche a ridotto impatto ambientale, conformi al D.M Ambiente Tutela del Territorio e del Mare 11/10/2017.</w:t>
      </w:r>
      <w:r>
        <w:rPr>
          <w:rFonts w:ascii="Arial" w:hAnsi="Arial" w:cs="Arial"/>
          <w:bCs/>
          <w:iCs/>
          <w:szCs w:val="22"/>
        </w:rPr>
        <w:t xml:space="preserve"> CUP G36E19000080001 – CIG 8092796287 – CPV 71250000-5.</w:t>
      </w:r>
    </w:p>
    <w:p w:rsidR="00E3103B" w:rsidRDefault="00E3103B" w:rsidP="00E3103B">
      <w:pPr>
        <w:rPr>
          <w:rFonts w:ascii="Arial" w:hAnsi="Arial" w:cs="Arial"/>
          <w:b/>
          <w:sz w:val="22"/>
          <w:szCs w:val="22"/>
        </w:rPr>
      </w:pPr>
    </w:p>
    <w:p w:rsidR="00812321" w:rsidRPr="00340FD7" w:rsidRDefault="0024409C" w:rsidP="001423BB">
      <w:pPr>
        <w:jc w:val="center"/>
        <w:rPr>
          <w:rFonts w:ascii="Arial" w:hAnsi="Arial" w:cs="Arial"/>
          <w:b/>
          <w:sz w:val="22"/>
          <w:szCs w:val="22"/>
        </w:rPr>
      </w:pPr>
      <w:r>
        <w:rPr>
          <w:rFonts w:ascii="Arial" w:hAnsi="Arial" w:cs="Arial"/>
          <w:b/>
          <w:sz w:val="22"/>
          <w:szCs w:val="22"/>
        </w:rPr>
        <w:t xml:space="preserve">DOMANDA DI PARTECIPAZIONE </w:t>
      </w:r>
    </w:p>
    <w:p w:rsidR="00D824E6" w:rsidRDefault="006E63B9" w:rsidP="00EA0784">
      <w:pPr>
        <w:spacing w:before="100" w:beforeAutospacing="1" w:after="100" w:afterAutospacing="1"/>
        <w:rPr>
          <w:rFonts w:ascii="Arial" w:hAnsi="Arial" w:cs="Arial"/>
          <w:sz w:val="22"/>
          <w:szCs w:val="22"/>
        </w:rPr>
      </w:pPr>
      <w:r w:rsidRPr="00340FD7">
        <w:rPr>
          <w:rFonts w:ascii="Arial" w:hAnsi="Arial" w:cs="Arial"/>
          <w:sz w:val="22"/>
          <w:szCs w:val="22"/>
        </w:rPr>
        <w:t xml:space="preserve">Il sottoscritto </w:t>
      </w:r>
      <w:r w:rsidR="002206EC">
        <w:rPr>
          <w:rFonts w:ascii="Arial" w:hAnsi="Arial" w:cs="Arial"/>
          <w:sz w:val="22"/>
          <w:szCs w:val="22"/>
        </w:rPr>
        <w:fldChar w:fldCharType="begin">
          <w:ffData>
            <w:name w:val="Testo1"/>
            <w:enabled/>
            <w:calcOnExit w:val="0"/>
            <w:textInput/>
          </w:ffData>
        </w:fldChar>
      </w:r>
      <w:bookmarkStart w:id="0" w:name="Testo1"/>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bookmarkEnd w:id="0"/>
      <w:r w:rsidRPr="00340FD7">
        <w:rPr>
          <w:rFonts w:ascii="Arial" w:hAnsi="Arial" w:cs="Arial"/>
          <w:sz w:val="22"/>
          <w:szCs w:val="22"/>
        </w:rPr>
        <w:t xml:space="preserve"> nato/a 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il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CF</w:t>
      </w:r>
      <w:r w:rsidR="007D0EE4" w:rsidRPr="00340FD7">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Pr="00340FD7">
        <w:rPr>
          <w:rFonts w:ascii="Arial" w:hAnsi="Arial" w:cs="Arial"/>
          <w:sz w:val="22"/>
          <w:szCs w:val="22"/>
        </w:rPr>
        <w:t xml:space="preserve">residente 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340FD7">
        <w:rPr>
          <w:rFonts w:ascii="Arial" w:hAnsi="Arial" w:cs="Arial"/>
          <w:sz w:val="22"/>
          <w:szCs w:val="22"/>
        </w:rPr>
        <w:t xml:space="preserve"> </w:t>
      </w:r>
      <w:r w:rsidR="002206EC">
        <w:rPr>
          <w:rFonts w:ascii="Arial" w:hAnsi="Arial" w:cs="Arial"/>
          <w:sz w:val="22"/>
          <w:szCs w:val="22"/>
        </w:rPr>
        <w:t>(</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Pr="00340FD7">
        <w:rPr>
          <w:rFonts w:ascii="Arial" w:hAnsi="Arial" w:cs="Arial"/>
          <w:sz w:val="22"/>
          <w:szCs w:val="22"/>
        </w:rPr>
        <w:t>)</w:t>
      </w:r>
      <w:r w:rsidR="007D0EE4" w:rsidRPr="00340FD7">
        <w:rPr>
          <w:rFonts w:ascii="Arial" w:hAnsi="Arial" w:cs="Arial"/>
          <w:sz w:val="22"/>
          <w:szCs w:val="22"/>
        </w:rPr>
        <w:t xml:space="preserve">, via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007D0EE4" w:rsidRPr="00340FD7">
        <w:rPr>
          <w:rFonts w:ascii="Arial" w:hAnsi="Arial" w:cs="Arial"/>
          <w:sz w:val="22"/>
          <w:szCs w:val="22"/>
        </w:rPr>
        <w:t xml:space="preserve">n.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00D824E6">
        <w:rPr>
          <w:rFonts w:ascii="Arial" w:hAnsi="Arial" w:cs="Arial"/>
          <w:sz w:val="22"/>
          <w:szCs w:val="22"/>
        </w:rPr>
        <w:t xml:space="preserve">in qualità di </w:t>
      </w:r>
      <w:r w:rsidR="002206EC">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p>
    <w:p w:rsidR="00D824E6" w:rsidRDefault="002206EC" w:rsidP="00EA0784">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Pr>
          <w:rFonts w:ascii="Arial" w:hAnsi="Arial" w:cs="Arial"/>
          <w:sz w:val="22"/>
          <w:szCs w:val="22"/>
        </w:rPr>
        <w:instrText xml:space="preserve"> FORMCHECKBOX </w:instrText>
      </w:r>
      <w:r w:rsidR="002E3CDE">
        <w:rPr>
          <w:rFonts w:ascii="Arial" w:hAnsi="Arial" w:cs="Arial"/>
          <w:sz w:val="22"/>
          <w:szCs w:val="22"/>
        </w:rPr>
      </w:r>
      <w:r w:rsidR="002E3CDE">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sidR="00D824E6" w:rsidRPr="00D824E6">
        <w:rPr>
          <w:rFonts w:ascii="Arial" w:hAnsi="Arial" w:cs="Arial"/>
          <w:i/>
          <w:sz w:val="22"/>
          <w:szCs w:val="22"/>
        </w:rPr>
        <w:t xml:space="preserve">(se del caso) </w:t>
      </w:r>
      <w:r w:rsidR="00D824E6">
        <w:rPr>
          <w:rFonts w:ascii="Arial" w:hAnsi="Arial" w:cs="Arial"/>
          <w:sz w:val="22"/>
          <w:szCs w:val="22"/>
        </w:rPr>
        <w:t xml:space="preserve">professionista singolo con sede in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via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C.F.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D824E6">
        <w:rPr>
          <w:rFonts w:ascii="Arial" w:hAnsi="Arial" w:cs="Arial"/>
          <w:sz w:val="22"/>
          <w:szCs w:val="22"/>
        </w:rPr>
        <w:t xml:space="preserve"> P.IVA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824E6">
        <w:rPr>
          <w:rFonts w:ascii="Arial" w:hAnsi="Arial" w:cs="Arial"/>
          <w:sz w:val="22"/>
          <w:szCs w:val="22"/>
        </w:rPr>
        <w:t>PEC</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D824E6" w:rsidRDefault="00D824E6" w:rsidP="00EA0784">
      <w:pPr>
        <w:spacing w:before="100" w:beforeAutospacing="1" w:after="100" w:afterAutospacing="1"/>
        <w:rPr>
          <w:rFonts w:ascii="Arial" w:hAnsi="Arial" w:cs="Arial"/>
          <w:sz w:val="22"/>
          <w:szCs w:val="22"/>
        </w:rPr>
      </w:pPr>
      <w:r>
        <w:rPr>
          <w:rFonts w:ascii="Arial" w:hAnsi="Arial" w:cs="Arial"/>
          <w:sz w:val="22"/>
          <w:szCs w:val="22"/>
        </w:rPr>
        <w:t>ovvero</w:t>
      </w:r>
    </w:p>
    <w:p w:rsidR="00D824E6" w:rsidRPr="00D824E6" w:rsidRDefault="002206EC" w:rsidP="00D824E6">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3CDE">
        <w:rPr>
          <w:rFonts w:ascii="Arial" w:hAnsi="Arial" w:cs="Arial"/>
          <w:sz w:val="22"/>
          <w:szCs w:val="22"/>
        </w:rPr>
      </w:r>
      <w:r w:rsidR="002E3CDE">
        <w:rPr>
          <w:rFonts w:ascii="Arial" w:hAnsi="Arial" w:cs="Arial"/>
          <w:sz w:val="22"/>
          <w:szCs w:val="22"/>
        </w:rPr>
        <w:fldChar w:fldCharType="separate"/>
      </w:r>
      <w:r>
        <w:rPr>
          <w:rFonts w:ascii="Arial" w:hAnsi="Arial" w:cs="Arial"/>
          <w:sz w:val="22"/>
          <w:szCs w:val="22"/>
        </w:rPr>
        <w:fldChar w:fldCharType="end"/>
      </w:r>
      <w:r w:rsidR="00D824E6" w:rsidRPr="00D824E6">
        <w:rPr>
          <w:rFonts w:ascii="Arial" w:hAnsi="Arial" w:cs="Arial"/>
          <w:sz w:val="22"/>
          <w:szCs w:val="22"/>
        </w:rPr>
        <w:t xml:space="preserve"> </w:t>
      </w:r>
      <w:r w:rsidR="00D824E6" w:rsidRPr="00D824E6">
        <w:rPr>
          <w:rFonts w:ascii="Arial" w:hAnsi="Arial" w:cs="Arial"/>
          <w:i/>
          <w:sz w:val="22"/>
          <w:szCs w:val="22"/>
        </w:rPr>
        <w:t>(se del caso)</w:t>
      </w:r>
      <w:r w:rsidR="00D824E6" w:rsidRPr="00D824E6">
        <w:rPr>
          <w:rFonts w:ascii="Arial" w:hAnsi="Arial" w:cs="Arial"/>
          <w:sz w:val="22"/>
          <w:szCs w:val="22"/>
        </w:rPr>
        <w:t xml:space="preserve"> Legale Rappresentante</w:t>
      </w:r>
      <w:r w:rsidR="00D824E6" w:rsidRPr="00D824E6">
        <w:rPr>
          <w:rFonts w:ascii="Arial" w:hAnsi="Arial" w:cs="Arial"/>
          <w:i/>
          <w:sz w:val="22"/>
          <w:szCs w:val="22"/>
        </w:rPr>
        <w:t xml:space="preserve"> </w:t>
      </w:r>
    </w:p>
    <w:p w:rsidR="00D824E6" w:rsidRPr="00D824E6" w:rsidRDefault="002206EC" w:rsidP="00D824E6">
      <w:pPr>
        <w:spacing w:before="100" w:beforeAutospacing="1" w:after="100" w:afterAutospacing="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3CDE">
        <w:rPr>
          <w:rFonts w:ascii="Arial" w:hAnsi="Arial" w:cs="Arial"/>
          <w:sz w:val="22"/>
          <w:szCs w:val="22"/>
        </w:rPr>
      </w:r>
      <w:r w:rsidR="002E3CDE">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i/>
          <w:sz w:val="22"/>
          <w:szCs w:val="22"/>
        </w:rPr>
        <w:t xml:space="preserve"> </w:t>
      </w:r>
      <w:r w:rsidR="00D824E6" w:rsidRPr="00D824E6">
        <w:rPr>
          <w:rFonts w:ascii="Arial" w:hAnsi="Arial" w:cs="Arial"/>
          <w:i/>
          <w:sz w:val="22"/>
          <w:szCs w:val="22"/>
        </w:rPr>
        <w:t xml:space="preserve">(se del caso) </w:t>
      </w:r>
      <w:r w:rsidR="00D824E6" w:rsidRPr="00D824E6">
        <w:rPr>
          <w:rFonts w:ascii="Arial" w:hAnsi="Arial" w:cs="Arial"/>
          <w:sz w:val="22"/>
          <w:szCs w:val="22"/>
        </w:rPr>
        <w:t xml:space="preserve">procuratore generale/speciale, giusta procura allegata </w:t>
      </w:r>
    </w:p>
    <w:p w:rsidR="00A60A58" w:rsidRPr="00340FD7" w:rsidRDefault="00D824E6" w:rsidP="00EA0784">
      <w:pPr>
        <w:spacing w:before="100" w:beforeAutospacing="1" w:after="100" w:afterAutospacing="1"/>
        <w:rPr>
          <w:rFonts w:ascii="Arial" w:hAnsi="Arial" w:cs="Arial"/>
          <w:sz w:val="22"/>
          <w:szCs w:val="22"/>
        </w:rPr>
      </w:pPr>
      <w:r w:rsidRPr="00D824E6">
        <w:rPr>
          <w:rFonts w:ascii="Arial" w:hAnsi="Arial" w:cs="Arial"/>
          <w:sz w:val="22"/>
          <w:szCs w:val="22"/>
        </w:rPr>
        <w:t xml:space="preserve">del concorrente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i/>
          <w:sz w:val="22"/>
          <w:szCs w:val="22"/>
        </w:rPr>
        <w:t xml:space="preserve"> </w:t>
      </w:r>
      <w:r w:rsidRPr="00D824E6">
        <w:rPr>
          <w:rFonts w:ascii="Arial" w:hAnsi="Arial" w:cs="Arial"/>
          <w:i/>
          <w:sz w:val="22"/>
          <w:szCs w:val="22"/>
        </w:rPr>
        <w:t xml:space="preserve">(indicare la denominazione sociale)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szCs w:val="22"/>
        </w:rPr>
        <w:t xml:space="preserve"> (</w:t>
      </w:r>
      <w:r w:rsidRPr="00D824E6">
        <w:rPr>
          <w:rFonts w:ascii="Arial" w:hAnsi="Arial" w:cs="Arial"/>
          <w:i/>
          <w:sz w:val="22"/>
          <w:szCs w:val="22"/>
        </w:rPr>
        <w:t xml:space="preserve">indicare la forma giuridica)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la sede legale</w:t>
      </w:r>
      <w:r w:rsidRPr="00D824E6">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sidRPr="00D824E6">
        <w:rPr>
          <w:rFonts w:ascii="Arial" w:hAnsi="Arial" w:cs="Arial"/>
          <w:sz w:val="22"/>
          <w:szCs w:val="22"/>
        </w:rPr>
        <w:t xml:space="preserve"> </w:t>
      </w:r>
      <w:r w:rsidR="002206EC">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CF e PI</w:t>
      </w:r>
      <w:r w:rsidRPr="00D824E6">
        <w:rPr>
          <w:rFonts w:ascii="Arial" w:hAnsi="Arial" w:cs="Arial"/>
          <w:sz w:val="22"/>
          <w:szCs w:val="22"/>
        </w:rPr>
        <w:t xml:space="preserve">)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p>
    <w:p w:rsidR="00A46643" w:rsidRPr="006237C1" w:rsidRDefault="00A46643" w:rsidP="00D65AE5">
      <w:pPr>
        <w:tabs>
          <w:tab w:val="left" w:pos="3690"/>
          <w:tab w:val="center" w:pos="4819"/>
        </w:tabs>
        <w:spacing w:before="100" w:beforeAutospacing="1" w:after="100" w:afterAutospacing="1"/>
        <w:jc w:val="center"/>
        <w:rPr>
          <w:rFonts w:ascii="Arial" w:hAnsi="Arial" w:cs="Arial"/>
          <w:b/>
          <w:sz w:val="22"/>
          <w:szCs w:val="22"/>
        </w:rPr>
      </w:pPr>
      <w:r w:rsidRPr="006237C1">
        <w:rPr>
          <w:rFonts w:ascii="Arial" w:hAnsi="Arial" w:cs="Arial"/>
          <w:b/>
          <w:sz w:val="22"/>
          <w:szCs w:val="22"/>
        </w:rPr>
        <w:t xml:space="preserve">CHIEDE </w:t>
      </w:r>
    </w:p>
    <w:p w:rsidR="00A36937" w:rsidRPr="0025451D" w:rsidRDefault="00453238" w:rsidP="00E3103B">
      <w:pPr>
        <w:rPr>
          <w:rFonts w:ascii="Arial" w:hAnsi="Arial" w:cs="Arial"/>
          <w:b/>
          <w:sz w:val="22"/>
          <w:szCs w:val="22"/>
        </w:rPr>
      </w:pPr>
      <w:r w:rsidRPr="0025451D">
        <w:rPr>
          <w:rFonts w:ascii="Arial" w:hAnsi="Arial" w:cs="Arial"/>
          <w:sz w:val="22"/>
          <w:szCs w:val="22"/>
        </w:rPr>
        <w:t>di partecipare alla procedura aperta</w:t>
      </w:r>
      <w:r w:rsidR="0025451D" w:rsidRPr="0025451D">
        <w:rPr>
          <w:rFonts w:ascii="Arial" w:hAnsi="Arial" w:cs="Arial"/>
          <w:bCs/>
          <w:iCs/>
          <w:sz w:val="22"/>
          <w:szCs w:val="22"/>
        </w:rPr>
        <w:t xml:space="preserve">, ai sensi dell’art. 60 del D.lgs. 18 aprile 2016 n.50 e ss.mm e ii. per l’affidamento dei servizi attinenti all’architettura e all’ingegneria relativi alla progettazione definitiva ed esecutiva, alla direzione lavori, al coordinamento per la sicurezza, oltre l’aggiornamento del rilievo in modalità BIM e le integrazioni alle indagini preliminari per all’intervento di </w:t>
      </w:r>
      <w:r w:rsidR="0025451D" w:rsidRPr="0025451D">
        <w:rPr>
          <w:rFonts w:ascii="Arial" w:hAnsi="Arial" w:cs="Arial"/>
          <w:bCs/>
          <w:i/>
          <w:iCs/>
          <w:sz w:val="22"/>
          <w:szCs w:val="22"/>
        </w:rPr>
        <w:t xml:space="preserve">“Restauro e Risanamento Conservativo  del complesso monumentale ex Abbazia dei SS. Felice e </w:t>
      </w:r>
      <w:r w:rsidR="00895000">
        <w:rPr>
          <w:rFonts w:ascii="Arial" w:hAnsi="Arial" w:cs="Arial"/>
          <w:bCs/>
          <w:i/>
          <w:iCs/>
          <w:sz w:val="22"/>
          <w:szCs w:val="22"/>
        </w:rPr>
        <w:t>Nabore</w:t>
      </w:r>
      <w:r w:rsidR="0025451D" w:rsidRPr="0025451D">
        <w:rPr>
          <w:rFonts w:ascii="Arial" w:hAnsi="Arial" w:cs="Arial"/>
          <w:bCs/>
          <w:i/>
          <w:iCs/>
          <w:sz w:val="22"/>
          <w:szCs w:val="22"/>
        </w:rPr>
        <w:t xml:space="preserve"> (ora Caserma Gucci), sito in Bologna – Via dell’Abbadia 3 (Scheda BOD0012)”</w:t>
      </w:r>
    </w:p>
    <w:p w:rsidR="008A76C0" w:rsidRPr="00A71ADD" w:rsidRDefault="00BF2BD9" w:rsidP="00AB5F9C">
      <w:pPr>
        <w:tabs>
          <w:tab w:val="left" w:pos="3690"/>
          <w:tab w:val="center" w:pos="4819"/>
        </w:tabs>
        <w:spacing w:before="100" w:beforeAutospacing="1" w:after="100" w:afterAutospacing="1"/>
        <w:rPr>
          <w:rFonts w:ascii="Arial" w:hAnsi="Arial" w:cs="Arial"/>
          <w:sz w:val="22"/>
          <w:szCs w:val="22"/>
        </w:rPr>
      </w:pPr>
      <w:r w:rsidRPr="00A71ADD">
        <w:rPr>
          <w:rFonts w:ascii="Arial" w:hAnsi="Arial" w:cs="Arial"/>
          <w:sz w:val="22"/>
          <w:szCs w:val="22"/>
        </w:rPr>
        <w:t>i</w:t>
      </w:r>
      <w:r w:rsidR="008A76C0" w:rsidRPr="00A71ADD">
        <w:rPr>
          <w:rFonts w:ascii="Arial" w:hAnsi="Arial" w:cs="Arial"/>
          <w:sz w:val="22"/>
          <w:szCs w:val="22"/>
        </w:rPr>
        <w:t>n qualità di</w:t>
      </w:r>
      <w:r w:rsidRPr="00A71ADD">
        <w:rPr>
          <w:rFonts w:ascii="Arial" w:hAnsi="Arial" w:cs="Arial"/>
          <w:sz w:val="22"/>
          <w:szCs w:val="22"/>
        </w:rPr>
        <w:t>:</w:t>
      </w:r>
      <w:r w:rsidR="008A76C0" w:rsidRPr="00A71ADD">
        <w:rPr>
          <w:rFonts w:ascii="Arial" w:hAnsi="Arial" w:cs="Arial"/>
          <w:sz w:val="22"/>
          <w:szCs w:val="22"/>
        </w:rPr>
        <w:t xml:space="preserve"> </w:t>
      </w:r>
    </w:p>
    <w:bookmarkStart w:id="2" w:name="_GoBack"/>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3CDE">
        <w:rPr>
          <w:rFonts w:ascii="Arial" w:hAnsi="Arial" w:cs="Arial"/>
          <w:sz w:val="22"/>
          <w:szCs w:val="22"/>
        </w:rPr>
      </w:r>
      <w:r w:rsidR="002E3CDE">
        <w:rPr>
          <w:rFonts w:ascii="Arial" w:hAnsi="Arial" w:cs="Arial"/>
          <w:sz w:val="22"/>
          <w:szCs w:val="22"/>
        </w:rPr>
        <w:fldChar w:fldCharType="separate"/>
      </w:r>
      <w:r>
        <w:rPr>
          <w:rFonts w:ascii="Arial" w:hAnsi="Arial" w:cs="Arial"/>
          <w:sz w:val="22"/>
          <w:szCs w:val="22"/>
        </w:rPr>
        <w:fldChar w:fldCharType="end"/>
      </w:r>
      <w:bookmarkEnd w:id="2"/>
      <w:r w:rsidR="008A76C0" w:rsidRPr="00A71ADD">
        <w:rPr>
          <w:rFonts w:ascii="Arial" w:hAnsi="Arial" w:cs="Arial"/>
          <w:sz w:val="22"/>
          <w:szCs w:val="22"/>
        </w:rPr>
        <w:t xml:space="preserve"> </w:t>
      </w:r>
      <w:r w:rsidR="00D824E6" w:rsidRPr="00A71ADD">
        <w:rPr>
          <w:rFonts w:ascii="Arial" w:hAnsi="Arial" w:cs="Arial"/>
          <w:sz w:val="22"/>
          <w:szCs w:val="22"/>
        </w:rPr>
        <w:t>studio associato/associazione professionale;</w:t>
      </w:r>
    </w:p>
    <w:p w:rsidR="008A76C0"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3CDE">
        <w:rPr>
          <w:rFonts w:ascii="Arial" w:hAnsi="Arial" w:cs="Arial"/>
          <w:sz w:val="22"/>
          <w:szCs w:val="22"/>
        </w:rPr>
      </w:r>
      <w:r w:rsidR="002E3CDE">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w:t>
      </w:r>
      <w:r w:rsidR="00D824E6" w:rsidRPr="00A71ADD">
        <w:rPr>
          <w:rFonts w:ascii="Arial" w:hAnsi="Arial" w:cs="Arial"/>
          <w:sz w:val="22"/>
          <w:szCs w:val="22"/>
        </w:rPr>
        <w:t>società di ingegneria</w:t>
      </w:r>
      <w:r w:rsidR="008A76C0" w:rsidRPr="00A71ADD">
        <w:rPr>
          <w:rFonts w:ascii="Arial" w:hAnsi="Arial" w:cs="Arial"/>
          <w:sz w:val="22"/>
          <w:szCs w:val="22"/>
        </w:rPr>
        <w:t xml:space="preserve">; </w:t>
      </w:r>
    </w:p>
    <w:p w:rsidR="00D824E6" w:rsidRPr="00A71ADD" w:rsidRDefault="002206EC" w:rsidP="008A76C0">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3CDE">
        <w:rPr>
          <w:rFonts w:ascii="Arial" w:hAnsi="Arial" w:cs="Arial"/>
          <w:sz w:val="22"/>
          <w:szCs w:val="22"/>
        </w:rPr>
      </w:r>
      <w:r w:rsidR="002E3CDE">
        <w:rPr>
          <w:rFonts w:ascii="Arial" w:hAnsi="Arial" w:cs="Arial"/>
          <w:sz w:val="22"/>
          <w:szCs w:val="22"/>
        </w:rPr>
        <w:fldChar w:fldCharType="separate"/>
      </w:r>
      <w:r>
        <w:rPr>
          <w:rFonts w:ascii="Arial" w:hAnsi="Arial" w:cs="Arial"/>
          <w:sz w:val="22"/>
          <w:szCs w:val="22"/>
        </w:rPr>
        <w:fldChar w:fldCharType="end"/>
      </w:r>
      <w:r w:rsidR="00C4130C">
        <w:rPr>
          <w:rFonts w:ascii="Arial" w:hAnsi="Arial" w:cs="Arial"/>
          <w:sz w:val="22"/>
          <w:szCs w:val="22"/>
        </w:rPr>
        <w:t xml:space="preserve"> società di professionisti;</w:t>
      </w:r>
    </w:p>
    <w:p w:rsidR="008A76C0" w:rsidRPr="00A71ADD" w:rsidRDefault="002206EC" w:rsidP="008A76C0">
      <w:pPr>
        <w:spacing w:before="120"/>
        <w:rPr>
          <w:rFonts w:ascii="Arial" w:hAnsi="Arial" w:cs="Arial"/>
          <w:sz w:val="22"/>
          <w:szCs w:val="22"/>
        </w:rPr>
      </w:pPr>
      <w:r>
        <w:rPr>
          <w:rFonts w:ascii="Arial" w:hAnsi="Arial" w:cs="Arial"/>
          <w:sz w:val="22"/>
          <w:szCs w:val="22"/>
        </w:rPr>
        <w:lastRenderedPageBreak/>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3CDE">
        <w:rPr>
          <w:rFonts w:ascii="Arial" w:hAnsi="Arial" w:cs="Arial"/>
          <w:sz w:val="22"/>
          <w:szCs w:val="22"/>
        </w:rPr>
      </w:r>
      <w:r w:rsidR="002E3CDE">
        <w:rPr>
          <w:rFonts w:ascii="Arial" w:hAnsi="Arial" w:cs="Arial"/>
          <w:sz w:val="22"/>
          <w:szCs w:val="22"/>
        </w:rPr>
        <w:fldChar w:fldCharType="separate"/>
      </w:r>
      <w:r>
        <w:rPr>
          <w:rFonts w:ascii="Arial" w:hAnsi="Arial" w:cs="Arial"/>
          <w:sz w:val="22"/>
          <w:szCs w:val="22"/>
        </w:rPr>
        <w:fldChar w:fldCharType="end"/>
      </w:r>
      <w:r w:rsidR="008A76C0" w:rsidRPr="00A71ADD">
        <w:rPr>
          <w:rFonts w:ascii="Arial" w:hAnsi="Arial" w:cs="Arial"/>
          <w:sz w:val="22"/>
          <w:szCs w:val="22"/>
        </w:rPr>
        <w:t xml:space="preserve"> consorzio </w:t>
      </w:r>
      <w:r w:rsidR="00D824E6" w:rsidRPr="00A71ADD">
        <w:rPr>
          <w:rFonts w:ascii="Arial" w:hAnsi="Arial" w:cs="Arial"/>
          <w:sz w:val="22"/>
          <w:szCs w:val="22"/>
        </w:rPr>
        <w:t>stabile (</w:t>
      </w:r>
      <w:r w:rsidR="00D824E6" w:rsidRPr="00A71ADD">
        <w:rPr>
          <w:rFonts w:ascii="Arial" w:hAnsi="Arial" w:cs="Arial"/>
          <w:i/>
          <w:sz w:val="22"/>
          <w:szCs w:val="22"/>
        </w:rPr>
        <w:t>compilare in caso di consorzio stabile che non partecipa in proprio</w:t>
      </w:r>
      <w:r w:rsidR="00D824E6" w:rsidRPr="00A71ADD">
        <w:rPr>
          <w:rFonts w:ascii="Arial" w:hAnsi="Arial" w:cs="Arial"/>
          <w:sz w:val="22"/>
          <w:szCs w:val="22"/>
        </w:rPr>
        <w:t xml:space="preserve">) </w:t>
      </w:r>
      <w:r w:rsidR="008A76C0" w:rsidRPr="00A71ADD">
        <w:rPr>
          <w:rFonts w:ascii="Arial" w:hAnsi="Arial" w:cs="Arial"/>
          <w:sz w:val="22"/>
          <w:szCs w:val="22"/>
        </w:rPr>
        <w:t>che partecipa per i seguenti consorziati:</w:t>
      </w:r>
    </w:p>
    <w:p w:rsidR="008A76C0" w:rsidRPr="00A71ADD"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 xml:space="preserve"> </w:t>
      </w:r>
      <w:r w:rsidR="008A76C0" w:rsidRPr="00A71ADD">
        <w:rPr>
          <w:rFonts w:ascii="Arial" w:hAnsi="Arial" w:cs="Arial"/>
          <w:i/>
        </w:rPr>
        <w:t xml:space="preserve">(indicare la denominazione sociale)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8A76C0" w:rsidRPr="00A71ADD">
        <w:rPr>
          <w:rFonts w:ascii="Arial" w:hAnsi="Arial" w:cs="Arial"/>
          <w:i/>
        </w:rPr>
        <w:t xml:space="preserve">(indicare la forma giuridica)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 xml:space="preserve"> (</w:t>
      </w:r>
      <w:r w:rsidR="008A76C0" w:rsidRPr="00A71ADD">
        <w:rPr>
          <w:rFonts w:ascii="Arial" w:hAnsi="Arial" w:cs="Arial"/>
          <w:i/>
        </w:rPr>
        <w:t>indicare la sede legale</w:t>
      </w:r>
      <w:r w:rsidR="008A76C0"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008A76C0" w:rsidRPr="00A71ADD">
        <w:rPr>
          <w:rFonts w:ascii="Arial" w:hAnsi="Arial" w:cs="Arial"/>
        </w:rPr>
        <w:t>(</w:t>
      </w:r>
      <w:r w:rsidR="008A76C0" w:rsidRPr="00A71ADD">
        <w:rPr>
          <w:rFonts w:ascii="Arial" w:hAnsi="Arial" w:cs="Arial"/>
          <w:i/>
        </w:rPr>
        <w:t>indicare CF e PI</w:t>
      </w:r>
      <w:r w:rsidR="008A76C0"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6C0" w:rsidRPr="00A71ADD">
        <w:rPr>
          <w:rFonts w:ascii="Arial" w:hAnsi="Arial" w:cs="Arial"/>
        </w:rPr>
        <w:t>;</w:t>
      </w:r>
    </w:p>
    <w:p w:rsidR="003E458F" w:rsidRPr="002206EC"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(indicare la denominazione sociale)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(indicare la forma giuridica)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w:t>
      </w:r>
    </w:p>
    <w:p w:rsidR="00D824E6" w:rsidRPr="00895000"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8A76C0" w:rsidRPr="00A71ADD">
        <w:rPr>
          <w:rFonts w:ascii="Arial" w:hAnsi="Arial" w:cs="Arial"/>
          <w:i/>
        </w:rPr>
        <w:t>(per ogni altro consorziato indicare la denominazione sociale, forma giuridica, sede legale, CF e PI);</w:t>
      </w:r>
    </w:p>
    <w:p w:rsidR="00895000" w:rsidRPr="00895000" w:rsidRDefault="00895000" w:rsidP="00895000">
      <w:pPr>
        <w:pStyle w:val="Paragrafoelenco"/>
        <w:numPr>
          <w:ilvl w:val="0"/>
          <w:numId w:val="1"/>
        </w:numPr>
        <w:spacing w:before="120" w:after="0" w:line="240" w:lineRule="auto"/>
        <w:ind w:left="714" w:hanging="357"/>
        <w:contextualSpacing w:val="0"/>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altro consorziato indicare la denominazione sociale, forma giuridica, sede legale, CF e PI);</w:t>
      </w:r>
    </w:p>
    <w:p w:rsidR="00C4130C" w:rsidRPr="00A71ADD" w:rsidRDefault="00C4130C" w:rsidP="00C4130C">
      <w:pPr>
        <w:pStyle w:val="Paragrafoelenco"/>
        <w:spacing w:before="120" w:after="0" w:line="240" w:lineRule="auto"/>
        <w:ind w:left="714"/>
        <w:contextualSpacing w:val="0"/>
        <w:jc w:val="both"/>
        <w:rPr>
          <w:rFonts w:ascii="Arial" w:hAnsi="Arial" w:cs="Arial"/>
        </w:rPr>
      </w:pPr>
    </w:p>
    <w:p w:rsidR="00D824E6" w:rsidRPr="00A71ADD" w:rsidRDefault="002206EC" w:rsidP="00D824E6">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2E3CDE">
        <w:rPr>
          <w:rFonts w:ascii="Arial" w:hAnsi="Arial" w:cs="Arial"/>
          <w:sz w:val="22"/>
          <w:szCs w:val="22"/>
        </w:rPr>
      </w:r>
      <w:r w:rsidR="002E3CDE">
        <w:rPr>
          <w:rFonts w:ascii="Arial" w:hAnsi="Arial" w:cs="Arial"/>
          <w:sz w:val="22"/>
          <w:szCs w:val="22"/>
        </w:rPr>
        <w:fldChar w:fldCharType="separate"/>
      </w:r>
      <w:r>
        <w:rPr>
          <w:rFonts w:ascii="Arial" w:hAnsi="Arial" w:cs="Arial"/>
          <w:sz w:val="22"/>
          <w:szCs w:val="22"/>
        </w:rPr>
        <w:fldChar w:fldCharType="end"/>
      </w:r>
      <w:r w:rsidR="00D824E6" w:rsidRPr="00A71ADD">
        <w:rPr>
          <w:rFonts w:ascii="Arial" w:hAnsi="Arial" w:cs="Arial"/>
          <w:sz w:val="22"/>
          <w:szCs w:val="22"/>
        </w:rPr>
        <w:t xml:space="preserve"> mandataria di un RT </w:t>
      </w:r>
      <w:r w:rsidR="00D824E6" w:rsidRPr="0025451D">
        <w:rPr>
          <w:rFonts w:ascii="Arial" w:hAnsi="Arial" w:cs="Arial"/>
          <w:b/>
          <w:sz w:val="22"/>
          <w:szCs w:val="22"/>
        </w:rPr>
        <w:t>costituito</w:t>
      </w:r>
      <w:r w:rsidR="00D824E6" w:rsidRPr="00A71ADD">
        <w:rPr>
          <w:rFonts w:ascii="Arial" w:hAnsi="Arial" w:cs="Arial"/>
          <w:sz w:val="22"/>
          <w:szCs w:val="22"/>
        </w:rPr>
        <w:t xml:space="preserve"> formato da: </w:t>
      </w:r>
    </w:p>
    <w:p w:rsidR="00D824E6" w:rsidRPr="00A71ADD" w:rsidRDefault="00D824E6" w:rsidP="0025451D">
      <w:pPr>
        <w:pStyle w:val="Paragrafoelenco"/>
        <w:numPr>
          <w:ilvl w:val="0"/>
          <w:numId w:val="2"/>
        </w:numPr>
        <w:spacing w:before="120" w:after="0" w:line="240" w:lineRule="auto"/>
        <w:ind w:left="714" w:hanging="357"/>
        <w:jc w:val="both"/>
        <w:rPr>
          <w:rFonts w:ascii="Arial" w:hAnsi="Arial" w:cs="Arial"/>
        </w:rPr>
      </w:pPr>
      <w:r w:rsidRPr="00A71ADD">
        <w:rPr>
          <w:rFonts w:ascii="Arial" w:hAnsi="Arial" w:cs="Arial"/>
        </w:rPr>
        <w:t>(</w:t>
      </w:r>
      <w:r w:rsidRPr="00A71ADD">
        <w:rPr>
          <w:rFonts w:ascii="Arial" w:hAnsi="Arial" w:cs="Arial"/>
          <w:i/>
        </w:rPr>
        <w:t>mandataria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Pr="00A71ADD">
        <w:rPr>
          <w:rFonts w:ascii="Arial" w:hAnsi="Arial" w:cs="Arial"/>
          <w:i/>
        </w:rPr>
        <w:t>parte del servizio che in caso di aggiudicazione verrà eseguita</w:t>
      </w:r>
      <w:r w:rsidRPr="00A71ADD">
        <w:rPr>
          <w:rFonts w:ascii="Arial" w:hAnsi="Arial" w:cs="Arial"/>
        </w:rPr>
        <w:t>)</w:t>
      </w:r>
      <w:r w:rsid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sidRPr="00A71ADD">
        <w:rPr>
          <w:rFonts w:ascii="Arial" w:hAnsi="Arial" w:cs="Arial"/>
        </w:rPr>
        <w:t>)</w:t>
      </w:r>
      <w:r w:rsidRPr="00A71ADD">
        <w:rPr>
          <w:rFonts w:ascii="Arial" w:hAnsi="Arial" w:cs="Arial"/>
        </w:rPr>
        <w:t>;</w:t>
      </w:r>
    </w:p>
    <w:p w:rsidR="00D824E6" w:rsidRPr="00A71ADD" w:rsidRDefault="00D824E6" w:rsidP="00D824E6">
      <w:pPr>
        <w:pStyle w:val="Paragrafoelenco"/>
        <w:numPr>
          <w:ilvl w:val="0"/>
          <w:numId w:val="2"/>
        </w:numPr>
        <w:spacing w:after="0" w:line="240" w:lineRule="auto"/>
        <w:jc w:val="both"/>
        <w:rPr>
          <w:rFonts w:ascii="Arial" w:hAnsi="Arial" w:cs="Arial"/>
        </w:rPr>
      </w:pPr>
      <w:r w:rsidRPr="00A71ADD">
        <w:rPr>
          <w:rFonts w:ascii="Arial" w:hAnsi="Arial" w:cs="Arial"/>
        </w:rPr>
        <w:t>(</w:t>
      </w:r>
      <w:r w:rsidRPr="00A71ADD">
        <w:rPr>
          <w:rFonts w:ascii="Arial" w:hAnsi="Arial" w:cs="Arial"/>
          <w:i/>
        </w:rPr>
        <w:t>mandante</w:t>
      </w:r>
      <w:r w:rsidR="002206EC">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3E458F">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BF73D2">
        <w:rPr>
          <w:rFonts w:ascii="Arial" w:hAnsi="Arial" w:cs="Arial"/>
          <w:i/>
        </w:rPr>
        <w:t xml:space="preserve">quota e la </w:t>
      </w:r>
      <w:r w:rsidR="007053E2" w:rsidRPr="00A71ADD">
        <w:rPr>
          <w:rFonts w:ascii="Arial" w:hAnsi="Arial" w:cs="Arial"/>
          <w:i/>
        </w:rPr>
        <w:t>parte del servizio che in caso di aggiudicazione verrà eseguita</w:t>
      </w:r>
      <w:r w:rsidRPr="00A71ADD">
        <w:rPr>
          <w:rFonts w:ascii="Arial" w:hAnsi="Arial" w:cs="Arial"/>
        </w:rPr>
        <w:t>)</w:t>
      </w:r>
      <w:r w:rsid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Pr>
          <w:rFonts w:ascii="Arial" w:hAnsi="Arial" w:cs="Arial"/>
        </w:rPr>
        <w:t>)</w:t>
      </w:r>
      <w:r w:rsidRPr="00A71ADD">
        <w:rPr>
          <w:rFonts w:ascii="Arial" w:hAnsi="Arial" w:cs="Arial"/>
        </w:rPr>
        <w:t>;</w:t>
      </w:r>
    </w:p>
    <w:p w:rsidR="00D824E6" w:rsidRDefault="002206EC" w:rsidP="00D824E6">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D824E6" w:rsidRPr="00A71ADD">
        <w:rPr>
          <w:rFonts w:ascii="Arial" w:hAnsi="Arial" w:cs="Arial"/>
        </w:rPr>
        <w:t xml:space="preserve"> </w:t>
      </w:r>
      <w:r w:rsidR="00D824E6" w:rsidRPr="00A71ADD">
        <w:rPr>
          <w:rFonts w:ascii="Arial" w:hAnsi="Arial" w:cs="Arial"/>
          <w:i/>
        </w:rPr>
        <w:t>(per ogni altra mandante indicare la denominazione sociale, forma giuridic</w:t>
      </w:r>
      <w:r w:rsidR="007053E2" w:rsidRPr="00A71ADD">
        <w:rPr>
          <w:rFonts w:ascii="Arial" w:hAnsi="Arial" w:cs="Arial"/>
          <w:i/>
        </w:rPr>
        <w:t xml:space="preserve">a, sede legale, CF e PI, nonché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00D824E6" w:rsidRPr="00A71ADD">
        <w:rPr>
          <w:rFonts w:ascii="Arial" w:hAnsi="Arial" w:cs="Arial"/>
        </w:rPr>
        <w:t>)</w:t>
      </w:r>
      <w:r w:rsidR="00895000" w:rsidRP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Pr>
          <w:rFonts w:ascii="Arial" w:hAnsi="Arial" w:cs="Arial"/>
        </w:rPr>
        <w:t>)</w:t>
      </w:r>
      <w:r w:rsidR="00D824E6" w:rsidRPr="00A71ADD">
        <w:rPr>
          <w:rFonts w:ascii="Arial" w:hAnsi="Arial" w:cs="Arial"/>
        </w:rPr>
        <w:t>;</w:t>
      </w:r>
    </w:p>
    <w:p w:rsidR="00E3103B" w:rsidRPr="00A71ADD" w:rsidRDefault="00E3103B" w:rsidP="00E3103B">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r w:rsid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Pr>
          <w:rFonts w:ascii="Arial" w:hAnsi="Arial" w:cs="Arial"/>
        </w:rPr>
        <w:t>)</w:t>
      </w:r>
      <w:r w:rsidRPr="00A71ADD">
        <w:rPr>
          <w:rFonts w:ascii="Arial" w:hAnsi="Arial" w:cs="Arial"/>
        </w:rPr>
        <w:t>;</w:t>
      </w:r>
    </w:p>
    <w:p w:rsidR="00E3103B" w:rsidRDefault="00472C82" w:rsidP="00472C82">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r w:rsid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sidRPr="00A71ADD">
        <w:rPr>
          <w:rFonts w:ascii="Arial" w:hAnsi="Arial" w:cs="Arial"/>
        </w:rPr>
        <w:t>);</w:t>
      </w:r>
    </w:p>
    <w:p w:rsidR="0025451D"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Pr>
          <w:rFonts w:ascii="Arial" w:hAnsi="Arial" w:cs="Arial"/>
        </w:rPr>
        <w:t>)</w:t>
      </w:r>
      <w:r w:rsidRPr="00A71ADD">
        <w:rPr>
          <w:rFonts w:ascii="Arial" w:hAnsi="Arial" w:cs="Arial"/>
        </w:rPr>
        <w:t>;</w:t>
      </w:r>
    </w:p>
    <w:p w:rsidR="0025451D" w:rsidRPr="00472C82"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r w:rsid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Pr>
          <w:rFonts w:ascii="Arial" w:hAnsi="Arial" w:cs="Arial"/>
        </w:rPr>
        <w:t>)</w:t>
      </w:r>
      <w:r w:rsidRPr="00A71ADD">
        <w:rPr>
          <w:rFonts w:ascii="Arial" w:hAnsi="Arial" w:cs="Arial"/>
        </w:rPr>
        <w:t>;</w:t>
      </w:r>
    </w:p>
    <w:p w:rsidR="0025451D" w:rsidRPr="00472C82"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r w:rsid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sidRPr="00A71ADD">
        <w:rPr>
          <w:rFonts w:ascii="Arial" w:hAnsi="Arial" w:cs="Arial"/>
        </w:rPr>
        <w:t>);</w:t>
      </w:r>
    </w:p>
    <w:p w:rsidR="0025451D" w:rsidRDefault="0025451D" w:rsidP="0025451D">
      <w:pPr>
        <w:pStyle w:val="Paragrafoelenco"/>
        <w:numPr>
          <w:ilvl w:val="0"/>
          <w:numId w:val="2"/>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w:t>
      </w:r>
      <w:r w:rsidRPr="00A71ADD">
        <w:rPr>
          <w:rFonts w:ascii="Arial" w:hAnsi="Arial" w:cs="Arial"/>
          <w:i/>
        </w:rPr>
        <w:t xml:space="preserve">(per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r w:rsid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Pr>
          <w:rFonts w:ascii="Arial" w:hAnsi="Arial" w:cs="Arial"/>
        </w:rPr>
        <w:t>)</w:t>
      </w:r>
      <w:r w:rsidRPr="00A71ADD">
        <w:rPr>
          <w:rFonts w:ascii="Arial" w:hAnsi="Arial" w:cs="Arial"/>
        </w:rPr>
        <w:t>;</w:t>
      </w:r>
    </w:p>
    <w:p w:rsidR="0025451D" w:rsidRPr="00472C82" w:rsidRDefault="0025451D" w:rsidP="0025451D">
      <w:pPr>
        <w:pStyle w:val="Paragrafoelenco"/>
        <w:spacing w:after="0" w:line="240" w:lineRule="auto"/>
        <w:jc w:val="both"/>
        <w:rPr>
          <w:rFonts w:ascii="Arial" w:hAnsi="Arial" w:cs="Arial"/>
        </w:rPr>
      </w:pPr>
    </w:p>
    <w:p w:rsidR="00D824E6" w:rsidRPr="00A71ADD" w:rsidRDefault="002206EC" w:rsidP="00D824E6">
      <w:pPr>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3CDE">
        <w:rPr>
          <w:rFonts w:ascii="Arial" w:hAnsi="Arial" w:cs="Arial"/>
          <w:sz w:val="22"/>
          <w:szCs w:val="22"/>
        </w:rPr>
      </w:r>
      <w:r w:rsidR="002E3CDE">
        <w:rPr>
          <w:rFonts w:ascii="Arial" w:hAnsi="Arial" w:cs="Arial"/>
          <w:sz w:val="22"/>
          <w:szCs w:val="22"/>
        </w:rPr>
        <w:fldChar w:fldCharType="separate"/>
      </w:r>
      <w:r>
        <w:rPr>
          <w:rFonts w:ascii="Arial" w:hAnsi="Arial" w:cs="Arial"/>
          <w:sz w:val="22"/>
          <w:szCs w:val="22"/>
        </w:rPr>
        <w:fldChar w:fldCharType="end"/>
      </w:r>
      <w:r w:rsidR="00D824E6" w:rsidRPr="00A71ADD">
        <w:rPr>
          <w:rFonts w:ascii="Arial" w:hAnsi="Arial" w:cs="Arial"/>
          <w:sz w:val="22"/>
          <w:szCs w:val="22"/>
        </w:rPr>
        <w:t xml:space="preserve"> mandataria di un RT </w:t>
      </w:r>
      <w:r w:rsidR="00D824E6" w:rsidRPr="0025451D">
        <w:rPr>
          <w:rFonts w:ascii="Arial" w:hAnsi="Arial" w:cs="Arial"/>
          <w:b/>
          <w:sz w:val="22"/>
          <w:szCs w:val="22"/>
        </w:rPr>
        <w:t>non ancora costituito</w:t>
      </w:r>
      <w:r w:rsidR="00D824E6" w:rsidRPr="00A71ADD">
        <w:rPr>
          <w:rFonts w:ascii="Arial" w:hAnsi="Arial" w:cs="Arial"/>
          <w:sz w:val="22"/>
          <w:szCs w:val="22"/>
        </w:rPr>
        <w:t xml:space="preserve"> che in caso di aggiudicazione sarà formato da: </w:t>
      </w:r>
    </w:p>
    <w:p w:rsidR="00D824E6" w:rsidRPr="00A71ADD" w:rsidRDefault="00D824E6" w:rsidP="0025451D">
      <w:pPr>
        <w:pStyle w:val="Paragrafoelenco"/>
        <w:numPr>
          <w:ilvl w:val="0"/>
          <w:numId w:val="8"/>
        </w:numPr>
        <w:spacing w:before="120" w:after="0" w:line="240" w:lineRule="auto"/>
        <w:ind w:left="714" w:hanging="357"/>
        <w:jc w:val="both"/>
        <w:rPr>
          <w:rFonts w:ascii="Arial" w:hAnsi="Arial" w:cs="Arial"/>
        </w:rPr>
      </w:pPr>
      <w:r w:rsidRPr="00A71ADD">
        <w:rPr>
          <w:rFonts w:ascii="Arial" w:hAnsi="Arial" w:cs="Arial"/>
        </w:rPr>
        <w:lastRenderedPageBreak/>
        <w:t>(</w:t>
      </w:r>
      <w:r w:rsidRPr="00A71ADD">
        <w:rPr>
          <w:rFonts w:ascii="Arial" w:hAnsi="Arial" w:cs="Arial"/>
          <w:i/>
        </w:rPr>
        <w:t>mandataria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Pr="00A71ADD">
        <w:rPr>
          <w:rFonts w:ascii="Arial" w:hAnsi="Arial" w:cs="Arial"/>
          <w:i/>
        </w:rPr>
        <w:t>)</w:t>
      </w:r>
      <w:r w:rsidR="00895000">
        <w:rPr>
          <w:rFonts w:ascii="Arial" w:hAnsi="Arial" w:cs="Arial"/>
          <w:i/>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sidRPr="00A71ADD">
        <w:rPr>
          <w:rFonts w:ascii="Arial" w:hAnsi="Arial" w:cs="Arial"/>
        </w:rPr>
        <w:t>);</w:t>
      </w:r>
    </w:p>
    <w:p w:rsidR="00D824E6" w:rsidRPr="00A71ADD" w:rsidRDefault="00D824E6" w:rsidP="00D824E6">
      <w:pPr>
        <w:pStyle w:val="Paragrafoelenco"/>
        <w:numPr>
          <w:ilvl w:val="0"/>
          <w:numId w:val="8"/>
        </w:numPr>
        <w:spacing w:after="0" w:line="240" w:lineRule="auto"/>
        <w:jc w:val="both"/>
        <w:rPr>
          <w:rFonts w:ascii="Arial" w:hAnsi="Arial" w:cs="Arial"/>
        </w:rPr>
      </w:pPr>
      <w:r w:rsidRPr="00A71ADD">
        <w:rPr>
          <w:rFonts w:ascii="Arial" w:hAnsi="Arial" w:cs="Arial"/>
        </w:rPr>
        <w:t>(</w:t>
      </w:r>
      <w:r w:rsidRPr="00A71ADD">
        <w:rPr>
          <w:rFonts w:ascii="Arial" w:hAnsi="Arial" w:cs="Arial"/>
          <w:i/>
        </w:rPr>
        <w:t>mandante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Pr>
          <w:rFonts w:ascii="Arial" w:hAnsi="Arial" w:cs="Arial"/>
        </w:rPr>
        <w:t xml:space="preserve"> </w:t>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Pr="00A71ADD">
        <w:rPr>
          <w:rFonts w:ascii="Arial" w:hAnsi="Arial" w:cs="Arial"/>
        </w:rPr>
        <w:t>(</w:t>
      </w:r>
      <w:r w:rsidR="007053E2" w:rsidRPr="00A71ADD">
        <w:rPr>
          <w:rFonts w:ascii="Arial" w:hAnsi="Arial" w:cs="Arial"/>
          <w:i/>
        </w:rPr>
        <w:t xml:space="preserve">indicare 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00895000">
        <w:rPr>
          <w:rFonts w:ascii="Arial" w:hAnsi="Arial" w:cs="Arial"/>
        </w:rPr>
        <w:t>)</w:t>
      </w:r>
      <w:r w:rsidR="00895000" w:rsidRP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sidRPr="00A71ADD">
        <w:rPr>
          <w:rFonts w:ascii="Arial" w:hAnsi="Arial" w:cs="Arial"/>
        </w:rPr>
        <w:t>);</w:t>
      </w:r>
    </w:p>
    <w:p w:rsidR="00D824E6" w:rsidRDefault="002206EC" w:rsidP="00D824E6">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w:t>
      </w:r>
      <w:r w:rsidR="00D824E6" w:rsidRPr="00A71ADD">
        <w:rPr>
          <w:rFonts w:ascii="Arial" w:hAnsi="Arial" w:cs="Arial"/>
          <w:i/>
        </w:rPr>
        <w:t xml:space="preserve">(per ogni altra mandante indicare la denominazione sociale, forma giuridica, sede legale, CF e PI, nonché </w:t>
      </w:r>
      <w:r w:rsidR="007053E2" w:rsidRPr="00A71ADD">
        <w:rPr>
          <w:rFonts w:ascii="Arial" w:hAnsi="Arial" w:cs="Arial"/>
          <w:i/>
        </w:rPr>
        <w:t xml:space="preserve">la </w:t>
      </w:r>
      <w:r w:rsidR="00C4130C">
        <w:rPr>
          <w:rFonts w:ascii="Arial" w:hAnsi="Arial" w:cs="Arial"/>
          <w:i/>
        </w:rPr>
        <w:t>quota</w:t>
      </w:r>
      <w:r w:rsidR="001E1B3A">
        <w:rPr>
          <w:rFonts w:ascii="Arial" w:hAnsi="Arial" w:cs="Arial"/>
          <w:i/>
        </w:rPr>
        <w:t xml:space="preserve"> e la </w:t>
      </w:r>
      <w:r w:rsidR="007053E2" w:rsidRPr="00A71ADD">
        <w:rPr>
          <w:rFonts w:ascii="Arial" w:hAnsi="Arial" w:cs="Arial"/>
          <w:i/>
        </w:rPr>
        <w:t>parte del servizio che in caso di aggiudicazione verrà eseguita</w:t>
      </w:r>
      <w:r w:rsidR="00895000">
        <w:rPr>
          <w:rFonts w:ascii="Arial" w:hAnsi="Arial" w:cs="Arial"/>
        </w:rPr>
        <w:t>)</w:t>
      </w:r>
      <w:r w:rsidR="00895000" w:rsidRP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sidRPr="00A71ADD">
        <w:rPr>
          <w:rFonts w:ascii="Arial" w:hAnsi="Arial" w:cs="Arial"/>
        </w:rPr>
        <w:t>);</w:t>
      </w:r>
    </w:p>
    <w:p w:rsidR="00E3103B" w:rsidRPr="00A71ADD" w:rsidRDefault="00E3103B" w:rsidP="00E3103B">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sidRPr="00A71ADD">
        <w:rPr>
          <w:rFonts w:ascii="Arial" w:hAnsi="Arial" w:cs="Arial"/>
        </w:rPr>
        <w:t>);</w:t>
      </w:r>
    </w:p>
    <w:p w:rsidR="00E3103B" w:rsidRDefault="00E3103B" w:rsidP="00E3103B">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sidRPr="00A71ADD">
        <w:rPr>
          <w:rFonts w:ascii="Arial" w:hAnsi="Arial" w:cs="Arial"/>
        </w:rPr>
        <w:t>);</w:t>
      </w:r>
    </w:p>
    <w:p w:rsidR="0025451D" w:rsidRPr="00A71ADD" w:rsidRDefault="0025451D" w:rsidP="0025451D">
      <w:pPr>
        <w:pStyle w:val="Paragrafoelenco"/>
        <w:numPr>
          <w:ilvl w:val="0"/>
          <w:numId w:val="8"/>
        </w:numPr>
        <w:spacing w:after="0" w:line="240" w:lineRule="auto"/>
        <w:jc w:val="both"/>
        <w:rPr>
          <w:rFonts w:ascii="Arial" w:hAnsi="Arial" w:cs="Arial"/>
        </w:rPr>
      </w:pP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i/>
        </w:rPr>
        <w:t xml:space="preserve"> (per ogni altra mandante indicare la denominazione sociale, forma giuridica, sede legale, CF e PI, nonché la </w:t>
      </w:r>
      <w:r>
        <w:rPr>
          <w:rFonts w:ascii="Arial" w:hAnsi="Arial" w:cs="Arial"/>
          <w:i/>
        </w:rPr>
        <w:t xml:space="preserve">quota e la </w:t>
      </w:r>
      <w:r w:rsidRPr="00A71ADD">
        <w:rPr>
          <w:rFonts w:ascii="Arial" w:hAnsi="Arial" w:cs="Arial"/>
          <w:i/>
        </w:rPr>
        <w:t>parte del servizio che in caso di aggiudicazione verrà eseguita</w:t>
      </w:r>
      <w:r w:rsidR="00895000">
        <w:rPr>
          <w:rFonts w:ascii="Arial" w:hAnsi="Arial" w:cs="Arial"/>
        </w:rPr>
        <w:t xml:space="preserve">) </w:t>
      </w:r>
      <w:r w:rsidR="00895000">
        <w:rPr>
          <w:rFonts w:ascii="Arial" w:hAnsi="Arial" w:cs="Arial"/>
        </w:rPr>
        <w:fldChar w:fldCharType="begin">
          <w:ffData>
            <w:name w:val="Testo1"/>
            <w:enabled/>
            <w:calcOnExit w:val="0"/>
            <w:textInput/>
          </w:ffData>
        </w:fldChar>
      </w:r>
      <w:r w:rsidR="00895000">
        <w:rPr>
          <w:rFonts w:ascii="Arial" w:hAnsi="Arial" w:cs="Arial"/>
        </w:rPr>
        <w:instrText xml:space="preserve"> FORMTEXT </w:instrText>
      </w:r>
      <w:r w:rsidR="00895000">
        <w:rPr>
          <w:rFonts w:ascii="Arial" w:hAnsi="Arial" w:cs="Arial"/>
        </w:rPr>
      </w:r>
      <w:r w:rsidR="00895000">
        <w:rPr>
          <w:rFonts w:ascii="Arial" w:hAnsi="Arial" w:cs="Arial"/>
        </w:rPr>
        <w:fldChar w:fldCharType="separate"/>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noProof/>
        </w:rPr>
        <w:t> </w:t>
      </w:r>
      <w:r w:rsidR="00895000">
        <w:rPr>
          <w:rFonts w:ascii="Arial" w:hAnsi="Arial" w:cs="Arial"/>
        </w:rPr>
        <w:fldChar w:fldCharType="end"/>
      </w:r>
      <w:r w:rsidR="00895000" w:rsidRPr="00A71ADD">
        <w:rPr>
          <w:rFonts w:ascii="Arial" w:hAnsi="Arial" w:cs="Arial"/>
        </w:rPr>
        <w:t xml:space="preserve"> (</w:t>
      </w:r>
      <w:r w:rsidR="00895000" w:rsidRPr="00A71ADD">
        <w:rPr>
          <w:rFonts w:ascii="Arial" w:hAnsi="Arial" w:cs="Arial"/>
          <w:i/>
        </w:rPr>
        <w:t xml:space="preserve">indicare </w:t>
      </w:r>
      <w:r w:rsidR="00895000">
        <w:rPr>
          <w:rFonts w:ascii="Arial" w:hAnsi="Arial" w:cs="Arial"/>
          <w:i/>
        </w:rPr>
        <w:t>i dati completi del legale rappresentante che sottoscriverà l’offerta</w:t>
      </w:r>
      <w:r w:rsidR="00895000" w:rsidRPr="00A71ADD">
        <w:rPr>
          <w:rFonts w:ascii="Arial" w:hAnsi="Arial" w:cs="Arial"/>
        </w:rPr>
        <w:t>);</w:t>
      </w:r>
    </w:p>
    <w:p w:rsidR="00EA0784" w:rsidRPr="00A71ADD" w:rsidRDefault="00671CC5" w:rsidP="00D65AE5">
      <w:pPr>
        <w:tabs>
          <w:tab w:val="left" w:pos="3690"/>
          <w:tab w:val="center" w:pos="4819"/>
        </w:tabs>
        <w:spacing w:before="100" w:beforeAutospacing="1" w:after="100" w:afterAutospacing="1"/>
        <w:jc w:val="center"/>
        <w:rPr>
          <w:rFonts w:ascii="Arial" w:hAnsi="Arial" w:cs="Arial"/>
          <w:b/>
          <w:sz w:val="22"/>
          <w:szCs w:val="22"/>
        </w:rPr>
      </w:pPr>
      <w:r w:rsidRPr="00A71ADD">
        <w:rPr>
          <w:rFonts w:ascii="Arial" w:hAnsi="Arial" w:cs="Arial"/>
          <w:b/>
          <w:sz w:val="22"/>
          <w:szCs w:val="22"/>
        </w:rPr>
        <w:t xml:space="preserve">E </w:t>
      </w:r>
      <w:r w:rsidR="00D65AE5" w:rsidRPr="00A71ADD">
        <w:rPr>
          <w:rFonts w:ascii="Arial" w:hAnsi="Arial" w:cs="Arial"/>
          <w:b/>
          <w:sz w:val="22"/>
          <w:szCs w:val="22"/>
        </w:rPr>
        <w:t>DICHIARA</w:t>
      </w:r>
    </w:p>
    <w:p w:rsidR="007053E2" w:rsidRDefault="007053E2" w:rsidP="00371038">
      <w:pPr>
        <w:widowControl w:val="0"/>
        <w:numPr>
          <w:ilvl w:val="0"/>
          <w:numId w:val="5"/>
        </w:numPr>
        <w:spacing w:after="120" w:line="276" w:lineRule="auto"/>
        <w:ind w:left="426"/>
        <w:rPr>
          <w:rFonts w:ascii="Arial" w:hAnsi="Arial" w:cs="Arial"/>
          <w:sz w:val="22"/>
          <w:szCs w:val="22"/>
        </w:rPr>
      </w:pPr>
      <w:r w:rsidRPr="00371038">
        <w:rPr>
          <w:rFonts w:ascii="Arial" w:hAnsi="Arial" w:cs="Arial"/>
          <w:b/>
          <w:sz w:val="22"/>
          <w:szCs w:val="22"/>
        </w:rPr>
        <w:t>(</w:t>
      </w:r>
      <w:r w:rsidRPr="00371038">
        <w:rPr>
          <w:rFonts w:ascii="Arial" w:hAnsi="Arial" w:cs="Arial"/>
          <w:b/>
          <w:i/>
          <w:sz w:val="22"/>
          <w:szCs w:val="22"/>
        </w:rPr>
        <w:t>nel caso di professionista signolo</w:t>
      </w:r>
      <w:r w:rsidRPr="00371038">
        <w:rPr>
          <w:rFonts w:ascii="Arial" w:hAnsi="Arial" w:cs="Arial"/>
          <w:b/>
          <w:sz w:val="22"/>
          <w:szCs w:val="22"/>
        </w:rPr>
        <w:t>)</w:t>
      </w:r>
      <w:r w:rsidRPr="00A71ADD">
        <w:rPr>
          <w:rFonts w:ascii="Arial" w:hAnsi="Arial" w:cs="Arial"/>
          <w:sz w:val="22"/>
          <w:szCs w:val="22"/>
        </w:rPr>
        <w:t xml:space="preserve"> di essere in possesso dei titoli di studio e di tutte le abilitazioni necessarie ai fini dell’espletamente dell’incarico, indicando gli estremi delle iscrizioni agli albi di riferimento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Pr="00A71ADD">
        <w:rPr>
          <w:rFonts w:ascii="Arial" w:hAnsi="Arial" w:cs="Arial"/>
          <w:sz w:val="22"/>
          <w:szCs w:val="22"/>
        </w:rPr>
        <w:t xml:space="preserve"> (indicare n. e anno di iscrizione);</w:t>
      </w:r>
    </w:p>
    <w:p w:rsidR="007053E2" w:rsidRPr="00A71ADD" w:rsidRDefault="007053E2" w:rsidP="00371038">
      <w:pPr>
        <w:widowControl w:val="0"/>
        <w:numPr>
          <w:ilvl w:val="0"/>
          <w:numId w:val="5"/>
        </w:numPr>
        <w:spacing w:after="120" w:line="276" w:lineRule="auto"/>
        <w:ind w:left="426"/>
        <w:rPr>
          <w:rFonts w:ascii="Arial" w:hAnsi="Arial" w:cs="Arial"/>
          <w:sz w:val="22"/>
          <w:szCs w:val="22"/>
        </w:rPr>
      </w:pPr>
      <w:r w:rsidRPr="00371038">
        <w:rPr>
          <w:rFonts w:ascii="Arial" w:hAnsi="Arial" w:cs="Arial"/>
          <w:b/>
          <w:sz w:val="22"/>
          <w:szCs w:val="22"/>
        </w:rPr>
        <w:t>(</w:t>
      </w:r>
      <w:r w:rsidRPr="00371038">
        <w:rPr>
          <w:rFonts w:ascii="Arial" w:hAnsi="Arial" w:cs="Arial"/>
          <w:b/>
          <w:i/>
          <w:sz w:val="22"/>
          <w:szCs w:val="22"/>
        </w:rPr>
        <w:t>nel caso di concorrente diverso dal professionista singolo</w:t>
      </w:r>
      <w:r w:rsidRPr="00371038">
        <w:rPr>
          <w:rFonts w:ascii="Arial" w:hAnsi="Arial" w:cs="Arial"/>
          <w:b/>
          <w:sz w:val="22"/>
          <w:szCs w:val="22"/>
        </w:rPr>
        <w:t>)</w:t>
      </w:r>
      <w:r w:rsidRPr="00A71ADD">
        <w:rPr>
          <w:rFonts w:ascii="Arial" w:hAnsi="Arial" w:cs="Arial"/>
          <w:sz w:val="22"/>
          <w:szCs w:val="22"/>
        </w:rPr>
        <w:t xml:space="preserve"> che l’incarico ogget</w:t>
      </w:r>
      <w:r w:rsidR="00371038">
        <w:rPr>
          <w:rFonts w:ascii="Arial" w:hAnsi="Arial" w:cs="Arial"/>
          <w:sz w:val="22"/>
          <w:szCs w:val="22"/>
        </w:rPr>
        <w:t>to dell’appalto sarà svolto dai seguenti professionist</w:t>
      </w:r>
      <w:r w:rsidRPr="00A71ADD">
        <w:rPr>
          <w:rFonts w:ascii="Arial" w:hAnsi="Arial" w:cs="Arial"/>
          <w:sz w:val="22"/>
          <w:szCs w:val="22"/>
        </w:rPr>
        <w:t>i</w:t>
      </w:r>
      <w:r w:rsidRPr="00A71ADD">
        <w:rPr>
          <w:rStyle w:val="Rimandonotaapidipagina"/>
          <w:rFonts w:ascii="Arial" w:hAnsi="Arial" w:cs="Arial"/>
          <w:sz w:val="22"/>
          <w:szCs w:val="22"/>
        </w:rPr>
        <w:footnoteReference w:id="1"/>
      </w:r>
      <w:r w:rsidR="00C67CC7" w:rsidRPr="00C67CC7">
        <w:rPr>
          <w:rFonts w:ascii="Arial" w:hAnsi="Arial" w:cs="Arial"/>
          <w:sz w:val="22"/>
          <w:szCs w:val="22"/>
          <w:vertAlign w:val="superscript"/>
        </w:rPr>
        <w:t>,</w:t>
      </w:r>
      <w:r w:rsidR="00885716" w:rsidRPr="00A71ADD">
        <w:rPr>
          <w:rStyle w:val="Rimandonotaapidipagina"/>
          <w:rFonts w:ascii="Arial" w:hAnsi="Arial" w:cs="Arial"/>
          <w:sz w:val="22"/>
          <w:szCs w:val="22"/>
        </w:rPr>
        <w:footnoteReference w:id="2"/>
      </w:r>
      <w:r w:rsidR="00C67CC7">
        <w:rPr>
          <w:rFonts w:ascii="Arial" w:hAnsi="Arial" w:cs="Arial"/>
          <w:sz w:val="22"/>
          <w:szCs w:val="22"/>
          <w:vertAlign w:val="superscript"/>
        </w:rPr>
        <w:t xml:space="preserve"> </w:t>
      </w:r>
      <w:r w:rsidR="00C67CC7">
        <w:rPr>
          <w:rFonts w:ascii="Arial" w:hAnsi="Arial" w:cs="Arial"/>
          <w:sz w:val="22"/>
          <w:szCs w:val="22"/>
        </w:rPr>
        <w:t>(</w:t>
      </w:r>
      <w:r w:rsidR="00371038" w:rsidRPr="000F2809">
        <w:rPr>
          <w:rFonts w:ascii="Arial" w:hAnsi="Arial" w:cs="Arial"/>
          <w:b/>
          <w:sz w:val="22"/>
          <w:szCs w:val="22"/>
        </w:rPr>
        <w:t>nota:</w:t>
      </w:r>
      <w:r w:rsidR="00371038">
        <w:rPr>
          <w:rFonts w:ascii="Arial" w:hAnsi="Arial" w:cs="Arial"/>
          <w:sz w:val="22"/>
          <w:szCs w:val="22"/>
        </w:rPr>
        <w:t xml:space="preserve"> </w:t>
      </w:r>
      <w:r w:rsidR="00C67CC7">
        <w:rPr>
          <w:rFonts w:ascii="Arial" w:hAnsi="Arial" w:cs="Arial"/>
          <w:sz w:val="22"/>
          <w:szCs w:val="22"/>
        </w:rPr>
        <w:t xml:space="preserve">si segue l’individuazione delle </w:t>
      </w:r>
      <w:r w:rsidR="00C67CC7">
        <w:rPr>
          <w:rFonts w:ascii="Arial" w:hAnsi="Arial" w:cs="Arial"/>
          <w:sz w:val="22"/>
          <w:szCs w:val="22"/>
        </w:rPr>
        <w:lastRenderedPageBreak/>
        <w:t>figure professionali con le stesse lettere utilizzate al punt</w:t>
      </w:r>
      <w:r w:rsidR="000F2809">
        <w:rPr>
          <w:rFonts w:ascii="Arial" w:hAnsi="Arial" w:cs="Arial"/>
          <w:sz w:val="22"/>
          <w:szCs w:val="22"/>
        </w:rPr>
        <w:t>o 9.2 del Disciplinare di Gara)</w:t>
      </w:r>
      <w:r w:rsidRPr="00A71ADD">
        <w:rPr>
          <w:rFonts w:ascii="Arial" w:hAnsi="Arial" w:cs="Arial"/>
          <w:sz w:val="22"/>
          <w:szCs w:val="22"/>
        </w:rPr>
        <w:t>:</w:t>
      </w:r>
    </w:p>
    <w:p w:rsidR="007053E2" w:rsidRPr="00A71ADD" w:rsidRDefault="006B54D7"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Responsabile della Progettazione del Restauro Architettonico</w:t>
      </w:r>
      <w:r>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7053E2" w:rsidRPr="00A71ADD">
        <w:rPr>
          <w:rFonts w:ascii="Arial" w:hAnsi="Arial" w:cs="Arial"/>
        </w:rPr>
        <w:t xml:space="preserve"> (riportare i dati identificativi del professionista)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040789">
        <w:rPr>
          <w:rFonts w:ascii="Arial" w:hAnsi="Arial" w:cs="Arial"/>
        </w:rPr>
        <w:t xml:space="preserve"> </w:t>
      </w:r>
      <w:r w:rsidR="007053E2" w:rsidRPr="00A71ADD">
        <w:rPr>
          <w:rFonts w:ascii="Arial" w:hAnsi="Arial" w:cs="Arial"/>
        </w:rPr>
        <w:t>(indicare la qualifica professionale</w:t>
      </w:r>
      <w:r>
        <w:rPr>
          <w:rFonts w:ascii="Arial" w:hAnsi="Arial" w:cs="Arial"/>
        </w:rPr>
        <w:t>),</w:t>
      </w:r>
      <w:r w:rsidR="002206EC">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7053E2" w:rsidRPr="00A71ADD">
        <w:rPr>
          <w:rFonts w:ascii="Arial" w:hAnsi="Arial" w:cs="Arial"/>
        </w:rPr>
        <w:t xml:space="preserve"> (indicare gli estremi di iscrizione nell’albo professionale di riferimento</w:t>
      </w:r>
      <w:r w:rsidR="001E1B3A">
        <w:rPr>
          <w:rFonts w:ascii="Arial" w:hAnsi="Arial" w:cs="Arial"/>
        </w:rPr>
        <w:t xml:space="preserve"> nonché gli eventuali ulteriori requisiti richiesti per la specifica figura professionale </w:t>
      </w:r>
      <w:r>
        <w:rPr>
          <w:rFonts w:ascii="Arial" w:hAnsi="Arial" w:cs="Arial"/>
        </w:rPr>
        <w:t xml:space="preserve">indicata nella Struttura Operativa Minima </w:t>
      </w:r>
      <w:r w:rsidR="001E1B3A">
        <w:rPr>
          <w:rFonts w:ascii="Arial" w:hAnsi="Arial" w:cs="Arial"/>
        </w:rPr>
        <w:t>di cui al</w:t>
      </w:r>
      <w:r>
        <w:rPr>
          <w:rFonts w:ascii="Arial" w:hAnsi="Arial" w:cs="Arial"/>
        </w:rPr>
        <w:t xml:space="preserve"> punto 9.2</w:t>
      </w:r>
      <w:r w:rsidR="001E1B3A">
        <w:rPr>
          <w:rFonts w:ascii="Arial" w:hAnsi="Arial" w:cs="Arial"/>
        </w:rPr>
        <w:t xml:space="preserve"> disciplinare</w:t>
      </w:r>
      <w:r w:rsidR="007053E2"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Pr>
          <w:rFonts w:ascii="Arial" w:hAnsi="Arial" w:cs="Arial"/>
        </w:rPr>
        <w:t xml:space="preserve"> (</w:t>
      </w:r>
      <w:r w:rsidR="007053E2" w:rsidRPr="00A71ADD">
        <w:rPr>
          <w:rFonts w:ascii="Arial" w:hAnsi="Arial" w:cs="Arial"/>
        </w:rPr>
        <w:t>indicare la natura del rapporto professionale intercorrente con l’operatore economico partecipante alla gara);</w:t>
      </w:r>
    </w:p>
    <w:p w:rsidR="001E1B3A" w:rsidRPr="00A71ADD" w:rsidRDefault="00835BBD"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della Progettazione del Restauro </w:t>
      </w:r>
      <w:r>
        <w:rPr>
          <w:rFonts w:ascii="Arial" w:hAnsi="Arial" w:cs="Arial"/>
          <w:b/>
        </w:rPr>
        <w:t>Strutturale</w:t>
      </w:r>
      <w:r>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1E1B3A" w:rsidRPr="00A71ADD">
        <w:rPr>
          <w:rFonts w:ascii="Arial" w:hAnsi="Arial" w:cs="Arial"/>
        </w:rPr>
        <w:t xml:space="preserve"> (riportare i dati identificativi del professionista)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1E1B3A">
        <w:rPr>
          <w:rFonts w:ascii="Arial" w:hAnsi="Arial" w:cs="Arial"/>
        </w:rPr>
        <w:t xml:space="preserve"> </w:t>
      </w:r>
      <w:r w:rsidR="001E1B3A"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sidR="001E1B3A"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1E1B3A" w:rsidRPr="00A71ADD">
        <w:rPr>
          <w:rFonts w:ascii="Arial" w:hAnsi="Arial" w:cs="Arial"/>
        </w:rPr>
        <w:t xml:space="preserve"> (indicare gli estremi di iscrizione nell’albo professionale di riferimento</w:t>
      </w:r>
      <w:r w:rsidR="001E1B3A">
        <w:rPr>
          <w:rFonts w:ascii="Arial" w:hAnsi="Arial" w:cs="Arial"/>
        </w:rPr>
        <w:t xml:space="preserve"> nonché gli eventuali ulteriori requisiti richiesti per la specifica figura professionale indicato nel gruppo di lavoro di cui al disciplinare</w:t>
      </w:r>
      <w:r w:rsidR="001E1B3A"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(indicare la natura del rapporto professionale intercorrente con l’operatore economico partecipante alla gara);</w:t>
      </w:r>
    </w:p>
    <w:p w:rsidR="001E1B3A" w:rsidRPr="00A71ADD" w:rsidRDefault="00835BBD"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della Progettazione </w:t>
      </w:r>
      <w:r>
        <w:rPr>
          <w:rFonts w:ascii="Arial" w:hAnsi="Arial" w:cs="Arial"/>
          <w:b/>
        </w:rPr>
        <w:t>della Progettazione Impiantistica</w:t>
      </w:r>
      <w:r>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1E1B3A" w:rsidRPr="00A71ADD">
        <w:rPr>
          <w:rFonts w:ascii="Arial" w:hAnsi="Arial" w:cs="Arial"/>
        </w:rPr>
        <w:t xml:space="preserve"> (riportare i dati identificativi del professionista)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sidR="001E1B3A"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(indicare gli estremi di iscrizione nell’albo professionale di riferimento</w:t>
      </w:r>
      <w:r w:rsidR="001E1B3A">
        <w:rPr>
          <w:rFonts w:ascii="Arial" w:hAnsi="Arial" w:cs="Arial"/>
        </w:rPr>
        <w:t xml:space="preserve"> nonché gli eventuali ulteriori requisiti richiesti per la specifica figura professionale indicato nel gruppo di lavoro di cui al disciplinare</w:t>
      </w:r>
      <w:r w:rsidR="001E1B3A"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(indicare la natura del rapporto professionale intercorrente con l’operatore economico partecipante alla gara);</w:t>
      </w:r>
    </w:p>
    <w:p w:rsidR="001E1B3A" w:rsidRPr="00A71ADD" w:rsidRDefault="00835BBD"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w:t>
      </w:r>
      <w:r>
        <w:rPr>
          <w:rFonts w:ascii="Arial" w:hAnsi="Arial" w:cs="Arial"/>
          <w:b/>
        </w:rPr>
        <w:t>per il Coordinamento per la Sicurezza</w:t>
      </w:r>
      <w:r>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 xml:space="preserve">(riportare i dati identificativi del professionista)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sidR="001E1B3A"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(indicare gli estremi di iscrizione nell’albo professionale di riferimento</w:t>
      </w:r>
      <w:r w:rsidR="001E1B3A">
        <w:rPr>
          <w:rFonts w:ascii="Arial" w:hAnsi="Arial" w:cs="Arial"/>
        </w:rPr>
        <w:t xml:space="preserve"> nonché gli eventuali ulteriori requisiti richiesti per la specifica figura professionale indicato nel gruppo di lavoro di cui al disciplinare</w:t>
      </w:r>
      <w:r w:rsidR="001E1B3A"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(indicare la natura del rapporto professionale intercorrente con l’operatore economico partecipante alla gara);</w:t>
      </w:r>
    </w:p>
    <w:p w:rsidR="001E1B3A" w:rsidRPr="00A71ADD" w:rsidRDefault="00835BBD"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della Progettazione </w:t>
      </w:r>
      <w:r>
        <w:rPr>
          <w:rFonts w:ascii="Arial" w:hAnsi="Arial" w:cs="Arial"/>
          <w:b/>
        </w:rPr>
        <w:t>Antincendio</w:t>
      </w:r>
      <w:r>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 xml:space="preserve">(riportare i dati identificativi del professionista)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sidR="001E1B3A"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(indicare gli estremi di iscrizione nell’albo professionale di riferimento</w:t>
      </w:r>
      <w:r w:rsidR="001E1B3A">
        <w:rPr>
          <w:rFonts w:ascii="Arial" w:hAnsi="Arial" w:cs="Arial"/>
        </w:rPr>
        <w:t xml:space="preserve"> nonché gli eventuali ulteriori requisiti richiesti per la specifica figura professionale indicato nel gruppo di lavoro di cui al disciplinare</w:t>
      </w:r>
      <w:r w:rsidR="001E1B3A"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(indicare la natura del rapporto professionale intercorrente con l’operatore economico partecipante alla gara);</w:t>
      </w:r>
    </w:p>
    <w:p w:rsidR="00BE66F9" w:rsidRDefault="00835BBD"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della </w:t>
      </w:r>
      <w:r>
        <w:rPr>
          <w:rFonts w:ascii="Arial" w:hAnsi="Arial" w:cs="Arial"/>
          <w:b/>
        </w:rPr>
        <w:t>Direzione dei Lavori</w:t>
      </w:r>
      <w:r>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 xml:space="preserve">(riportare i dati identificativi del </w:t>
      </w:r>
      <w:r w:rsidR="001E1B3A" w:rsidRPr="00A71ADD">
        <w:rPr>
          <w:rFonts w:ascii="Arial" w:hAnsi="Arial" w:cs="Arial"/>
        </w:rPr>
        <w:lastRenderedPageBreak/>
        <w:t xml:space="preserve">professionista)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(indicare la qualifica professionale di riferimento</w:t>
      </w:r>
      <w:r w:rsidR="001E1B3A">
        <w:rPr>
          <w:rFonts w:ascii="Arial" w:hAnsi="Arial" w:cs="Arial"/>
        </w:rPr>
        <w:t xml:space="preserve"> nell’ambito del gruppo di lavoro indicato nel disciplinare</w:t>
      </w:r>
      <w:r w:rsidR="001E1B3A"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(indicare gli estremi di iscrizione nell’albo professionale di riferimento</w:t>
      </w:r>
      <w:r w:rsidR="001E1B3A">
        <w:rPr>
          <w:rFonts w:ascii="Arial" w:hAnsi="Arial" w:cs="Arial"/>
        </w:rPr>
        <w:t xml:space="preserve"> nonché </w:t>
      </w:r>
      <w:r w:rsidR="004F697D">
        <w:rPr>
          <w:rFonts w:ascii="Arial" w:hAnsi="Arial" w:cs="Arial"/>
        </w:rPr>
        <w:t xml:space="preserve">gli eventuali ulteriori requisiti </w:t>
      </w:r>
      <w:r w:rsidR="001E1B3A">
        <w:rPr>
          <w:rFonts w:ascii="Arial" w:hAnsi="Arial" w:cs="Arial"/>
        </w:rPr>
        <w:t>richiesti per la specifica figura professionale indicato nel gruppo di lavoro di cui al disciplinare</w:t>
      </w:r>
      <w:r w:rsidR="001E1B3A" w:rsidRPr="00A71ADD">
        <w:rPr>
          <w:rFonts w:ascii="Arial" w:hAnsi="Arial" w:cs="Arial"/>
        </w:rPr>
        <w:t xml:space="preserve">) </w:t>
      </w:r>
      <w:r w:rsidR="002206EC">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2206EC">
        <w:rPr>
          <w:rFonts w:ascii="Arial" w:hAnsi="Arial" w:cs="Arial"/>
        </w:rPr>
      </w:r>
      <w:r w:rsidR="002206EC">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rPr>
        <w:fldChar w:fldCharType="end"/>
      </w:r>
      <w:r w:rsidR="002206EC" w:rsidRPr="00A71ADD">
        <w:rPr>
          <w:rFonts w:ascii="Arial" w:hAnsi="Arial" w:cs="Arial"/>
        </w:rPr>
        <w:t xml:space="preserve"> </w:t>
      </w:r>
      <w:r w:rsidR="001E1B3A" w:rsidRPr="00A71ADD">
        <w:rPr>
          <w:rFonts w:ascii="Arial" w:hAnsi="Arial" w:cs="Arial"/>
        </w:rPr>
        <w:t>(indicare la natura del rapporto professionale intercorrente con l’operatore economico partecipante alla gara);</w:t>
      </w:r>
    </w:p>
    <w:p w:rsidR="00C67CC7" w:rsidRPr="00843814" w:rsidRDefault="00835BBD"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w:t>
      </w:r>
      <w:r>
        <w:rPr>
          <w:rFonts w:ascii="Arial" w:hAnsi="Arial" w:cs="Arial"/>
          <w:b/>
        </w:rPr>
        <w:t xml:space="preserve">delle attività di </w:t>
      </w:r>
      <w:r w:rsidR="00622C3A">
        <w:rPr>
          <w:rFonts w:ascii="Arial" w:hAnsi="Arial" w:cs="Arial"/>
          <w:b/>
        </w:rPr>
        <w:t>analisi, indagini, prove strutturali e geotecniche</w:t>
      </w:r>
      <w:r>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(riportare i dati identificativi del professionista)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qualifica professionale di riferimento</w:t>
      </w:r>
      <w:r w:rsidR="00C67CC7">
        <w:rPr>
          <w:rFonts w:ascii="Arial" w:hAnsi="Arial" w:cs="Arial"/>
        </w:rPr>
        <w:t xml:space="preserve"> nell’ambito del gruppo di lavoro indicato nel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gli estremi di iscrizione nell’albo professionale di riferimento</w:t>
      </w:r>
      <w:r w:rsidR="00C67CC7">
        <w:rPr>
          <w:rFonts w:ascii="Arial" w:hAnsi="Arial" w:cs="Arial"/>
        </w:rPr>
        <w:t xml:space="preserve"> nonché gli eventuali ulteriori requisiti richiesti per la specifica figura professionale indicato nel gruppo di lavoro di cui al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natura del rapporto professionale intercorrente con l’operatore economico partecipante alla gara);</w:t>
      </w:r>
    </w:p>
    <w:p w:rsidR="00C67CC7" w:rsidRPr="00843814" w:rsidRDefault="00622C3A"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w:t>
      </w:r>
      <w:r>
        <w:rPr>
          <w:rFonts w:ascii="Arial" w:hAnsi="Arial" w:cs="Arial"/>
          <w:b/>
        </w:rPr>
        <w:t>del Rilievo multidisciplinare</w:t>
      </w:r>
      <w:r>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(riportare i dati identificativi del professionista)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qualifica professionale di riferimento</w:t>
      </w:r>
      <w:r w:rsidR="00C67CC7">
        <w:rPr>
          <w:rFonts w:ascii="Arial" w:hAnsi="Arial" w:cs="Arial"/>
        </w:rPr>
        <w:t xml:space="preserve"> nell’ambito del gruppo di lavoro indicato nel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gli estremi di iscrizione nell’albo professionale di riferimento</w:t>
      </w:r>
      <w:r w:rsidR="00C67CC7">
        <w:rPr>
          <w:rFonts w:ascii="Arial" w:hAnsi="Arial" w:cs="Arial"/>
        </w:rPr>
        <w:t xml:space="preserve"> nonché gli eventuali ulteriori requisiti richiesti per la specifica figura professionale indicato nel gruppo di lavoro di cui al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natura del rapporto professionale intercorrente con l’operatore economico partecipante alla gara);</w:t>
      </w:r>
    </w:p>
    <w:p w:rsidR="00C67CC7" w:rsidRPr="00843814" w:rsidRDefault="00622C3A"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Responsabile dell</w:t>
      </w:r>
      <w:r>
        <w:rPr>
          <w:rFonts w:ascii="Arial" w:hAnsi="Arial" w:cs="Arial"/>
          <w:b/>
        </w:rPr>
        <w:t>’Indagine storica</w:t>
      </w:r>
      <w:r>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(riportare i dati identificativi del professionista)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qualifica professionale di riferimento</w:t>
      </w:r>
      <w:r w:rsidR="00C67CC7">
        <w:rPr>
          <w:rFonts w:ascii="Arial" w:hAnsi="Arial" w:cs="Arial"/>
        </w:rPr>
        <w:t xml:space="preserve"> nell’ambito del gruppo di lavoro indicato nel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gli estremi di iscrizione nell’albo professionale di riferimento</w:t>
      </w:r>
      <w:r w:rsidR="00C67CC7">
        <w:rPr>
          <w:rFonts w:ascii="Arial" w:hAnsi="Arial" w:cs="Arial"/>
        </w:rPr>
        <w:t xml:space="preserve"> nonché gli eventuali ulteriori requisiti richiesti per la specifica figura professionale indicato nel gruppo di lavoro di cui al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natura del rapporto professionale intercorrente con l’operatore economico partecipante alla gara);</w:t>
      </w:r>
    </w:p>
    <w:p w:rsidR="00C67CC7" w:rsidRPr="00843814" w:rsidRDefault="00622C3A"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Responsabile del</w:t>
      </w:r>
      <w:r>
        <w:rPr>
          <w:rFonts w:ascii="Arial" w:hAnsi="Arial" w:cs="Arial"/>
          <w:b/>
        </w:rPr>
        <w:t>l’indagine archeologica</w:t>
      </w:r>
      <w:r>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(riportare i dati identificativi del professionista)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qualifica professionale di riferimento</w:t>
      </w:r>
      <w:r w:rsidR="00C67CC7">
        <w:rPr>
          <w:rFonts w:ascii="Arial" w:hAnsi="Arial" w:cs="Arial"/>
        </w:rPr>
        <w:t xml:space="preserve"> nell’ambito del gruppo di lavoro indicato nel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gli estremi di iscrizione nell’albo professionale di riferimento</w:t>
      </w:r>
      <w:r w:rsidR="00C67CC7">
        <w:rPr>
          <w:rFonts w:ascii="Arial" w:hAnsi="Arial" w:cs="Arial"/>
        </w:rPr>
        <w:t xml:space="preserve"> nonché gli eventuali ulteriori requisiti richiesti per la specifica figura professionale indicato nel gruppo di lavoro di cui al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natura del rapporto professionale intercorrente con l’operatore economico partecipante alla gara);</w:t>
      </w:r>
    </w:p>
    <w:p w:rsidR="00C67CC7" w:rsidRPr="00843814" w:rsidRDefault="00622C3A"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della </w:t>
      </w:r>
      <w:r>
        <w:rPr>
          <w:rFonts w:ascii="Arial" w:hAnsi="Arial" w:cs="Arial"/>
          <w:b/>
        </w:rPr>
        <w:t>indagine e relazione geologica</w:t>
      </w:r>
      <w:r>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(riportare i dati identificativi del professionista)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qualifica professionale di riferimento</w:t>
      </w:r>
      <w:r w:rsidR="00C67CC7">
        <w:rPr>
          <w:rFonts w:ascii="Arial" w:hAnsi="Arial" w:cs="Arial"/>
        </w:rPr>
        <w:t xml:space="preserve"> nell’ambito del gruppo di lavoro indicato nel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gli estremi di iscrizione nell’albo professionale di riferimento</w:t>
      </w:r>
      <w:r w:rsidR="00C67CC7">
        <w:rPr>
          <w:rFonts w:ascii="Arial" w:hAnsi="Arial" w:cs="Arial"/>
        </w:rPr>
        <w:t xml:space="preserve"> nonché gli eventuali ulteriori requisiti richiesti per la specifica figura professionale indicato nel gruppo di lavoro di cui al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natura del rapporto professionale intercorrente con l’operatore economico partecipante alla gara);</w:t>
      </w:r>
    </w:p>
    <w:p w:rsidR="00C67CC7" w:rsidRPr="00843814" w:rsidRDefault="00622C3A"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w:t>
      </w:r>
      <w:r>
        <w:rPr>
          <w:rFonts w:ascii="Arial" w:hAnsi="Arial" w:cs="Arial"/>
          <w:b/>
        </w:rPr>
        <w:t>delle verifiche di vulnerabilità sismica e sicurezza strutturale</w:t>
      </w:r>
      <w:r>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(riportare i dati identificativi del professionista)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qualifica professionale di riferimento</w:t>
      </w:r>
      <w:r w:rsidR="00C67CC7">
        <w:rPr>
          <w:rFonts w:ascii="Arial" w:hAnsi="Arial" w:cs="Arial"/>
        </w:rPr>
        <w:t xml:space="preserve"> nell’ambito del gruppo di lavoro indicato nel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gli </w:t>
      </w:r>
      <w:r w:rsidR="00C67CC7" w:rsidRPr="00A71ADD">
        <w:rPr>
          <w:rFonts w:ascii="Arial" w:hAnsi="Arial" w:cs="Arial"/>
        </w:rPr>
        <w:lastRenderedPageBreak/>
        <w:t>estremi di iscrizione nell’albo professionale di riferimento</w:t>
      </w:r>
      <w:r w:rsidR="00C67CC7">
        <w:rPr>
          <w:rFonts w:ascii="Arial" w:hAnsi="Arial" w:cs="Arial"/>
        </w:rPr>
        <w:t xml:space="preserve"> nonché gli eventuali ulteriori requisiti richiesti per la specifica figura professionale indicato nel gruppo di lavoro di cui al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natura del rapporto professionale intercorrente con l’operatore economico partecipante alla gara);</w:t>
      </w:r>
    </w:p>
    <w:p w:rsidR="00C67CC7" w:rsidRPr="00843814" w:rsidRDefault="00622C3A"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della </w:t>
      </w:r>
      <w:r>
        <w:rPr>
          <w:rFonts w:ascii="Arial" w:hAnsi="Arial" w:cs="Arial"/>
          <w:b/>
        </w:rPr>
        <w:t>diagnosi e certificazione energetica</w:t>
      </w:r>
      <w:r>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(riportare i dati identificativi del professionista)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qualifica professionale di riferimento</w:t>
      </w:r>
      <w:r w:rsidR="00C67CC7">
        <w:rPr>
          <w:rFonts w:ascii="Arial" w:hAnsi="Arial" w:cs="Arial"/>
        </w:rPr>
        <w:t xml:space="preserve"> nell’ambito del gruppo di lavoro indicato nel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gli estremi di iscrizione nell’albo professionale di riferimento</w:t>
      </w:r>
      <w:r w:rsidR="00C67CC7">
        <w:rPr>
          <w:rFonts w:ascii="Arial" w:hAnsi="Arial" w:cs="Arial"/>
        </w:rPr>
        <w:t xml:space="preserve"> nonché gli eventuali ulteriori requisiti richiesti per la specifica figura professionale indicato nel gruppo di lavoro di cui al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natura del rapporto professionale intercorrente con l’operatore economico partecipante alla gara);</w:t>
      </w:r>
    </w:p>
    <w:p w:rsidR="00C67CC7" w:rsidRPr="00843814" w:rsidRDefault="00622C3A"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w:t>
      </w:r>
      <w:r>
        <w:rPr>
          <w:rFonts w:ascii="Arial" w:hAnsi="Arial" w:cs="Arial"/>
          <w:b/>
        </w:rPr>
        <w:t>del processo BIM</w:t>
      </w:r>
      <w:r>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(riportare i dati identificativi del professionista)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qualifica professionale di riferimento</w:t>
      </w:r>
      <w:r w:rsidR="00C67CC7">
        <w:rPr>
          <w:rFonts w:ascii="Arial" w:hAnsi="Arial" w:cs="Arial"/>
        </w:rPr>
        <w:t xml:space="preserve"> nell’ambito del gruppo di lavoro indicato nel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gli estremi di iscrizione nell’albo professionale di riferimento</w:t>
      </w:r>
      <w:r w:rsidR="00C67CC7">
        <w:rPr>
          <w:rFonts w:ascii="Arial" w:hAnsi="Arial" w:cs="Arial"/>
        </w:rPr>
        <w:t xml:space="preserve"> nonché gli eventuali ulteriori requisiti richiesti per la specifica figura professionale indicato nel gruppo di lavoro di cui al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natura del rapporto professionale intercorrente con l’operatore economico partecipante alla gara);</w:t>
      </w:r>
    </w:p>
    <w:p w:rsidR="00C67CC7" w:rsidRPr="00843814" w:rsidRDefault="00622C3A"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w:t>
      </w:r>
      <w:r>
        <w:rPr>
          <w:rFonts w:ascii="Arial" w:hAnsi="Arial" w:cs="Arial"/>
          <w:b/>
        </w:rPr>
        <w:t>dell’applicazione dei Criteri Ambientali Minimi</w:t>
      </w:r>
      <w:r>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(riportare i dati identificativi del professionista)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qualifica professionale di riferimento</w:t>
      </w:r>
      <w:r w:rsidR="00C67CC7">
        <w:rPr>
          <w:rFonts w:ascii="Arial" w:hAnsi="Arial" w:cs="Arial"/>
        </w:rPr>
        <w:t xml:space="preserve"> nell’ambito del gruppo di lavoro indicato nel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gli estremi di iscrizione nell’albo professionale di riferimento</w:t>
      </w:r>
      <w:r w:rsidR="00C67CC7">
        <w:rPr>
          <w:rFonts w:ascii="Arial" w:hAnsi="Arial" w:cs="Arial"/>
        </w:rPr>
        <w:t xml:space="preserve"> nonché gli eventuali ulteriori requisiti richiesti per la specifica figura professionale indicato nel gruppo di lavoro di cui al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natura del rapporto professionale intercorrente con l’operatore economico partecipante alla gara);</w:t>
      </w:r>
    </w:p>
    <w:p w:rsidR="00C67CC7" w:rsidRPr="00843814" w:rsidRDefault="00622C3A" w:rsidP="00371038">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w:t>
      </w:r>
      <w:r>
        <w:rPr>
          <w:rFonts w:ascii="Arial" w:hAnsi="Arial" w:cs="Arial"/>
          <w:b/>
        </w:rPr>
        <w:t>della integrazione delle prestazioni</w:t>
      </w:r>
      <w:r>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(riportare i dati identificativi del professionista)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qualifica professionale di riferimento</w:t>
      </w:r>
      <w:r w:rsidR="00C67CC7">
        <w:rPr>
          <w:rFonts w:ascii="Arial" w:hAnsi="Arial" w:cs="Arial"/>
        </w:rPr>
        <w:t xml:space="preserve"> nell’ambito del gruppo di lavoro indicato nel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gli estremi di iscrizione nell’albo professionale di riferimento</w:t>
      </w:r>
      <w:r w:rsidR="00C67CC7">
        <w:rPr>
          <w:rFonts w:ascii="Arial" w:hAnsi="Arial" w:cs="Arial"/>
        </w:rPr>
        <w:t xml:space="preserve"> nonché gli eventuali ulteriori requisiti richiesti per la specifica figura professionale indicato nel gruppo di lavoro di cui al disciplinare</w:t>
      </w:r>
      <w:r w:rsidR="00C67CC7" w:rsidRPr="00A71ADD">
        <w:rPr>
          <w:rFonts w:ascii="Arial" w:hAnsi="Arial" w:cs="Arial"/>
        </w:rPr>
        <w:t xml:space="preserve">) </w:t>
      </w:r>
      <w:r w:rsidR="00C67CC7">
        <w:rPr>
          <w:rFonts w:ascii="Arial" w:hAnsi="Arial" w:cs="Arial"/>
        </w:rPr>
        <w:fldChar w:fldCharType="begin">
          <w:ffData>
            <w:name w:val="Testo1"/>
            <w:enabled/>
            <w:calcOnExit w:val="0"/>
            <w:textInput/>
          </w:ffData>
        </w:fldChar>
      </w:r>
      <w:r w:rsidR="00C67CC7">
        <w:rPr>
          <w:rFonts w:ascii="Arial" w:hAnsi="Arial" w:cs="Arial"/>
        </w:rPr>
        <w:instrText xml:space="preserve"> FORMTEXT </w:instrText>
      </w:r>
      <w:r w:rsidR="00C67CC7">
        <w:rPr>
          <w:rFonts w:ascii="Arial" w:hAnsi="Arial" w:cs="Arial"/>
        </w:rPr>
      </w:r>
      <w:r w:rsidR="00C67CC7">
        <w:rPr>
          <w:rFonts w:ascii="Arial" w:hAnsi="Arial" w:cs="Arial"/>
        </w:rPr>
        <w:fldChar w:fldCharType="separate"/>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noProof/>
        </w:rPr>
        <w:t> </w:t>
      </w:r>
      <w:r w:rsidR="00C67CC7">
        <w:rPr>
          <w:rFonts w:ascii="Arial" w:hAnsi="Arial" w:cs="Arial"/>
        </w:rPr>
        <w:fldChar w:fldCharType="end"/>
      </w:r>
      <w:r w:rsidR="00C67CC7" w:rsidRPr="00A71ADD">
        <w:rPr>
          <w:rFonts w:ascii="Arial" w:hAnsi="Arial" w:cs="Arial"/>
        </w:rPr>
        <w:t xml:space="preserve"> (indicare la natura del rapporto professionale intercorrente con l</w:t>
      </w:r>
      <w:r w:rsidR="00371038">
        <w:rPr>
          <w:rFonts w:ascii="Arial" w:hAnsi="Arial" w:cs="Arial"/>
        </w:rPr>
        <w:t>’</w:t>
      </w:r>
      <w:r w:rsidR="00C67CC7" w:rsidRPr="00A71ADD">
        <w:rPr>
          <w:rFonts w:ascii="Arial" w:hAnsi="Arial" w:cs="Arial"/>
        </w:rPr>
        <w:t>operatore economico partecipante alla gara);</w:t>
      </w:r>
    </w:p>
    <w:p w:rsidR="00C67CC7" w:rsidRPr="00C67CC7" w:rsidRDefault="00C67CC7" w:rsidP="00371038">
      <w:pPr>
        <w:widowControl w:val="0"/>
        <w:spacing w:after="120" w:line="276" w:lineRule="auto"/>
        <w:ind w:left="426"/>
        <w:rPr>
          <w:rFonts w:ascii="Arial" w:hAnsi="Arial" w:cs="Arial"/>
          <w:sz w:val="22"/>
        </w:rPr>
      </w:pPr>
      <w:r w:rsidRPr="00371038">
        <w:rPr>
          <w:rFonts w:ascii="Arial" w:hAnsi="Arial" w:cs="Arial"/>
          <w:b/>
          <w:sz w:val="22"/>
        </w:rPr>
        <w:t>NOTA</w:t>
      </w:r>
      <w:r>
        <w:rPr>
          <w:rFonts w:ascii="Arial" w:hAnsi="Arial" w:cs="Arial"/>
          <w:sz w:val="22"/>
        </w:rPr>
        <w:t xml:space="preserve">: </w:t>
      </w:r>
      <w:r w:rsidRPr="00C67CC7">
        <w:rPr>
          <w:rFonts w:ascii="Arial" w:hAnsi="Arial" w:cs="Arial"/>
          <w:sz w:val="22"/>
        </w:rPr>
        <w:t>Nel caso di indicazione di ulteriori professionisti in aggiunta a quelli della struttura operativa minima</w:t>
      </w:r>
      <w:r w:rsidR="00622C3A">
        <w:rPr>
          <w:rFonts w:ascii="Arial" w:hAnsi="Arial" w:cs="Arial"/>
          <w:sz w:val="22"/>
        </w:rPr>
        <w:t xml:space="preserve"> (c.d. “gruppo di lavoro”</w:t>
      </w:r>
      <w:r w:rsidR="00EC09E4">
        <w:rPr>
          <w:rFonts w:ascii="Arial" w:hAnsi="Arial" w:cs="Arial"/>
          <w:sz w:val="22"/>
        </w:rPr>
        <w:t>)</w:t>
      </w:r>
      <w:r w:rsidRPr="00C67CC7">
        <w:rPr>
          <w:rFonts w:ascii="Arial" w:hAnsi="Arial" w:cs="Arial"/>
          <w:sz w:val="22"/>
        </w:rPr>
        <w:t xml:space="preserve">, il concorrente allegherà al presente modulo </w:t>
      </w:r>
      <w:r w:rsidR="00622C3A" w:rsidRPr="00C67CC7">
        <w:rPr>
          <w:rFonts w:ascii="Arial" w:hAnsi="Arial" w:cs="Arial"/>
          <w:sz w:val="22"/>
        </w:rPr>
        <w:t xml:space="preserve">una tabella </w:t>
      </w:r>
      <w:r w:rsidRPr="00C67CC7">
        <w:rPr>
          <w:rFonts w:ascii="Arial" w:hAnsi="Arial" w:cs="Arial"/>
          <w:sz w:val="22"/>
        </w:rPr>
        <w:t xml:space="preserve">con </w:t>
      </w:r>
      <w:r w:rsidR="00EC09E4">
        <w:rPr>
          <w:rFonts w:ascii="Arial" w:hAnsi="Arial" w:cs="Arial"/>
          <w:sz w:val="22"/>
        </w:rPr>
        <w:t xml:space="preserve">i </w:t>
      </w:r>
      <w:r w:rsidRPr="00C67CC7">
        <w:rPr>
          <w:rFonts w:ascii="Arial" w:hAnsi="Arial" w:cs="Arial"/>
          <w:sz w:val="22"/>
        </w:rPr>
        <w:t>medesimi dati qui richiesti</w:t>
      </w:r>
      <w:r w:rsidR="00EC09E4">
        <w:rPr>
          <w:rFonts w:ascii="Arial" w:hAnsi="Arial" w:cs="Arial"/>
          <w:sz w:val="22"/>
        </w:rPr>
        <w:t xml:space="preserve"> e</w:t>
      </w:r>
      <w:r w:rsidRPr="00C67CC7">
        <w:rPr>
          <w:rFonts w:ascii="Arial" w:hAnsi="Arial" w:cs="Arial"/>
          <w:sz w:val="22"/>
        </w:rPr>
        <w:t xml:space="preserve"> riferiti ai professionisti ulteriori.</w:t>
      </w:r>
    </w:p>
    <w:p w:rsidR="00BC17A3" w:rsidRDefault="00BC17A3" w:rsidP="00371038">
      <w:pPr>
        <w:widowControl w:val="0"/>
        <w:numPr>
          <w:ilvl w:val="0"/>
          <w:numId w:val="5"/>
        </w:numPr>
        <w:spacing w:after="120" w:line="276" w:lineRule="auto"/>
        <w:ind w:left="426"/>
        <w:rPr>
          <w:rFonts w:ascii="Arial" w:hAnsi="Arial" w:cs="Arial"/>
          <w:sz w:val="22"/>
        </w:rPr>
      </w:pPr>
      <w:r w:rsidRPr="00371038">
        <w:rPr>
          <w:rFonts w:ascii="Arial" w:hAnsi="Arial" w:cs="Arial"/>
          <w:b/>
          <w:i/>
          <w:sz w:val="22"/>
        </w:rPr>
        <w:t>(nel caso di raggruppamenti temporanei)</w:t>
      </w:r>
      <w:r w:rsidRPr="003D70BF">
        <w:rPr>
          <w:rFonts w:ascii="Arial" w:hAnsi="Arial" w:cs="Arial"/>
          <w:i/>
          <w:sz w:val="22"/>
        </w:rPr>
        <w:t xml:space="preserve"> </w:t>
      </w:r>
      <w:r w:rsidRPr="003D70BF">
        <w:rPr>
          <w:rFonts w:ascii="Arial" w:hAnsi="Arial" w:cs="Arial"/>
          <w:sz w:val="22"/>
        </w:rPr>
        <w:t>in ragione di quanto previsto all’art. 4 del Decreto del Ministero delle Infrastrutture e dei Trasporti n. 263 del 2 dicembre 2016 (GU n. 36 del 13 febbraio 2017)</w:t>
      </w:r>
      <w:r w:rsidR="001E1B3A">
        <w:rPr>
          <w:rFonts w:ascii="Arial" w:hAnsi="Arial" w:cs="Arial"/>
          <w:sz w:val="22"/>
        </w:rPr>
        <w:t xml:space="preserve"> giovane professionista è  </w:t>
      </w:r>
      <w:r w:rsidR="002206EC">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2206EC">
        <w:rPr>
          <w:rFonts w:ascii="Arial" w:hAnsi="Arial" w:cs="Arial"/>
          <w:sz w:val="22"/>
          <w:szCs w:val="22"/>
        </w:rPr>
      </w:r>
      <w:r w:rsidR="002206EC">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sz w:val="22"/>
          <w:szCs w:val="22"/>
        </w:rPr>
        <w:fldChar w:fldCharType="end"/>
      </w:r>
      <w:r w:rsidR="002206EC">
        <w:rPr>
          <w:rFonts w:ascii="Arial" w:hAnsi="Arial" w:cs="Arial"/>
          <w:sz w:val="22"/>
        </w:rPr>
        <w:t xml:space="preserve"> </w:t>
      </w:r>
      <w:r w:rsidR="001E1B3A">
        <w:rPr>
          <w:rFonts w:ascii="Arial" w:hAnsi="Arial" w:cs="Arial"/>
          <w:sz w:val="22"/>
        </w:rPr>
        <w:t>(</w:t>
      </w:r>
      <w:r w:rsidR="001E1B3A" w:rsidRPr="004F697D">
        <w:rPr>
          <w:rFonts w:ascii="Arial" w:hAnsi="Arial" w:cs="Arial"/>
          <w:i/>
          <w:sz w:val="22"/>
        </w:rPr>
        <w:t>indicare i</w:t>
      </w:r>
      <w:r w:rsidRPr="004F697D">
        <w:rPr>
          <w:rFonts w:ascii="Arial" w:hAnsi="Arial" w:cs="Arial"/>
          <w:i/>
          <w:sz w:val="22"/>
        </w:rPr>
        <w:t xml:space="preserve"> dati identificativi del giovane professionista, </w:t>
      </w:r>
      <w:r w:rsidR="004F697D" w:rsidRPr="004F697D">
        <w:rPr>
          <w:rFonts w:ascii="Arial" w:hAnsi="Arial" w:cs="Arial"/>
          <w:i/>
          <w:sz w:val="22"/>
        </w:rPr>
        <w:t>titolo di studio, data di abilitazione e n. iscrizione all’albo professionale</w:t>
      </w:r>
      <w:r w:rsidR="004F697D">
        <w:rPr>
          <w:rFonts w:ascii="Arial" w:hAnsi="Arial" w:cs="Arial"/>
          <w:sz w:val="22"/>
        </w:rPr>
        <w:t>)</w:t>
      </w:r>
      <w:r w:rsidRPr="003D70BF">
        <w:rPr>
          <w:rFonts w:ascii="Arial" w:hAnsi="Arial" w:cs="Arial"/>
          <w:sz w:val="22"/>
        </w:rPr>
        <w:t>;</w:t>
      </w:r>
    </w:p>
    <w:p w:rsidR="00D80F27" w:rsidRDefault="00BE66F9" w:rsidP="00371038">
      <w:pPr>
        <w:widowControl w:val="0"/>
        <w:numPr>
          <w:ilvl w:val="0"/>
          <w:numId w:val="5"/>
        </w:numPr>
        <w:spacing w:after="120" w:line="276" w:lineRule="auto"/>
        <w:ind w:left="426"/>
        <w:rPr>
          <w:rFonts w:ascii="Arial" w:hAnsi="Arial" w:cs="Arial"/>
          <w:sz w:val="22"/>
          <w:szCs w:val="22"/>
        </w:rPr>
      </w:pPr>
      <w:r w:rsidRPr="00A71ADD">
        <w:rPr>
          <w:rFonts w:ascii="Arial" w:hAnsi="Arial" w:cs="Arial"/>
          <w:sz w:val="22"/>
          <w:szCs w:val="22"/>
        </w:rPr>
        <w:t xml:space="preserve">di accettare il contenuto degli elaborati tecnici messi a disposizione della Stazione appaltante; </w:t>
      </w:r>
    </w:p>
    <w:p w:rsidR="00D80F27" w:rsidRPr="00A71ADD" w:rsidRDefault="00D80F27" w:rsidP="00371038">
      <w:pPr>
        <w:widowControl w:val="0"/>
        <w:numPr>
          <w:ilvl w:val="0"/>
          <w:numId w:val="5"/>
        </w:numPr>
        <w:spacing w:after="120" w:line="276" w:lineRule="auto"/>
        <w:ind w:left="426"/>
        <w:rPr>
          <w:rFonts w:ascii="Arial" w:hAnsi="Arial" w:cs="Arial"/>
          <w:sz w:val="22"/>
          <w:szCs w:val="22"/>
        </w:rPr>
      </w:pPr>
      <w:r w:rsidRPr="00A71ADD">
        <w:rPr>
          <w:rFonts w:ascii="Arial" w:hAnsi="Arial" w:cs="Arial"/>
          <w:sz w:val="22"/>
          <w:szCs w:val="22"/>
        </w:rPr>
        <w:t>di ritenere remunerativa l’offerta economica presentata giacché per la sua formulazione ha preso atto e tenuto conto:</w:t>
      </w:r>
    </w:p>
    <w:p w:rsidR="00D80F27" w:rsidRPr="00A71ADD" w:rsidRDefault="00D80F27" w:rsidP="00371038">
      <w:pPr>
        <w:numPr>
          <w:ilvl w:val="0"/>
          <w:numId w:val="11"/>
        </w:numPr>
        <w:tabs>
          <w:tab w:val="left" w:pos="360"/>
        </w:tabs>
        <w:spacing w:after="120" w:line="276" w:lineRule="auto"/>
        <w:ind w:left="709" w:hanging="283"/>
        <w:rPr>
          <w:rFonts w:ascii="Arial" w:hAnsi="Arial" w:cs="Arial"/>
          <w:sz w:val="22"/>
          <w:szCs w:val="22"/>
        </w:rPr>
      </w:pPr>
      <w:r w:rsidRPr="00A71ADD">
        <w:rPr>
          <w:rFonts w:ascii="Arial" w:hAnsi="Arial" w:cs="Arial"/>
          <w:sz w:val="22"/>
          <w:szCs w:val="22"/>
        </w:rPr>
        <w:lastRenderedPageBreak/>
        <w:t>delle condizioni contrattuali e degli oneri compresi quelli eventuali relativi in materia di sicurezza, di assicurazione, di condizioni di lavoro e di previdenza e assistenza in vigore nel luogo dove deve essere svolto il servizio;</w:t>
      </w:r>
    </w:p>
    <w:p w:rsidR="00D80F27" w:rsidRDefault="00D80F27" w:rsidP="00371038">
      <w:pPr>
        <w:numPr>
          <w:ilvl w:val="0"/>
          <w:numId w:val="11"/>
        </w:numPr>
        <w:tabs>
          <w:tab w:val="left" w:pos="360"/>
        </w:tabs>
        <w:spacing w:after="120" w:line="276" w:lineRule="auto"/>
        <w:ind w:left="709" w:hanging="283"/>
        <w:rPr>
          <w:rFonts w:ascii="Arial" w:hAnsi="Arial" w:cs="Arial"/>
          <w:sz w:val="22"/>
          <w:szCs w:val="22"/>
        </w:rPr>
      </w:pPr>
      <w:r w:rsidRPr="00A71ADD">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Default="00D80F27" w:rsidP="00371038">
      <w:pPr>
        <w:pStyle w:val="Paragrafoelenco"/>
        <w:numPr>
          <w:ilvl w:val="0"/>
          <w:numId w:val="5"/>
        </w:numPr>
        <w:tabs>
          <w:tab w:val="left" w:pos="360"/>
        </w:tabs>
        <w:spacing w:after="120"/>
        <w:ind w:left="426" w:hanging="426"/>
        <w:contextualSpacing w:val="0"/>
        <w:jc w:val="both"/>
        <w:rPr>
          <w:rFonts w:ascii="Arial" w:hAnsi="Arial" w:cs="Arial"/>
        </w:rPr>
      </w:pPr>
      <w:r w:rsidRPr="00A71ADD">
        <w:rPr>
          <w:rFonts w:ascii="Arial" w:hAnsi="Arial" w:cs="Arial"/>
        </w:rPr>
        <w:t>di accettare, senza condizione o riserva alcuna, tutte le norme e disposizioni contenute nella documentazione gara;</w:t>
      </w:r>
    </w:p>
    <w:p w:rsidR="00371038" w:rsidRDefault="00BE66F9" w:rsidP="00371038">
      <w:pPr>
        <w:pStyle w:val="Paragrafoelenco"/>
        <w:numPr>
          <w:ilvl w:val="0"/>
          <w:numId w:val="5"/>
        </w:numPr>
        <w:tabs>
          <w:tab w:val="left" w:pos="360"/>
        </w:tabs>
        <w:spacing w:after="120"/>
        <w:ind w:left="425" w:hanging="425"/>
        <w:contextualSpacing w:val="0"/>
        <w:jc w:val="both"/>
        <w:rPr>
          <w:rFonts w:ascii="Arial" w:hAnsi="Arial" w:cs="Arial"/>
        </w:rPr>
      </w:pPr>
      <w:r w:rsidRPr="00356E62">
        <w:rPr>
          <w:rFonts w:ascii="Arial" w:hAnsi="Arial" w:cs="Arial"/>
        </w:rPr>
        <w:t xml:space="preserve">che l’offerta è valida e vincolante per 240 giorni consecutivi a decorrere dalla scadenza del termine per la presentazione delle offerte; </w:t>
      </w:r>
    </w:p>
    <w:p w:rsidR="00BE66F9" w:rsidRPr="00356E62" w:rsidRDefault="00E42383" w:rsidP="00371038">
      <w:pPr>
        <w:pStyle w:val="Paragrafoelenco"/>
        <w:numPr>
          <w:ilvl w:val="0"/>
          <w:numId w:val="5"/>
        </w:numPr>
        <w:tabs>
          <w:tab w:val="left" w:pos="360"/>
        </w:tabs>
        <w:spacing w:after="120"/>
        <w:ind w:left="426" w:hanging="426"/>
        <w:contextualSpacing w:val="0"/>
        <w:jc w:val="both"/>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2E3CDE">
        <w:rPr>
          <w:rFonts w:ascii="Arial" w:hAnsi="Arial" w:cs="Arial"/>
        </w:rPr>
      </w:r>
      <w:r w:rsidR="002E3CDE">
        <w:rPr>
          <w:rFonts w:ascii="Arial" w:hAnsi="Arial" w:cs="Arial"/>
        </w:rPr>
        <w:fldChar w:fldCharType="separate"/>
      </w:r>
      <w:r>
        <w:rPr>
          <w:rFonts w:ascii="Arial" w:hAnsi="Arial" w:cs="Arial"/>
        </w:rPr>
        <w:fldChar w:fldCharType="end"/>
      </w:r>
      <w:r w:rsidR="00BE66F9" w:rsidRPr="00356E62">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A71ADD" w:rsidRDefault="00BE66F9" w:rsidP="00371038">
      <w:pPr>
        <w:widowControl w:val="0"/>
        <w:spacing w:after="120" w:line="276" w:lineRule="auto"/>
        <w:ind w:left="425" w:right="91" w:hanging="425"/>
        <w:jc w:val="center"/>
        <w:rPr>
          <w:rFonts w:ascii="Arial" w:hAnsi="Arial" w:cs="Arial"/>
          <w:i/>
          <w:sz w:val="22"/>
          <w:szCs w:val="22"/>
        </w:rPr>
      </w:pPr>
      <w:r w:rsidRPr="00A71ADD">
        <w:rPr>
          <w:rFonts w:ascii="Arial" w:hAnsi="Arial" w:cs="Arial"/>
          <w:i/>
          <w:sz w:val="22"/>
          <w:szCs w:val="22"/>
        </w:rPr>
        <w:t>ovvero, in alternativa,</w:t>
      </w:r>
    </w:p>
    <w:p w:rsidR="00BE66F9" w:rsidRPr="00A71ADD" w:rsidRDefault="00E42383" w:rsidP="00371038">
      <w:pPr>
        <w:widowControl w:val="0"/>
        <w:spacing w:after="120" w:line="276" w:lineRule="auto"/>
        <w:ind w:left="425" w:right="9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2E3CDE">
        <w:rPr>
          <w:rFonts w:ascii="Arial" w:hAnsi="Arial" w:cs="Arial"/>
          <w:sz w:val="22"/>
          <w:szCs w:val="22"/>
        </w:rPr>
      </w:r>
      <w:r w:rsidR="002E3CDE">
        <w:rPr>
          <w:rFonts w:ascii="Arial" w:hAnsi="Arial" w:cs="Arial"/>
          <w:sz w:val="22"/>
          <w:szCs w:val="22"/>
        </w:rPr>
        <w:fldChar w:fldCharType="separate"/>
      </w:r>
      <w:r>
        <w:rPr>
          <w:rFonts w:ascii="Arial" w:hAnsi="Arial" w:cs="Arial"/>
          <w:sz w:val="22"/>
          <w:szCs w:val="22"/>
        </w:rPr>
        <w:fldChar w:fldCharType="end"/>
      </w:r>
      <w:r w:rsidR="00BE66F9" w:rsidRPr="00A71ADD">
        <w:rPr>
          <w:rFonts w:ascii="Arial" w:hAnsi="Arial" w:cs="Arial"/>
          <w:sz w:val="22"/>
          <w:szCs w:val="22"/>
        </w:rPr>
        <w:t xml:space="preserve">  di indicare specificamente in sede di offerta tecnica le parti coperte da segreto tecnico/commerciale.</w:t>
      </w:r>
    </w:p>
    <w:p w:rsidR="00CF3D1D" w:rsidRDefault="00371038" w:rsidP="00371038">
      <w:pPr>
        <w:widowControl w:val="0"/>
        <w:spacing w:after="120" w:line="276" w:lineRule="auto"/>
        <w:ind w:left="426" w:right="89"/>
        <w:rPr>
          <w:rFonts w:ascii="Arial" w:hAnsi="Arial" w:cs="Arial"/>
          <w:sz w:val="22"/>
          <w:szCs w:val="22"/>
        </w:rPr>
      </w:pPr>
      <w:r>
        <w:rPr>
          <w:rFonts w:ascii="Arial" w:hAnsi="Arial" w:cs="Arial"/>
          <w:b/>
          <w:sz w:val="22"/>
          <w:szCs w:val="22"/>
        </w:rPr>
        <w:t xml:space="preserve">Nota: </w:t>
      </w:r>
      <w:r w:rsidRPr="00371038">
        <w:rPr>
          <w:rFonts w:ascii="Arial" w:hAnsi="Arial" w:cs="Arial"/>
          <w:sz w:val="22"/>
          <w:szCs w:val="22"/>
        </w:rPr>
        <w:t>l</w:t>
      </w:r>
      <w:r w:rsidR="0024409C" w:rsidRPr="00A71ADD">
        <w:rPr>
          <w:rFonts w:ascii="Arial" w:hAnsi="Arial" w:cs="Arial"/>
          <w:sz w:val="22"/>
          <w:szCs w:val="22"/>
        </w:rPr>
        <w:t xml:space="preserve">’Agenzia si riserva di valutare la compatibilità dell’istanza di riservatezza con il diritto di accesso agli atti. </w:t>
      </w:r>
    </w:p>
    <w:p w:rsidR="0056011E" w:rsidRDefault="0056011E" w:rsidP="0056011E">
      <w:pPr>
        <w:pStyle w:val="Paragrafoelenco"/>
        <w:numPr>
          <w:ilvl w:val="0"/>
          <w:numId w:val="5"/>
        </w:numPr>
        <w:tabs>
          <w:tab w:val="left" w:pos="360"/>
        </w:tabs>
        <w:spacing w:after="120"/>
        <w:ind w:left="426"/>
        <w:contextualSpacing w:val="0"/>
        <w:jc w:val="both"/>
        <w:rPr>
          <w:rFonts w:ascii="Arial" w:hAnsi="Arial" w:cs="Arial"/>
        </w:rPr>
      </w:pPr>
      <w:r>
        <w:rPr>
          <w:rFonts w:ascii="Arial" w:hAnsi="Arial" w:cs="Arial"/>
        </w:rPr>
        <w:t>di prendere atto che p</w:t>
      </w:r>
      <w:r w:rsidRPr="0056011E">
        <w:rPr>
          <w:rFonts w:ascii="Arial" w:hAnsi="Arial" w:cs="Arial"/>
        </w:rPr>
        <w:t>er la valutazione delle offerte, la Stazione Appaltante si avvarrà dell’</w:t>
      </w:r>
      <w:r w:rsidRPr="0056011E">
        <w:rPr>
          <w:rFonts w:ascii="Arial" w:hAnsi="Arial" w:cs="Arial"/>
          <w:i/>
        </w:rPr>
        <w:t>inversione procedimentale</w:t>
      </w:r>
      <w:r w:rsidRPr="0056011E">
        <w:rPr>
          <w:rFonts w:ascii="Arial" w:hAnsi="Arial" w:cs="Arial"/>
        </w:rPr>
        <w:t>, facoltà di cui al combinato disposto dell’art.1 comma 3 della Legge 14/06/2019 n. 55 e dell’art. 133 comma 8 del Codice degli Appalti.</w:t>
      </w:r>
      <w:r w:rsidRPr="00356E62">
        <w:rPr>
          <w:rFonts w:ascii="Arial" w:hAnsi="Arial" w:cs="Arial"/>
        </w:rPr>
        <w:t xml:space="preserve">; </w:t>
      </w:r>
    </w:p>
    <w:p w:rsidR="0056011E" w:rsidRDefault="0056011E" w:rsidP="00D20422">
      <w:pPr>
        <w:pStyle w:val="Paragrafoelenco"/>
        <w:spacing w:before="100" w:beforeAutospacing="1" w:after="100" w:afterAutospacing="1"/>
        <w:ind w:left="502"/>
        <w:jc w:val="center"/>
        <w:rPr>
          <w:rFonts w:ascii="Arial" w:hAnsi="Arial" w:cs="Arial"/>
          <w:b/>
        </w:rPr>
      </w:pPr>
    </w:p>
    <w:p w:rsidR="00D20422" w:rsidRPr="00A71ADD" w:rsidRDefault="00D20422" w:rsidP="00D20422">
      <w:pPr>
        <w:pStyle w:val="Paragrafoelenco"/>
        <w:spacing w:before="100" w:beforeAutospacing="1" w:after="100" w:afterAutospacing="1"/>
        <w:ind w:left="502"/>
        <w:jc w:val="center"/>
        <w:rPr>
          <w:rFonts w:ascii="Arial" w:hAnsi="Arial" w:cs="Arial"/>
          <w:b/>
        </w:rPr>
      </w:pPr>
      <w:r w:rsidRPr="00A71ADD">
        <w:rPr>
          <w:rFonts w:ascii="Arial" w:hAnsi="Arial" w:cs="Arial"/>
          <w:b/>
        </w:rPr>
        <w:t xml:space="preserve">E SI IMPEGNA </w:t>
      </w:r>
    </w:p>
    <w:p w:rsidR="00001771" w:rsidRPr="00A71ADD" w:rsidRDefault="00BC70E9" w:rsidP="00001771">
      <w:pPr>
        <w:spacing w:afterLines="120" w:after="288"/>
        <w:rPr>
          <w:rFonts w:ascii="Arial" w:hAnsi="Arial" w:cs="Arial"/>
          <w:bCs/>
          <w:sz w:val="22"/>
          <w:szCs w:val="22"/>
        </w:rPr>
      </w:pPr>
      <w:r w:rsidRPr="0056011E">
        <w:rPr>
          <w:rFonts w:ascii="Arial" w:hAnsi="Arial" w:cs="Arial"/>
          <w:b/>
          <w:i/>
          <w:sz w:val="22"/>
          <w:szCs w:val="22"/>
        </w:rPr>
        <w:t xml:space="preserve">(nel caso di RTI </w:t>
      </w:r>
      <w:r w:rsidR="00D20422" w:rsidRPr="0056011E">
        <w:rPr>
          <w:rFonts w:ascii="Arial" w:hAnsi="Arial" w:cs="Arial"/>
          <w:b/>
          <w:i/>
          <w:sz w:val="22"/>
          <w:szCs w:val="22"/>
        </w:rPr>
        <w:t>costituendo)</w:t>
      </w:r>
      <w:r w:rsidR="00001771" w:rsidRPr="00001771">
        <w:rPr>
          <w:rFonts w:ascii="Arial" w:eastAsia="Calibri" w:hAnsi="Arial" w:cs="Arial"/>
          <w:sz w:val="22"/>
          <w:szCs w:val="22"/>
          <w:lang w:eastAsia="en-US"/>
        </w:rPr>
        <w:t xml:space="preserve"> in caso di aggiudicazione della gara </w:t>
      </w:r>
      <w:r w:rsidR="00001771" w:rsidRPr="00001771">
        <w:rPr>
          <w:rFonts w:ascii="Arial" w:eastAsia="Calibri" w:hAnsi="Arial" w:cs="Arial"/>
          <w:bCs/>
          <w:sz w:val="22"/>
          <w:szCs w:val="22"/>
          <w:lang w:eastAsia="en-US"/>
        </w:rPr>
        <w:t>a stipulare</w:t>
      </w:r>
      <w:r w:rsidR="00001771">
        <w:rPr>
          <w:rFonts w:ascii="Arial" w:eastAsia="Calibri" w:hAnsi="Arial" w:cs="Arial"/>
          <w:bCs/>
          <w:sz w:val="22"/>
          <w:szCs w:val="22"/>
          <w:lang w:eastAsia="en-US"/>
        </w:rPr>
        <w:t>,</w:t>
      </w:r>
      <w:r w:rsidR="00001771" w:rsidRPr="00001771">
        <w:rPr>
          <w:rFonts w:ascii="Arial" w:eastAsia="Calibri" w:hAnsi="Arial" w:cs="Arial"/>
          <w:bCs/>
          <w:sz w:val="22"/>
          <w:szCs w:val="22"/>
          <w:lang w:eastAsia="en-US"/>
        </w:rPr>
        <w:t xml:space="preserve"> </w:t>
      </w:r>
      <w:r w:rsidR="00001771" w:rsidRPr="00A71ADD">
        <w:rPr>
          <w:rFonts w:ascii="Arial" w:hAnsi="Arial" w:cs="Arial"/>
          <w:sz w:val="22"/>
          <w:szCs w:val="22"/>
        </w:rPr>
        <w:t>ai sensi dell’art. 48 co. 8 del D.Lgs. 50/2016</w:t>
      </w:r>
      <w:r w:rsidR="0056011E">
        <w:rPr>
          <w:rFonts w:ascii="Arial" w:hAnsi="Arial" w:cs="Arial"/>
          <w:sz w:val="22"/>
          <w:szCs w:val="22"/>
        </w:rPr>
        <w:t xml:space="preserve">, </w:t>
      </w:r>
      <w:r w:rsidR="00001771" w:rsidRPr="00001771">
        <w:rPr>
          <w:rFonts w:ascii="Arial" w:eastAsia="Calibri" w:hAnsi="Arial" w:cs="Arial"/>
          <w:bCs/>
          <w:sz w:val="22"/>
          <w:szCs w:val="22"/>
          <w:lang w:eastAsia="en-US"/>
        </w:rPr>
        <w:t xml:space="preserve">il contratto in nome e per conto proprio e delle mandanti in virtù del mandato collettivo </w:t>
      </w:r>
      <w:r w:rsidR="00001771" w:rsidRPr="00A71ADD">
        <w:rPr>
          <w:rFonts w:ascii="Arial" w:hAnsi="Arial" w:cs="Arial"/>
          <w:sz w:val="22"/>
          <w:szCs w:val="22"/>
        </w:rPr>
        <w:t xml:space="preserve">speciale con rappresentanza </w:t>
      </w:r>
      <w:r w:rsidR="00001771" w:rsidRPr="00001771">
        <w:rPr>
          <w:rFonts w:ascii="Arial" w:eastAsia="Calibri" w:hAnsi="Arial" w:cs="Arial"/>
          <w:bCs/>
          <w:sz w:val="22"/>
          <w:szCs w:val="22"/>
          <w:lang w:eastAsia="en-US"/>
        </w:rPr>
        <w:t>da queste ultime alla stessa conferito</w:t>
      </w:r>
      <w:r w:rsidR="001423BB" w:rsidRPr="00A71ADD">
        <w:rPr>
          <w:rFonts w:ascii="Arial" w:hAnsi="Arial" w:cs="Arial"/>
          <w:sz w:val="22"/>
          <w:szCs w:val="22"/>
        </w:rPr>
        <w:t xml:space="preserve">. </w:t>
      </w:r>
    </w:p>
    <w:p w:rsidR="004B3AB0" w:rsidRDefault="004B3AB0" w:rsidP="004B3AB0">
      <w:pPr>
        <w:tabs>
          <w:tab w:val="left" w:pos="360"/>
        </w:tabs>
        <w:spacing w:before="100" w:beforeAutospacing="1" w:after="100" w:afterAutospacing="1"/>
        <w:rPr>
          <w:rFonts w:ascii="Arial" w:hAnsi="Arial" w:cs="Arial"/>
          <w:sz w:val="22"/>
          <w:szCs w:val="22"/>
        </w:rPr>
      </w:pPr>
      <w:r>
        <w:rPr>
          <w:rFonts w:ascii="Arial" w:hAnsi="Arial" w:cs="Arial"/>
          <w:sz w:val="22"/>
          <w:szCs w:val="22"/>
        </w:rPr>
        <w:t>Letto, confermato e sottoscritto digitalmente da</w:t>
      </w:r>
      <w:r>
        <w:rPr>
          <w:rStyle w:val="Rimandonotaapidipagina"/>
          <w:rFonts w:ascii="Arial" w:hAnsi="Arial" w:cs="Arial"/>
          <w:sz w:val="22"/>
          <w:szCs w:val="22"/>
        </w:rPr>
        <w:footnoteReference w:id="3"/>
      </w:r>
      <w:r>
        <w:rPr>
          <w:rFonts w:ascii="Arial" w:hAnsi="Arial" w:cs="Arial"/>
          <w:sz w:val="22"/>
          <w:szCs w:val="22"/>
        </w:rPr>
        <w:t xml:space="preserve">:  </w:t>
      </w:r>
      <w:r w:rsidR="00E42383">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E42383">
        <w:rPr>
          <w:rFonts w:ascii="Arial" w:hAnsi="Arial" w:cs="Arial"/>
          <w:sz w:val="22"/>
          <w:szCs w:val="22"/>
        </w:rPr>
      </w:r>
      <w:r w:rsidR="00E42383">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sz w:val="22"/>
          <w:szCs w:val="22"/>
        </w:rPr>
        <w:fldChar w:fldCharType="end"/>
      </w:r>
    </w:p>
    <w:sectPr w:rsidR="004B3AB0" w:rsidSect="00061C33">
      <w:headerReference w:type="default" r:id="rId9"/>
      <w:footerReference w:type="default" r:id="rId10"/>
      <w:headerReference w:type="first" r:id="rId11"/>
      <w:footerReference w:type="first" r:id="rId12"/>
      <w:pgSz w:w="11906" w:h="16838" w:code="9"/>
      <w:pgMar w:top="1244"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CDE" w:rsidRDefault="002E3CDE">
      <w:r>
        <w:separator/>
      </w:r>
    </w:p>
  </w:endnote>
  <w:endnote w:type="continuationSeparator" w:id="0">
    <w:p w:rsidR="002E3CDE" w:rsidRDefault="002E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00" w:rsidRPr="00DA6969" w:rsidRDefault="00895000"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895000" w:rsidRDefault="00895000"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307E6E">
          <w:rPr>
            <w:rFonts w:ascii="Arial" w:hAnsi="Arial" w:cs="Arial"/>
            <w:noProof/>
            <w:sz w:val="20"/>
            <w:szCs w:val="20"/>
          </w:rPr>
          <w:t>7</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307E6E">
          <w:rPr>
            <w:rFonts w:ascii="Arial" w:hAnsi="Arial" w:cs="Arial"/>
            <w:noProof/>
            <w:sz w:val="20"/>
            <w:szCs w:val="20"/>
          </w:rPr>
          <w:t>8</w:t>
        </w:r>
        <w:r w:rsidRPr="00090339">
          <w:rPr>
            <w:rFonts w:ascii="Arial" w:hAnsi="Arial" w:cs="Arial"/>
            <w:sz w:val="20"/>
            <w:szCs w:val="20"/>
          </w:rPr>
          <w:fldChar w:fldCharType="end"/>
        </w:r>
      </w:p>
    </w:sdtContent>
  </w:sdt>
  <w:p w:rsidR="00895000" w:rsidRPr="001F387D" w:rsidRDefault="00895000">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00" w:rsidRDefault="00895000"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CDE" w:rsidRDefault="002E3CDE">
      <w:r>
        <w:separator/>
      </w:r>
    </w:p>
  </w:footnote>
  <w:footnote w:type="continuationSeparator" w:id="0">
    <w:p w:rsidR="002E3CDE" w:rsidRDefault="002E3CDE">
      <w:r>
        <w:continuationSeparator/>
      </w:r>
    </w:p>
  </w:footnote>
  <w:footnote w:id="1">
    <w:p w:rsidR="00895000" w:rsidRPr="00D83A21" w:rsidRDefault="00895000" w:rsidP="00371038">
      <w:pPr>
        <w:pStyle w:val="Testonotaapidipagina"/>
        <w:contextualSpacing/>
        <w:rPr>
          <w:rFonts w:ascii="Arial" w:hAnsi="Arial" w:cs="Arial"/>
        </w:rPr>
      </w:pPr>
      <w:r w:rsidRPr="007053E2">
        <w:rPr>
          <w:rStyle w:val="Rimandonotaapidipagina"/>
          <w:rFonts w:ascii="Arial" w:hAnsi="Arial" w:cs="Arial"/>
        </w:rPr>
        <w:footnoteRef/>
      </w:r>
      <w:r w:rsidRPr="007053E2">
        <w:rPr>
          <w:rFonts w:ascii="Arial" w:hAnsi="Arial" w:cs="Arial"/>
        </w:rPr>
        <w:t xml:space="preserve"> I professionisti deputati all’esecuzione del s</w:t>
      </w:r>
      <w:r w:rsidRPr="001F56E9">
        <w:rPr>
          <w:rFonts w:ascii="Arial" w:hAnsi="Arial" w:cs="Arial"/>
        </w:rPr>
        <w:t>ervizio indicati nella domanda di partecipazione dovranno comunque corrisponde</w:t>
      </w:r>
      <w:r>
        <w:rPr>
          <w:rFonts w:ascii="Arial" w:hAnsi="Arial" w:cs="Arial"/>
        </w:rPr>
        <w:t xml:space="preserve">re con quelli richiesti al par.9.2 </w:t>
      </w:r>
      <w:r w:rsidRPr="001F56E9">
        <w:rPr>
          <w:rFonts w:ascii="Arial" w:hAnsi="Arial" w:cs="Arial"/>
        </w:rPr>
        <w:t>del Disciplinare quali componenti della struttura operativa minima per l’espletamento dell’incarico</w:t>
      </w:r>
      <w:r w:rsidRPr="00D83A21">
        <w:rPr>
          <w:rFonts w:ascii="Arial" w:hAnsi="Arial" w:cs="Arial"/>
        </w:rPr>
        <w:t>;</w:t>
      </w:r>
    </w:p>
  </w:footnote>
  <w:footnote w:id="2">
    <w:p w:rsidR="00895000" w:rsidRPr="00D83A21" w:rsidRDefault="00895000" w:rsidP="00371038">
      <w:pPr>
        <w:pStyle w:val="Testonotaapidipagina"/>
        <w:contextualSpacing/>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895000" w:rsidRPr="00371038" w:rsidRDefault="00895000" w:rsidP="00371038">
      <w:pPr>
        <w:pStyle w:val="Paragrafoelenco"/>
        <w:numPr>
          <w:ilvl w:val="0"/>
          <w:numId w:val="16"/>
        </w:numPr>
        <w:rPr>
          <w:rFonts w:ascii="Arial" w:hAnsi="Arial" w:cs="Arial"/>
          <w:sz w:val="20"/>
          <w:szCs w:val="20"/>
        </w:rPr>
      </w:pPr>
      <w:r w:rsidRPr="00371038">
        <w:rPr>
          <w:rFonts w:ascii="Arial" w:hAnsi="Arial" w:cs="Arial"/>
          <w:sz w:val="20"/>
          <w:szCs w:val="20"/>
        </w:rPr>
        <w:t>componente di un RT;</w:t>
      </w:r>
    </w:p>
    <w:p w:rsidR="00895000" w:rsidRPr="00371038" w:rsidRDefault="00895000" w:rsidP="00371038">
      <w:pPr>
        <w:pStyle w:val="Paragrafoelenco"/>
        <w:numPr>
          <w:ilvl w:val="0"/>
          <w:numId w:val="16"/>
        </w:numPr>
        <w:rPr>
          <w:rFonts w:ascii="Arial" w:hAnsi="Arial" w:cs="Arial"/>
          <w:sz w:val="20"/>
          <w:szCs w:val="20"/>
        </w:rPr>
      </w:pPr>
      <w:r w:rsidRPr="00371038">
        <w:rPr>
          <w:rFonts w:ascii="Arial" w:hAnsi="Arial" w:cs="Arial"/>
          <w:sz w:val="20"/>
          <w:szCs w:val="20"/>
        </w:rPr>
        <w:t>associato di una associazione tra professionisti;</w:t>
      </w:r>
    </w:p>
    <w:p w:rsidR="00895000" w:rsidRPr="00371038" w:rsidRDefault="00895000" w:rsidP="00371038">
      <w:pPr>
        <w:pStyle w:val="Paragrafoelenco"/>
        <w:numPr>
          <w:ilvl w:val="0"/>
          <w:numId w:val="16"/>
        </w:numPr>
        <w:rPr>
          <w:rFonts w:ascii="Arial" w:hAnsi="Arial" w:cs="Arial"/>
          <w:sz w:val="20"/>
          <w:szCs w:val="20"/>
        </w:rPr>
      </w:pPr>
      <w:r w:rsidRPr="00371038">
        <w:rPr>
          <w:rFonts w:ascii="Arial" w:hAnsi="Arial" w:cs="Arial"/>
          <w:sz w:val="20"/>
          <w:szCs w:val="20"/>
        </w:rPr>
        <w:t>socio/amministratore/direttore tecnico di una società di professionisti o di ingegneria che detenga con queste ultime un rapporto stabile di natura autonoma, subordinata o parasubordinata;</w:t>
      </w:r>
    </w:p>
    <w:p w:rsidR="00895000" w:rsidRPr="00371038" w:rsidRDefault="00895000" w:rsidP="00371038">
      <w:pPr>
        <w:pStyle w:val="Paragrafoelenco"/>
        <w:numPr>
          <w:ilvl w:val="0"/>
          <w:numId w:val="16"/>
        </w:numPr>
        <w:rPr>
          <w:rFonts w:ascii="Arial" w:hAnsi="Arial" w:cs="Arial"/>
          <w:sz w:val="20"/>
          <w:szCs w:val="20"/>
        </w:rPr>
      </w:pPr>
      <w:r w:rsidRPr="00371038">
        <w:rPr>
          <w:rFonts w:ascii="Arial" w:hAnsi="Arial" w:cs="Arial"/>
          <w:sz w:val="20"/>
          <w:szCs w:val="20"/>
        </w:rPr>
        <w:t>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895000" w:rsidRDefault="00895000">
      <w:pPr>
        <w:pStyle w:val="Testonotaapidipagina"/>
      </w:pPr>
    </w:p>
  </w:footnote>
  <w:footnote w:id="3">
    <w:p w:rsidR="00895000" w:rsidRPr="004B3AB0" w:rsidRDefault="00895000"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Pr>
          <w:rFonts w:ascii="Arial" w:hAnsi="Arial" w:cs="Arial"/>
          <w:b/>
          <w:sz w:val="20"/>
          <w:szCs w:val="20"/>
        </w:rPr>
        <w:t>Nota:</w:t>
      </w:r>
      <w:r w:rsidRPr="004B3AB0">
        <w:rPr>
          <w:rFonts w:ascii="Arial" w:hAnsi="Arial" w:cs="Arial"/>
          <w:b/>
          <w:sz w:val="20"/>
          <w:szCs w:val="20"/>
        </w:rPr>
        <w:t xml:space="preserve"> </w:t>
      </w:r>
    </w:p>
    <w:p w:rsidR="00895000" w:rsidRPr="004B3AB0" w:rsidRDefault="0089500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895000" w:rsidRPr="004B3AB0" w:rsidRDefault="0089500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895000" w:rsidRPr="004B3AB0" w:rsidRDefault="0089500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895000" w:rsidRPr="004B3AB0" w:rsidRDefault="0089500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895000" w:rsidRPr="004B3AB0" w:rsidRDefault="0089500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895000" w:rsidRPr="004B3AB0" w:rsidRDefault="00895000"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895000" w:rsidRPr="004B3AB0" w:rsidRDefault="00895000"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895000" w:rsidRPr="004B3AB0" w:rsidRDefault="00895000"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895000" w:rsidRPr="004B3AB0" w:rsidRDefault="00895000"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895000" w:rsidRDefault="00895000" w:rsidP="004B3AB0">
      <w:pPr>
        <w:tabs>
          <w:tab w:val="left" w:pos="360"/>
        </w:tabs>
        <w:rPr>
          <w:rFonts w:ascii="Arial" w:hAnsi="Arial" w:cs="Arial"/>
          <w:sz w:val="22"/>
          <w:szCs w:val="22"/>
        </w:rPr>
      </w:pPr>
    </w:p>
    <w:p w:rsidR="00895000" w:rsidRDefault="00895000">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00" w:rsidRPr="00006C5F" w:rsidRDefault="00895000" w:rsidP="00061C33">
    <w:pPr>
      <w:pStyle w:val="Intestazione"/>
      <w:ind w:left="3677"/>
      <w:jc w:val="right"/>
      <w:rPr>
        <w:rFonts w:ascii="Arial" w:hAnsi="Arial" w:cs="Arial"/>
        <w:sz w:val="20"/>
        <w:szCs w:val="20"/>
      </w:rPr>
    </w:pPr>
    <w:r w:rsidRPr="00006C5F">
      <w:rPr>
        <w:rFonts w:ascii="Arial" w:hAnsi="Arial" w:cs="Arial"/>
        <w:sz w:val="20"/>
        <w:szCs w:val="20"/>
      </w:rPr>
      <w:t xml:space="preserve">Allegato </w:t>
    </w:r>
    <w:r>
      <w:rPr>
        <w:rFonts w:ascii="Arial" w:hAnsi="Arial" w:cs="Arial"/>
        <w:sz w:val="20"/>
        <w:szCs w:val="20"/>
      </w:rPr>
      <w:t>3.1 Domanda di partecipazione</w:t>
    </w:r>
  </w:p>
  <w:p w:rsidR="00895000" w:rsidRPr="00985695" w:rsidRDefault="00895000" w:rsidP="00061C33">
    <w:pPr>
      <w:pStyle w:val="Intestazione"/>
      <w:pBdr>
        <w:bottom w:val="single" w:sz="4" w:space="1" w:color="BFBFBF" w:themeColor="background1" w:themeShade="BF"/>
      </w:pBdr>
      <w:jc w:val="righ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00" w:rsidRPr="00006C5F" w:rsidRDefault="00895000" w:rsidP="00E3103B">
    <w:pPr>
      <w:pStyle w:val="Intestazione"/>
      <w:ind w:left="3677"/>
      <w:jc w:val="right"/>
      <w:rPr>
        <w:rFonts w:ascii="Arial" w:hAnsi="Arial" w:cs="Arial"/>
        <w:sz w:val="20"/>
        <w:szCs w:val="20"/>
      </w:rPr>
    </w:pPr>
    <w:r w:rsidRPr="00006C5F">
      <w:rPr>
        <w:rFonts w:ascii="Arial" w:hAnsi="Arial" w:cs="Arial"/>
        <w:sz w:val="20"/>
        <w:szCs w:val="20"/>
      </w:rPr>
      <w:t xml:space="preserve">Allegato </w:t>
    </w:r>
    <w:r>
      <w:rPr>
        <w:rFonts w:ascii="Arial" w:hAnsi="Arial" w:cs="Arial"/>
        <w:sz w:val="20"/>
        <w:szCs w:val="20"/>
      </w:rPr>
      <w:t>3.1 Domanda di 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C0423E28"/>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DC0291"/>
    <w:multiLevelType w:val="hybridMultilevel"/>
    <w:tmpl w:val="8396AA26"/>
    <w:lvl w:ilvl="0" w:tplc="04100013">
      <w:start w:val="1"/>
      <w:numFmt w:val="upperRoman"/>
      <w:lvlText w:val="%1."/>
      <w:lvlJc w:val="righ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C1541B8"/>
    <w:multiLevelType w:val="hybridMultilevel"/>
    <w:tmpl w:val="F9CEF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A32439"/>
    <w:multiLevelType w:val="hybridMultilevel"/>
    <w:tmpl w:val="8E86415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2"/>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v1IHyc+71jLhb3KxEJm42dF1Hc=" w:salt="1bQLKPS3CPO9VY8i58ZdgA=="/>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219C"/>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1C33"/>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2809"/>
    <w:rsid w:val="000F61D9"/>
    <w:rsid w:val="0010201F"/>
    <w:rsid w:val="001021F1"/>
    <w:rsid w:val="00102923"/>
    <w:rsid w:val="001037A6"/>
    <w:rsid w:val="00104537"/>
    <w:rsid w:val="001053BB"/>
    <w:rsid w:val="00105CE6"/>
    <w:rsid w:val="00107547"/>
    <w:rsid w:val="00110223"/>
    <w:rsid w:val="0011238D"/>
    <w:rsid w:val="0011493D"/>
    <w:rsid w:val="00116C2A"/>
    <w:rsid w:val="00121F60"/>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2A89"/>
    <w:rsid w:val="001C29DE"/>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1F5C72"/>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5451D"/>
    <w:rsid w:val="00260B6D"/>
    <w:rsid w:val="00261C9E"/>
    <w:rsid w:val="0026288C"/>
    <w:rsid w:val="00263D22"/>
    <w:rsid w:val="00266173"/>
    <w:rsid w:val="002703F0"/>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3CDE"/>
    <w:rsid w:val="002E4490"/>
    <w:rsid w:val="002E46A8"/>
    <w:rsid w:val="002F1569"/>
    <w:rsid w:val="002F239D"/>
    <w:rsid w:val="002F3F39"/>
    <w:rsid w:val="00302A09"/>
    <w:rsid w:val="003054A6"/>
    <w:rsid w:val="00307E6E"/>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71038"/>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3238"/>
    <w:rsid w:val="00455F8B"/>
    <w:rsid w:val="004568B4"/>
    <w:rsid w:val="004607EF"/>
    <w:rsid w:val="00461993"/>
    <w:rsid w:val="004622F8"/>
    <w:rsid w:val="00462345"/>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6476"/>
    <w:rsid w:val="004F2B79"/>
    <w:rsid w:val="004F697D"/>
    <w:rsid w:val="004F7D4D"/>
    <w:rsid w:val="004F7EDE"/>
    <w:rsid w:val="0050374F"/>
    <w:rsid w:val="00503A77"/>
    <w:rsid w:val="00503F30"/>
    <w:rsid w:val="005051AD"/>
    <w:rsid w:val="005067AB"/>
    <w:rsid w:val="005118E7"/>
    <w:rsid w:val="00512D53"/>
    <w:rsid w:val="0051738A"/>
    <w:rsid w:val="00521A55"/>
    <w:rsid w:val="00522CFA"/>
    <w:rsid w:val="005233C9"/>
    <w:rsid w:val="00525B7B"/>
    <w:rsid w:val="00533C71"/>
    <w:rsid w:val="00535B61"/>
    <w:rsid w:val="00535D8B"/>
    <w:rsid w:val="00546487"/>
    <w:rsid w:val="00547D10"/>
    <w:rsid w:val="00550BA5"/>
    <w:rsid w:val="005511D1"/>
    <w:rsid w:val="0055226D"/>
    <w:rsid w:val="0055297F"/>
    <w:rsid w:val="00553716"/>
    <w:rsid w:val="00555D32"/>
    <w:rsid w:val="00556CD1"/>
    <w:rsid w:val="00557580"/>
    <w:rsid w:val="0056011E"/>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E5C17"/>
    <w:rsid w:val="005E675F"/>
    <w:rsid w:val="005F6446"/>
    <w:rsid w:val="005F7003"/>
    <w:rsid w:val="005F7D82"/>
    <w:rsid w:val="006020E5"/>
    <w:rsid w:val="00604828"/>
    <w:rsid w:val="0060646B"/>
    <w:rsid w:val="00607117"/>
    <w:rsid w:val="0061436E"/>
    <w:rsid w:val="006156C2"/>
    <w:rsid w:val="0061580A"/>
    <w:rsid w:val="00617A70"/>
    <w:rsid w:val="006224D1"/>
    <w:rsid w:val="00622C3A"/>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B1E3C"/>
    <w:rsid w:val="006B2870"/>
    <w:rsid w:val="006B4671"/>
    <w:rsid w:val="006B54D7"/>
    <w:rsid w:val="006B5772"/>
    <w:rsid w:val="006B60A6"/>
    <w:rsid w:val="006B62D2"/>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35BBD"/>
    <w:rsid w:val="00836CCB"/>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2DD"/>
    <w:rsid w:val="00875AD1"/>
    <w:rsid w:val="00876EDA"/>
    <w:rsid w:val="0087746F"/>
    <w:rsid w:val="008825AA"/>
    <w:rsid w:val="00885716"/>
    <w:rsid w:val="00886636"/>
    <w:rsid w:val="00887B0D"/>
    <w:rsid w:val="00890FFF"/>
    <w:rsid w:val="00895000"/>
    <w:rsid w:val="0089526D"/>
    <w:rsid w:val="008A0BC4"/>
    <w:rsid w:val="008A3239"/>
    <w:rsid w:val="008A3AFB"/>
    <w:rsid w:val="008A49DD"/>
    <w:rsid w:val="008A5132"/>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16411"/>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3F1A"/>
    <w:rsid w:val="00BE60B7"/>
    <w:rsid w:val="00BE66F9"/>
    <w:rsid w:val="00BF0320"/>
    <w:rsid w:val="00BF0A9E"/>
    <w:rsid w:val="00BF2BD9"/>
    <w:rsid w:val="00BF73D2"/>
    <w:rsid w:val="00C06245"/>
    <w:rsid w:val="00C119E8"/>
    <w:rsid w:val="00C13F66"/>
    <w:rsid w:val="00C1497F"/>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CC7"/>
    <w:rsid w:val="00C67D6A"/>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1999"/>
    <w:rsid w:val="00CF3D1D"/>
    <w:rsid w:val="00CF7ADD"/>
    <w:rsid w:val="00D00B05"/>
    <w:rsid w:val="00D05794"/>
    <w:rsid w:val="00D05B82"/>
    <w:rsid w:val="00D11254"/>
    <w:rsid w:val="00D12FD7"/>
    <w:rsid w:val="00D155AF"/>
    <w:rsid w:val="00D164C3"/>
    <w:rsid w:val="00D20422"/>
    <w:rsid w:val="00D2086A"/>
    <w:rsid w:val="00D21AD9"/>
    <w:rsid w:val="00D231EA"/>
    <w:rsid w:val="00D23B5B"/>
    <w:rsid w:val="00D26EF6"/>
    <w:rsid w:val="00D273E1"/>
    <w:rsid w:val="00D31FB1"/>
    <w:rsid w:val="00D33C54"/>
    <w:rsid w:val="00D33F21"/>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103B"/>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2D4"/>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09E4"/>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453E"/>
    <w:rsid w:val="00F17698"/>
    <w:rsid w:val="00F2042E"/>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5888"/>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D58D2"/>
    <w:rsid w:val="00FE0320"/>
    <w:rsid w:val="00FE6965"/>
    <w:rsid w:val="00FE7F9C"/>
    <w:rsid w:val="00FF1966"/>
    <w:rsid w:val="00FF2C34"/>
    <w:rsid w:val="00FF352F"/>
    <w:rsid w:val="00FF3E48"/>
    <w:rsid w:val="00FF41B4"/>
    <w:rsid w:val="00FF5A5B"/>
    <w:rsid w:val="00FF68C1"/>
    <w:rsid w:val="00FF68FA"/>
    <w:rsid w:val="00FF70DD"/>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A362-6287-4996-B980-0C5EB7B4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8</TotalTime>
  <Pages>8</Pages>
  <Words>3419</Words>
  <Characters>19494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22868</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IOVINO CIRO</cp:lastModifiedBy>
  <cp:revision>5</cp:revision>
  <cp:lastPrinted>2019-11-11T10:04:00Z</cp:lastPrinted>
  <dcterms:created xsi:type="dcterms:W3CDTF">2019-11-13T13:49:00Z</dcterms:created>
  <dcterms:modified xsi:type="dcterms:W3CDTF">2019-11-14T11:52:00Z</dcterms:modified>
</cp:coreProperties>
</file>