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236D" w:rsidRPr="003C5A05" w:rsidRDefault="007E1488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C16AB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0236D" w:rsidRPr="007E1488" w:rsidRDefault="00E0236D" w:rsidP="0013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3C5A05" w:rsidRDefault="007E1488" w:rsidP="00A45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REDAZIONE DI</w:t>
            </w:r>
            <w:r w:rsidRPr="003C5A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E00">
              <w:rPr>
                <w:rFonts w:ascii="Arial" w:hAnsi="Arial" w:cs="Arial"/>
                <w:b/>
                <w:sz w:val="20"/>
                <w:szCs w:val="20"/>
              </w:rPr>
              <w:t>PROGETTI DI FATTIBILITA’ TECNICO-ECONOMICA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A45E0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B55231" w:rsidP="005074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Servizio </w:t>
            </w:r>
            <w:bookmarkStart w:id="0" w:name="_GoBack"/>
            <w:bookmarkEnd w:id="0"/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EC208B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F61CD3">
              <w:rPr>
                <w:rFonts w:ascii="Arial" w:hAnsi="Arial" w:cs="Arial"/>
                <w:sz w:val="20"/>
                <w:szCs w:val="20"/>
              </w:rPr>
              <w:t>devono</w:t>
            </w:r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F61CD3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proofErr w:type="gramStart"/>
            <w:r w:rsidR="007E1488" w:rsidRPr="007E148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="007E1488" w:rsidRPr="007E1488">
              <w:rPr>
                <w:rFonts w:ascii="Arial" w:hAnsi="Arial" w:cs="Arial"/>
                <w:sz w:val="20"/>
                <w:szCs w:val="20"/>
              </w:rPr>
              <w:t xml:space="preserve"> elaborati in formato iso A3</w:t>
            </w:r>
            <w:r>
              <w:rPr>
                <w:rFonts w:ascii="Arial" w:hAnsi="Arial" w:cs="Arial"/>
                <w:sz w:val="20"/>
                <w:szCs w:val="20"/>
              </w:rPr>
              <w:t>, i cui contenuti minimi sono riportati nel disciplinare di gara</w:t>
            </w:r>
            <w:r w:rsidR="00F61C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Nominativo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Stazione Appaltante o Committente: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7D1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gramEnd"/>
            <w:r w:rsidR="007D1668">
              <w:rPr>
                <w:rFonts w:ascii="Arial" w:hAnsi="Arial" w:cs="Arial"/>
                <w:sz w:val="20"/>
                <w:szCs w:val="20"/>
              </w:rPr>
              <w:t>inizio dell’incarico</w:t>
            </w:r>
            <w:r w:rsidR="003F00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Progettista incaricato e indicazione dell’organizzazione del gruppo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lavoro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</w:t>
            </w:r>
            <w:r w:rsidR="00782063">
              <w:rPr>
                <w:rFonts w:ascii="Arial" w:hAnsi="Arial" w:cs="Arial"/>
                <w:sz w:val="20"/>
                <w:szCs w:val="20"/>
              </w:rPr>
              <w:t>ivazioni di eventuali</w:t>
            </w:r>
            <w:proofErr w:type="gramStart"/>
            <w:r w:rsidR="0078206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782063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78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786D07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DF41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DF4107">
              <w:rPr>
                <w:rFonts w:ascii="Arial" w:hAnsi="Arial" w:cs="Arial"/>
                <w:sz w:val="20"/>
                <w:szCs w:val="20"/>
              </w:rPr>
              <w:t>incarico</w:t>
            </w:r>
            <w:proofErr w:type="gramStart"/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57" w:type="dxa"/>
          </w:tcPr>
          <w:p w:rsidR="00CE6C6E" w:rsidRPr="007E1488" w:rsidRDefault="00CE6C6E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proofErr w:type="gramStart"/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056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A05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C20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EC208B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A65D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fabbricato/i e destinazione d’uso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Sussistenza di vincolo </w:t>
            </w:r>
            <w:r w:rsidR="00757E2E">
              <w:rPr>
                <w:rFonts w:ascii="Arial" w:hAnsi="Arial" w:cs="Arial"/>
                <w:sz w:val="20"/>
                <w:szCs w:val="20"/>
              </w:rPr>
              <w:t xml:space="preserve">/ tutela 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secondo </w:t>
            </w:r>
            <w:proofErr w:type="spellStart"/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</w:t>
            </w: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eventuali estremi autorizzativi otten</w:t>
            </w:r>
            <w:r w:rsidR="00782063">
              <w:rPr>
                <w:rFonts w:ascii="Arial" w:hAnsi="Arial" w:cs="Arial"/>
                <w:sz w:val="20"/>
                <w:szCs w:val="20"/>
              </w:rPr>
              <w:t>uti per l'esecuzione dei lavori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lastRenderedPageBreak/>
              <w:t>Cla</w:t>
            </w:r>
            <w:r w:rsidR="00782063">
              <w:rPr>
                <w:rFonts w:ascii="Arial" w:hAnsi="Arial" w:cs="Arial"/>
                <w:sz w:val="20"/>
                <w:szCs w:val="20"/>
              </w:rPr>
              <w:t>ssificazione della zona sismica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7820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4434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86F37" w:rsidRPr="00EF6428"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di implementazione della metodologia BIM (se presente): software utilizzati e livello di sviluppo del modello raggiunto (LOD)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44341B" w:rsidRPr="007E1488" w:rsidTr="00ED12AD">
        <w:trPr>
          <w:trHeight w:val="125"/>
        </w:trPr>
        <w:tc>
          <w:tcPr>
            <w:tcW w:w="3229" w:type="dxa"/>
          </w:tcPr>
          <w:p w:rsidR="0044341B" w:rsidRPr="00EF6428" w:rsidRDefault="003059A2" w:rsidP="00386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86F37" w:rsidRPr="00EF6428"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di implementazione della metodologia BIM:</w:t>
            </w:r>
            <w:r>
              <w:rPr>
                <w:rFonts w:ascii="Arial" w:hAnsi="Arial" w:cs="Arial"/>
                <w:sz w:val="20"/>
                <w:szCs w:val="20"/>
              </w:rPr>
              <w:t xml:space="preserve"> (se presente)</w:t>
            </w:r>
            <w:r w:rsidR="00386F37" w:rsidRPr="00EF6428">
              <w:rPr>
                <w:rFonts w:ascii="Arial" w:hAnsi="Arial" w:cs="Arial"/>
                <w:sz w:val="20"/>
                <w:szCs w:val="20"/>
              </w:rPr>
              <w:t xml:space="preserve">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44341B" w:rsidRPr="00ED4D7A" w:rsidRDefault="0044341B" w:rsidP="00FC49C1">
            <w:pPr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CE6C6E" w:rsidRPr="007E1488" w:rsidRDefault="00CE6C6E" w:rsidP="00CA6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DI SERVIZIO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EA07A5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tecniche del progetto redatto</w:t>
            </w:r>
          </w:p>
        </w:tc>
        <w:tc>
          <w:tcPr>
            <w:tcW w:w="6557" w:type="dxa"/>
          </w:tcPr>
          <w:p w:rsidR="005B3777" w:rsidRPr="007E1488" w:rsidRDefault="005B377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757E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ED12AD">
        <w:trPr>
          <w:trHeight w:val="125"/>
        </w:trPr>
        <w:tc>
          <w:tcPr>
            <w:tcW w:w="3229" w:type="dxa"/>
          </w:tcPr>
          <w:p w:rsidR="00CE6C6E" w:rsidRPr="007E1488" w:rsidRDefault="00CE6C6E" w:rsidP="00EA0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incarico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C6E" w:rsidRPr="007E1488" w:rsidTr="00CB545D">
        <w:trPr>
          <w:trHeight w:val="125"/>
        </w:trPr>
        <w:tc>
          <w:tcPr>
            <w:tcW w:w="9786" w:type="dxa"/>
            <w:gridSpan w:val="2"/>
            <w:shd w:val="clear" w:color="auto" w:fill="A6A6A6" w:themeFill="background1" w:themeFillShade="A6"/>
          </w:tcPr>
          <w:p w:rsidR="00CE6C6E" w:rsidRPr="00CB545D" w:rsidRDefault="00CE6C6E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545D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CE6C6E" w:rsidRPr="007E1488" w:rsidTr="00ED12AD">
        <w:trPr>
          <w:trHeight w:val="125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spazio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riservato per eventuali note di chiarimento:</w:t>
            </w:r>
          </w:p>
        </w:tc>
      </w:tr>
      <w:tr w:rsidR="00CE6C6E" w:rsidRPr="007E1488" w:rsidTr="00386F37">
        <w:trPr>
          <w:trHeight w:val="4714"/>
        </w:trPr>
        <w:tc>
          <w:tcPr>
            <w:tcW w:w="9786" w:type="dxa"/>
            <w:gridSpan w:val="2"/>
          </w:tcPr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6C6E" w:rsidRPr="007E1488" w:rsidRDefault="00CE6C6E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sectPr w:rsidR="006C6267" w:rsidRPr="007E1488" w:rsidSect="005B3777">
      <w:headerReference w:type="first" r:id="rId8"/>
      <w:pgSz w:w="11906" w:h="16838"/>
      <w:pgMar w:top="82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C1" w:rsidRDefault="00FC49C1" w:rsidP="00FC49C1">
      <w:pPr>
        <w:spacing w:after="0" w:line="240" w:lineRule="auto"/>
      </w:pPr>
      <w:r>
        <w:separator/>
      </w:r>
    </w:p>
  </w:endnote>
  <w:end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C1" w:rsidRDefault="00FC49C1" w:rsidP="00FC49C1">
      <w:pPr>
        <w:spacing w:after="0" w:line="240" w:lineRule="auto"/>
      </w:pPr>
      <w:r>
        <w:separator/>
      </w:r>
    </w:p>
  </w:footnote>
  <w:foot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footnote>
  <w:footnote w:id="1">
    <w:p w:rsidR="00CE6C6E" w:rsidRPr="00ED12AD" w:rsidRDefault="00CE6C6E">
      <w:pPr>
        <w:pStyle w:val="Testonotaapidipagina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di </w:t>
      </w:r>
      <w:r w:rsidR="00A45E00">
        <w:rPr>
          <w:sz w:val="16"/>
          <w:szCs w:val="16"/>
        </w:rPr>
        <w:t xml:space="preserve">progettazione di fattibilità tecnico-economica, definitiva o </w:t>
      </w:r>
      <w:proofErr w:type="gramStart"/>
      <w:r w:rsidR="00A45E00">
        <w:rPr>
          <w:sz w:val="16"/>
          <w:szCs w:val="16"/>
        </w:rPr>
        <w:t>esecutiva</w:t>
      </w:r>
      <w:proofErr w:type="gramEnd"/>
    </w:p>
  </w:footnote>
  <w:footnote w:id="2">
    <w:p w:rsidR="00CE6C6E" w:rsidRDefault="00CE6C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 xml:space="preserve">Indicare se </w:t>
      </w:r>
      <w:r w:rsidR="003059A2">
        <w:rPr>
          <w:sz w:val="16"/>
          <w:szCs w:val="16"/>
        </w:rPr>
        <w:t>finalizzato a</w:t>
      </w:r>
      <w:r w:rsidRPr="00ED12AD">
        <w:rPr>
          <w:sz w:val="16"/>
          <w:szCs w:val="16"/>
        </w:rPr>
        <w:t xml:space="preserve"> manutenzione straordinaria</w:t>
      </w:r>
      <w:r w:rsidR="00A45E00">
        <w:rPr>
          <w:sz w:val="16"/>
          <w:szCs w:val="16"/>
        </w:rPr>
        <w:t xml:space="preserve">, miglioramento strutturale o adeguamento </w:t>
      </w:r>
      <w:proofErr w:type="gramStart"/>
      <w:r w:rsidR="00A45E00">
        <w:rPr>
          <w:sz w:val="16"/>
          <w:szCs w:val="16"/>
        </w:rPr>
        <w:t>strutturale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05" w:rsidRPr="006A053B" w:rsidRDefault="003C5A05" w:rsidP="005B3777">
    <w:pPr>
      <w:pStyle w:val="Intestazione"/>
      <w:jc w:val="center"/>
      <w:rPr>
        <w:szCs w:val="28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C5A05" w:rsidTr="003C5A05">
      <w:tc>
        <w:tcPr>
          <w:tcW w:w="4889" w:type="dxa"/>
        </w:tcPr>
        <w:p w:rsidR="003C5A05" w:rsidRDefault="003C5A05" w:rsidP="003C5A05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  <w:r>
            <w:rPr>
              <w:b/>
              <w:sz w:val="28"/>
              <w:szCs w:val="28"/>
            </w:rPr>
            <w:t>1</w:t>
          </w:r>
        </w:p>
      </w:tc>
      <w:tc>
        <w:tcPr>
          <w:tcW w:w="4889" w:type="dxa"/>
        </w:tcPr>
        <w:p w:rsidR="00221D5B" w:rsidRDefault="003C5A05" w:rsidP="003C5A05">
          <w:pPr>
            <w:pStyle w:val="Intestazione"/>
            <w:jc w:val="right"/>
            <w:rPr>
              <w:szCs w:val="28"/>
            </w:rPr>
          </w:pPr>
          <w:r w:rsidRPr="006A053B">
            <w:rPr>
              <w:szCs w:val="28"/>
            </w:rPr>
            <w:t>A</w:t>
          </w:r>
          <w:r w:rsidR="00B55231">
            <w:rPr>
              <w:szCs w:val="28"/>
            </w:rPr>
            <w:t>llegato</w:t>
          </w:r>
          <w:r w:rsidRPr="006A053B">
            <w:rPr>
              <w:szCs w:val="28"/>
            </w:rPr>
            <w:t xml:space="preserve"> </w:t>
          </w:r>
          <w:r w:rsidRPr="00782063">
            <w:rPr>
              <w:szCs w:val="28"/>
            </w:rPr>
            <w:t>V</w:t>
          </w:r>
          <w:r w:rsidR="002F508B">
            <w:rPr>
              <w:szCs w:val="28"/>
            </w:rPr>
            <w:t>I</w:t>
          </w:r>
        </w:p>
        <w:p w:rsidR="003C5A05" w:rsidRDefault="003C5A05" w:rsidP="003C5A05">
          <w:pPr>
            <w:pStyle w:val="Intestazione"/>
            <w:jc w:val="right"/>
            <w:rPr>
              <w:szCs w:val="28"/>
            </w:rPr>
          </w:pPr>
          <w:proofErr w:type="gramStart"/>
          <w:r w:rsidRPr="006A053B">
            <w:rPr>
              <w:szCs w:val="28"/>
            </w:rPr>
            <w:t>da</w:t>
          </w:r>
          <w:proofErr w:type="gramEnd"/>
          <w:r w:rsidRPr="006A053B">
            <w:rPr>
              <w:szCs w:val="28"/>
            </w:rPr>
            <w:t xml:space="preserve"> inserire nella busta B</w:t>
          </w:r>
        </w:p>
      </w:tc>
    </w:tr>
  </w:tbl>
  <w:p w:rsidR="005B3777" w:rsidRDefault="005B3777" w:rsidP="005B3777">
    <w:pPr>
      <w:pStyle w:val="Intestazione"/>
      <w:rPr>
        <w:szCs w:val="28"/>
      </w:rPr>
    </w:pPr>
  </w:p>
  <w:p w:rsidR="00B51870" w:rsidRDefault="00B55231" w:rsidP="00B51870">
    <w:pPr>
      <w:spacing w:before="120" w:after="120" w:line="240" w:lineRule="auto"/>
      <w:jc w:val="both"/>
      <w:rPr>
        <w:rFonts w:ascii="Arial" w:eastAsia="Times New Roman" w:hAnsi="Arial" w:cs="Arial"/>
        <w:lang w:eastAsia="it-IT"/>
      </w:rPr>
    </w:pPr>
    <w:r w:rsidRPr="00B55231">
      <w:rPr>
        <w:rFonts w:ascii="Arial" w:eastAsia="Times New Roman" w:hAnsi="Arial" w:cs="Arial"/>
        <w:lang w:eastAsia="it-IT"/>
      </w:rPr>
      <w:t xml:space="preserve">PROCEDURA APERTA, AI SENSI DELL’ART. </w:t>
    </w:r>
    <w:proofErr w:type="gramStart"/>
    <w:r w:rsidRPr="00B55231">
      <w:rPr>
        <w:rFonts w:ascii="Arial" w:eastAsia="Times New Roman" w:hAnsi="Arial" w:cs="Arial"/>
        <w:lang w:eastAsia="it-IT"/>
      </w:rPr>
      <w:t>60 DEL D.LGS. 50/2016 E SS.MM.II., PER L’AFFIDAMENTO DEL SERVIZIO DI VERIFICA DELLA VULNERABILITÁ SISMICA, DIAGNOSI ENERGETICA, RILIEVO GEOM</w:t>
    </w:r>
    <w:proofErr w:type="gramEnd"/>
    <w:r w:rsidRPr="00B55231">
      <w:rPr>
        <w:rFonts w:ascii="Arial" w:eastAsia="Times New Roman" w:hAnsi="Arial" w:cs="Arial"/>
        <w:lang w:eastAsia="it-IT"/>
      </w:rPr>
      <w:t>ETRICO, ARCHITETTONICO, TECNOLOGICO ED IMPIANTISTICO DA RESTITUIRE IN MODALITÁ BIM, E PROGETTAZIONE DI FATTIBILITA’ TECNICO-ECONOMICA DA RESTITUIRE IN MODALITÀ BIM PER TALUNI BENI DI PROPRIETÀ DELLO STATO SITUATI NELLA REGIONE LAZIO (ESCLUSA ROMA CAPITALE).</w:t>
    </w:r>
  </w:p>
  <w:p w:rsidR="005B3777" w:rsidRPr="005B3777" w:rsidRDefault="005B3777" w:rsidP="00CA6668">
    <w:pPr>
      <w:jc w:val="center"/>
      <w:rPr>
        <w:rFonts w:ascii="Arial" w:hAnsi="Arial" w:cs="Arial"/>
        <w:b/>
        <w:bCs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56978"/>
    <w:rsid w:val="0013234B"/>
    <w:rsid w:val="001364A6"/>
    <w:rsid w:val="00221D5B"/>
    <w:rsid w:val="002C6687"/>
    <w:rsid w:val="002F508B"/>
    <w:rsid w:val="003059A2"/>
    <w:rsid w:val="00343B9D"/>
    <w:rsid w:val="003736B1"/>
    <w:rsid w:val="00386F37"/>
    <w:rsid w:val="003C5A05"/>
    <w:rsid w:val="003E0800"/>
    <w:rsid w:val="003F00EA"/>
    <w:rsid w:val="00417136"/>
    <w:rsid w:val="0043078B"/>
    <w:rsid w:val="0044331C"/>
    <w:rsid w:val="0044341B"/>
    <w:rsid w:val="00496DDE"/>
    <w:rsid w:val="00507420"/>
    <w:rsid w:val="005228D4"/>
    <w:rsid w:val="00591FA0"/>
    <w:rsid w:val="005B3777"/>
    <w:rsid w:val="005C3009"/>
    <w:rsid w:val="005C6A8E"/>
    <w:rsid w:val="0066790B"/>
    <w:rsid w:val="006A053B"/>
    <w:rsid w:val="006C0167"/>
    <w:rsid w:val="006C6267"/>
    <w:rsid w:val="00702D60"/>
    <w:rsid w:val="00757E2E"/>
    <w:rsid w:val="00782063"/>
    <w:rsid w:val="00786D07"/>
    <w:rsid w:val="007A3F2C"/>
    <w:rsid w:val="007A6530"/>
    <w:rsid w:val="007D1668"/>
    <w:rsid w:val="007E1488"/>
    <w:rsid w:val="00844BF3"/>
    <w:rsid w:val="0089644B"/>
    <w:rsid w:val="00904C97"/>
    <w:rsid w:val="00926EE7"/>
    <w:rsid w:val="009A1327"/>
    <w:rsid w:val="009D433A"/>
    <w:rsid w:val="00A45E00"/>
    <w:rsid w:val="00A65DDD"/>
    <w:rsid w:val="00B51870"/>
    <w:rsid w:val="00B55231"/>
    <w:rsid w:val="00B74BC2"/>
    <w:rsid w:val="00BF1748"/>
    <w:rsid w:val="00C16AB8"/>
    <w:rsid w:val="00C74A8C"/>
    <w:rsid w:val="00CA6668"/>
    <w:rsid w:val="00CB545D"/>
    <w:rsid w:val="00CE1BA9"/>
    <w:rsid w:val="00CE6C6E"/>
    <w:rsid w:val="00DD0094"/>
    <w:rsid w:val="00DE0B99"/>
    <w:rsid w:val="00DF4107"/>
    <w:rsid w:val="00E0236D"/>
    <w:rsid w:val="00EA07A5"/>
    <w:rsid w:val="00EC208B"/>
    <w:rsid w:val="00ED12AD"/>
    <w:rsid w:val="00ED4D7A"/>
    <w:rsid w:val="00EF6428"/>
    <w:rsid w:val="00F016C5"/>
    <w:rsid w:val="00F61CD3"/>
    <w:rsid w:val="00FB423B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DF16-DFF2-48D4-8D5A-8FD4202E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PERRONE EUGENIA</cp:lastModifiedBy>
  <cp:revision>4</cp:revision>
  <cp:lastPrinted>2017-12-18T14:05:00Z</cp:lastPrinted>
  <dcterms:created xsi:type="dcterms:W3CDTF">2020-04-27T12:53:00Z</dcterms:created>
  <dcterms:modified xsi:type="dcterms:W3CDTF">2020-05-22T11:44:00Z</dcterms:modified>
</cp:coreProperties>
</file>