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3970" w:rsidRDefault="00E436E9">
      <w:pPr>
        <w:pStyle w:val="Standard"/>
        <w:widowControl w:val="0"/>
        <w:spacing w:after="0" w:line="567" w:lineRule="exact"/>
        <w:ind w:right="71"/>
        <w:outlineLvl w:val="0"/>
        <w:rPr>
          <w:rFonts w:ascii="Courier New" w:eastAsia="Times New Roman" w:hAnsi="Courier New" w:cs="Courier New"/>
          <w:b/>
          <w:color w:val="000000"/>
          <w:lang w:eastAsia="it-IT"/>
        </w:rPr>
      </w:pPr>
      <w:r>
        <w:rPr>
          <w:rFonts w:ascii="Courier New" w:eastAsia="Times New Roman" w:hAnsi="Courier New" w:cs="Courier New"/>
          <w:b/>
          <w:color w:val="000000"/>
          <w:lang w:eastAsia="it-IT"/>
        </w:rPr>
        <w:t>Repertorio n</w:t>
      </w:r>
      <w:r w:rsidR="00FC6112">
        <w:rPr>
          <w:rFonts w:ascii="Courier New" w:eastAsia="Times New Roman" w:hAnsi="Courier New" w:cs="Courier New"/>
          <w:b/>
          <w:color w:val="000000"/>
          <w:lang w:eastAsia="it-IT"/>
        </w:rPr>
        <w:t xml:space="preserve">. </w:t>
      </w:r>
      <w:r w:rsidR="006F5415">
        <w:rPr>
          <w:rFonts w:ascii="Courier New" w:eastAsia="Times New Roman" w:hAnsi="Courier New" w:cs="Courier New"/>
          <w:b/>
          <w:color w:val="000000"/>
          <w:lang w:eastAsia="it-IT"/>
        </w:rPr>
        <w:t>________</w:t>
      </w:r>
      <w:r w:rsidR="00FC6112">
        <w:rPr>
          <w:rFonts w:ascii="Courier New" w:eastAsia="Times New Roman" w:hAnsi="Courier New" w:cs="Courier New"/>
          <w:b/>
          <w:color w:val="000000"/>
          <w:lang w:eastAsia="it-IT"/>
        </w:rPr>
        <w:t xml:space="preserve"> </w:t>
      </w:r>
      <w:r w:rsidR="00B11337">
        <w:rPr>
          <w:rFonts w:ascii="Courier New" w:eastAsia="Times New Roman" w:hAnsi="Courier New" w:cs="Courier New"/>
          <w:b/>
          <w:color w:val="000000"/>
          <w:lang w:eastAsia="it-IT"/>
        </w:rPr>
        <w:t xml:space="preserve">Prot. n. </w:t>
      </w:r>
      <w:r w:rsidR="00855E91">
        <w:t xml:space="preserve">. </w:t>
      </w:r>
      <w:r w:rsidR="006F5415">
        <w:rPr>
          <w:rFonts w:ascii="Courier New" w:eastAsia="Times New Roman" w:hAnsi="Courier New" w:cs="Courier New"/>
          <w:b/>
          <w:color w:val="000000"/>
          <w:lang w:eastAsia="it-IT"/>
        </w:rPr>
        <w:t>________</w:t>
      </w:r>
      <w:r w:rsidR="00FC6112">
        <w:rPr>
          <w:rFonts w:ascii="Courier New" w:eastAsia="Times New Roman" w:hAnsi="Courier New" w:cs="Courier New"/>
          <w:b/>
          <w:color w:val="000000"/>
          <w:lang w:eastAsia="it-IT"/>
        </w:rPr>
        <w:t xml:space="preserve"> </w:t>
      </w:r>
      <w:r w:rsidR="00B11337">
        <w:rPr>
          <w:rFonts w:ascii="Courier New" w:eastAsia="Times New Roman" w:hAnsi="Courier New" w:cs="Courier New"/>
          <w:b/>
          <w:color w:val="000000"/>
          <w:lang w:eastAsia="it-IT"/>
        </w:rPr>
        <w:t xml:space="preserve">del </w:t>
      </w:r>
      <w:r w:rsidR="006F5415">
        <w:rPr>
          <w:rFonts w:ascii="Courier New" w:eastAsia="Times New Roman" w:hAnsi="Courier New" w:cs="Courier New"/>
          <w:b/>
          <w:color w:val="000000"/>
          <w:lang w:eastAsia="it-IT"/>
        </w:rPr>
        <w:t>__________</w:t>
      </w:r>
    </w:p>
    <w:p w:rsidR="00033970" w:rsidRDefault="008676B0">
      <w:pPr>
        <w:pStyle w:val="Standard"/>
        <w:widowControl w:val="0"/>
        <w:tabs>
          <w:tab w:val="left" w:pos="200"/>
        </w:tabs>
        <w:spacing w:after="0" w:line="567" w:lineRule="exact"/>
        <w:jc w:val="center"/>
        <w:outlineLvl w:val="0"/>
        <w:rPr>
          <w:rFonts w:ascii="Courier New" w:eastAsia="Times New Roman" w:hAnsi="Courier New" w:cs="Courier New"/>
          <w:b/>
          <w:color w:val="000000"/>
          <w:spacing w:val="-6"/>
          <w:lang w:eastAsia="it-IT"/>
        </w:rPr>
      </w:pPr>
      <w:r>
        <w:rPr>
          <w:rFonts w:ascii="Courier New" w:eastAsia="Times New Roman" w:hAnsi="Courier New" w:cs="Courier New"/>
          <w:b/>
          <w:color w:val="000000"/>
          <w:spacing w:val="-6"/>
          <w:lang w:eastAsia="it-IT"/>
        </w:rPr>
        <w:t>CONTRATTO DI APPALTO</w:t>
      </w:r>
    </w:p>
    <w:p w:rsidR="006F5415" w:rsidRDefault="00F3321E">
      <w:pPr>
        <w:pStyle w:val="Standard"/>
        <w:widowControl w:val="0"/>
        <w:tabs>
          <w:tab w:val="left" w:pos="200"/>
        </w:tabs>
        <w:spacing w:after="0" w:line="567" w:lineRule="exact"/>
        <w:jc w:val="both"/>
        <w:outlineLvl w:val="0"/>
        <w:rPr>
          <w:rFonts w:ascii="Courier New" w:eastAsia="Times New Roman" w:hAnsi="Courier New" w:cs="Courier New"/>
          <w:b/>
          <w:color w:val="000000"/>
          <w:spacing w:val="-6"/>
          <w:lang w:eastAsia="it-IT"/>
        </w:rPr>
      </w:pPr>
      <w:r>
        <w:rPr>
          <w:rFonts w:ascii="Courier New" w:eastAsia="Times New Roman" w:hAnsi="Courier New" w:cs="Courier New"/>
          <w:b/>
          <w:color w:val="000000"/>
          <w:spacing w:val="-6"/>
          <w:lang w:eastAsia="it-IT"/>
        </w:rPr>
        <w:t xml:space="preserve">Per l’affidamento del </w:t>
      </w:r>
      <w:r w:rsidR="00612611" w:rsidRPr="00612611">
        <w:rPr>
          <w:rFonts w:ascii="Courier New" w:eastAsia="Times New Roman" w:hAnsi="Courier New" w:cs="Courier New"/>
          <w:b/>
          <w:color w:val="000000"/>
          <w:spacing w:val="-6"/>
          <w:lang w:eastAsia="it-IT"/>
        </w:rPr>
        <w:t xml:space="preserve">servizio di verifica della progettazione, ai sensi dell’art. 26 del </w:t>
      </w:r>
      <w:r>
        <w:rPr>
          <w:rFonts w:ascii="Courier New" w:eastAsia="Times New Roman" w:hAnsi="Courier New" w:cs="Courier New"/>
          <w:b/>
          <w:color w:val="000000"/>
          <w:spacing w:val="-6"/>
          <w:lang w:eastAsia="it-IT"/>
        </w:rPr>
        <w:t>D.Lgs.50/16</w:t>
      </w:r>
      <w:r w:rsidR="00612611" w:rsidRPr="00612611">
        <w:rPr>
          <w:rFonts w:ascii="Courier New" w:eastAsia="Times New Roman" w:hAnsi="Courier New" w:cs="Courier New"/>
          <w:b/>
          <w:color w:val="000000"/>
          <w:spacing w:val="-6"/>
          <w:lang w:eastAsia="it-IT"/>
        </w:rPr>
        <w:t>, per l’intervento di recupero funzionale, miglioramento/adeguamento sismico oltre che ampliamento con nuova costruzione edilizia dell’“Immobile denominato Palazzo Carcano, sito in via Beltrani 8/10 a Trani, scheda BAD0082” da destinare a sede degli uffici giudiziari di Trani.</w:t>
      </w:r>
    </w:p>
    <w:p w:rsidR="00033970" w:rsidRDefault="008676B0">
      <w:pPr>
        <w:pStyle w:val="Standard"/>
        <w:widowControl w:val="0"/>
        <w:tabs>
          <w:tab w:val="left" w:pos="200"/>
        </w:tabs>
        <w:spacing w:after="0" w:line="567" w:lineRule="exact"/>
        <w:jc w:val="both"/>
        <w:outlineLvl w:val="0"/>
        <w:rPr>
          <w:rFonts w:ascii="Courier New" w:eastAsia="Times New Roman" w:hAnsi="Courier New" w:cs="Courier New"/>
          <w:b/>
          <w:color w:val="000000"/>
          <w:spacing w:val="-6"/>
          <w:lang w:eastAsia="it-IT"/>
        </w:rPr>
      </w:pPr>
      <w:r>
        <w:rPr>
          <w:rFonts w:ascii="Courier New" w:eastAsia="Times New Roman" w:hAnsi="Courier New" w:cs="Courier New"/>
          <w:b/>
          <w:color w:val="000000"/>
          <w:spacing w:val="-6"/>
          <w:lang w:eastAsia="it-IT"/>
        </w:rPr>
        <w:t xml:space="preserve">CIG </w:t>
      </w:r>
      <w:r w:rsidR="00F3321E">
        <w:rPr>
          <w:rFonts w:ascii="Courier New" w:eastAsia="Times New Roman" w:hAnsi="Courier New" w:cs="Courier New"/>
          <w:b/>
          <w:color w:val="000000"/>
          <w:spacing w:val="-6"/>
          <w:lang w:eastAsia="it-IT"/>
        </w:rPr>
        <w:t>9514416875</w:t>
      </w:r>
      <w:r w:rsidR="00F86B67">
        <w:rPr>
          <w:rFonts w:ascii="Courier New" w:eastAsia="Times New Roman" w:hAnsi="Courier New" w:cs="Courier New"/>
          <w:b/>
          <w:color w:val="000000"/>
          <w:spacing w:val="-6"/>
          <w:lang w:eastAsia="it-IT"/>
        </w:rPr>
        <w:t xml:space="preserve"> </w:t>
      </w:r>
      <w:r>
        <w:rPr>
          <w:rFonts w:ascii="Courier New" w:eastAsia="Times New Roman" w:hAnsi="Courier New" w:cs="Courier New"/>
          <w:b/>
          <w:color w:val="000000"/>
          <w:spacing w:val="-6"/>
          <w:lang w:eastAsia="it-IT"/>
        </w:rPr>
        <w:t xml:space="preserve">- CUP </w:t>
      </w:r>
      <w:r w:rsidR="004B2FEB" w:rsidRPr="004B2FEB">
        <w:rPr>
          <w:rFonts w:ascii="Courier New" w:eastAsia="Times New Roman" w:hAnsi="Courier New" w:cs="Courier New"/>
          <w:b/>
          <w:color w:val="000000"/>
          <w:spacing w:val="-6"/>
          <w:lang w:eastAsia="it-IT"/>
        </w:rPr>
        <w:t>G73D20001770001</w:t>
      </w:r>
      <w:r w:rsidR="00F86B67">
        <w:rPr>
          <w:rFonts w:ascii="Courier New" w:eastAsia="Times New Roman" w:hAnsi="Courier New" w:cs="Courier New"/>
          <w:b/>
          <w:color w:val="000000"/>
          <w:spacing w:val="-6"/>
          <w:lang w:eastAsia="it-IT"/>
        </w:rPr>
        <w:t xml:space="preserve"> - </w:t>
      </w:r>
      <w:r w:rsidR="00F86B67" w:rsidRPr="00F86B67">
        <w:rPr>
          <w:rFonts w:ascii="Courier New" w:eastAsia="Times New Roman" w:hAnsi="Courier New" w:cs="Courier New"/>
          <w:b/>
          <w:color w:val="000000"/>
          <w:spacing w:val="-6"/>
          <w:lang w:eastAsia="it-IT"/>
        </w:rPr>
        <w:t xml:space="preserve">ODA: </w:t>
      </w:r>
      <w:r w:rsidR="00F86B67">
        <w:rPr>
          <w:rFonts w:ascii="Courier New" w:eastAsia="Times New Roman" w:hAnsi="Courier New" w:cs="Courier New"/>
          <w:b/>
          <w:color w:val="000000"/>
          <w:spacing w:val="-6"/>
          <w:lang w:eastAsia="it-IT"/>
        </w:rPr>
        <w:t>_______________</w:t>
      </w:r>
    </w:p>
    <w:p w:rsidR="00687ACD" w:rsidRDefault="00B11337" w:rsidP="00B11337">
      <w:pPr>
        <w:pStyle w:val="Standard"/>
        <w:widowControl w:val="0"/>
        <w:tabs>
          <w:tab w:val="left" w:pos="200"/>
        </w:tabs>
        <w:spacing w:after="0" w:line="567" w:lineRule="exact"/>
        <w:jc w:val="both"/>
        <w:outlineLvl w:val="0"/>
        <w:rPr>
          <w:rFonts w:ascii="Courier New" w:eastAsia="Times New Roman" w:hAnsi="Courier New" w:cs="Courier New"/>
          <w:color w:val="000000"/>
          <w:spacing w:val="-6"/>
          <w:lang w:eastAsia="it-IT"/>
        </w:rPr>
      </w:pPr>
      <w:r>
        <w:rPr>
          <w:rFonts w:ascii="Courier New" w:eastAsia="Times New Roman" w:hAnsi="Courier New" w:cs="Courier New"/>
          <w:color w:val="000000"/>
          <w:spacing w:val="-6"/>
          <w:lang w:eastAsia="it-IT"/>
        </w:rPr>
        <w:t xml:space="preserve">L’anno </w:t>
      </w:r>
      <w:r w:rsidR="005A3646">
        <w:rPr>
          <w:rFonts w:ascii="Courier New" w:eastAsia="Times New Roman" w:hAnsi="Courier New" w:cs="Courier New"/>
          <w:color w:val="000000"/>
          <w:spacing w:val="-6"/>
          <w:lang w:eastAsia="it-IT"/>
        </w:rPr>
        <w:t>___________</w:t>
      </w:r>
      <w:r w:rsidR="008676B0">
        <w:rPr>
          <w:rFonts w:ascii="Courier New" w:eastAsia="Times New Roman" w:hAnsi="Courier New" w:cs="Courier New"/>
          <w:color w:val="000000"/>
          <w:spacing w:val="-6"/>
          <w:lang w:eastAsia="it-IT"/>
        </w:rPr>
        <w:t>, il giorno</w:t>
      </w:r>
      <w:r>
        <w:rPr>
          <w:rFonts w:ascii="Courier New" w:eastAsia="Times New Roman" w:hAnsi="Courier New" w:cs="Courier New"/>
          <w:color w:val="000000"/>
          <w:spacing w:val="-6"/>
          <w:lang w:eastAsia="it-IT"/>
        </w:rPr>
        <w:t xml:space="preserve"> </w:t>
      </w:r>
      <w:r w:rsidR="005A3646">
        <w:rPr>
          <w:rFonts w:ascii="Courier New" w:eastAsia="Times New Roman" w:hAnsi="Courier New" w:cs="Courier New"/>
          <w:color w:val="000000"/>
          <w:spacing w:val="-6"/>
          <w:lang w:eastAsia="it-IT"/>
        </w:rPr>
        <w:t>____</w:t>
      </w:r>
      <w:r w:rsidR="00412671">
        <w:rPr>
          <w:rFonts w:ascii="Courier New" w:eastAsia="Times New Roman" w:hAnsi="Courier New" w:cs="Courier New"/>
          <w:color w:val="000000"/>
          <w:spacing w:val="-6"/>
          <w:lang w:eastAsia="it-IT"/>
        </w:rPr>
        <w:t xml:space="preserve"> </w:t>
      </w:r>
      <w:r w:rsidR="008676B0">
        <w:rPr>
          <w:rFonts w:ascii="Courier New" w:eastAsia="Times New Roman" w:hAnsi="Courier New" w:cs="Courier New"/>
          <w:color w:val="000000"/>
          <w:spacing w:val="-6"/>
          <w:lang w:eastAsia="it-IT"/>
        </w:rPr>
        <w:t xml:space="preserve">del mese di </w:t>
      </w:r>
      <w:r w:rsidR="005A3646">
        <w:rPr>
          <w:rFonts w:ascii="Courier New" w:eastAsia="Times New Roman" w:hAnsi="Courier New" w:cs="Courier New"/>
          <w:color w:val="000000"/>
          <w:spacing w:val="-6"/>
          <w:lang w:eastAsia="it-IT"/>
        </w:rPr>
        <w:t>________</w:t>
      </w:r>
      <w:r w:rsidR="00412671">
        <w:rPr>
          <w:rFonts w:ascii="Courier New" w:eastAsia="Times New Roman" w:hAnsi="Courier New" w:cs="Courier New"/>
          <w:color w:val="000000"/>
          <w:spacing w:val="-6"/>
          <w:lang w:eastAsia="it-IT"/>
        </w:rPr>
        <w:t xml:space="preserve"> </w:t>
      </w:r>
      <w:r w:rsidR="008676B0">
        <w:rPr>
          <w:rFonts w:ascii="Courier New" w:eastAsia="Times New Roman" w:hAnsi="Courier New" w:cs="Courier New"/>
          <w:color w:val="000000"/>
          <w:spacing w:val="-6"/>
          <w:lang w:eastAsia="it-IT"/>
        </w:rPr>
        <w:t>(</w:t>
      </w:r>
      <w:r w:rsidR="005A3646">
        <w:rPr>
          <w:rFonts w:ascii="Courier New" w:eastAsia="Times New Roman" w:hAnsi="Courier New" w:cs="Courier New"/>
          <w:color w:val="000000"/>
          <w:spacing w:val="-6"/>
          <w:lang w:eastAsia="it-IT"/>
        </w:rPr>
        <w:t>__/__/____</w:t>
      </w:r>
      <w:r>
        <w:rPr>
          <w:rFonts w:ascii="Courier New" w:eastAsia="Times New Roman" w:hAnsi="Courier New" w:cs="Courier New"/>
          <w:color w:val="000000"/>
          <w:spacing w:val="-6"/>
          <w:lang w:eastAsia="it-IT"/>
        </w:rPr>
        <w:t xml:space="preserve">), con la presente scrittura privata </w:t>
      </w:r>
    </w:p>
    <w:p w:rsidR="00033970" w:rsidRDefault="00B11337" w:rsidP="00687ACD">
      <w:pPr>
        <w:pStyle w:val="Standard"/>
        <w:widowControl w:val="0"/>
        <w:tabs>
          <w:tab w:val="left" w:pos="200"/>
        </w:tabs>
        <w:spacing w:after="0" w:line="567" w:lineRule="exact"/>
        <w:jc w:val="center"/>
        <w:outlineLvl w:val="0"/>
        <w:rPr>
          <w:rFonts w:ascii="Courier New" w:eastAsia="Times New Roman" w:hAnsi="Courier New" w:cs="Courier New"/>
          <w:color w:val="000000"/>
          <w:spacing w:val="-6"/>
          <w:lang w:eastAsia="it-IT"/>
        </w:rPr>
      </w:pPr>
      <w:r>
        <w:rPr>
          <w:rFonts w:ascii="Courier New" w:eastAsia="Times New Roman" w:hAnsi="Courier New" w:cs="Courier New"/>
          <w:color w:val="000000"/>
          <w:spacing w:val="-6"/>
          <w:lang w:eastAsia="it-IT"/>
        </w:rPr>
        <w:t>tra:</w:t>
      </w:r>
    </w:p>
    <w:p w:rsidR="00033970" w:rsidRPr="00600AC4" w:rsidRDefault="008676B0">
      <w:pPr>
        <w:pStyle w:val="Standard"/>
        <w:widowControl w:val="0"/>
        <w:tabs>
          <w:tab w:val="center" w:pos="4819"/>
          <w:tab w:val="right" w:pos="7468"/>
        </w:tabs>
        <w:spacing w:after="0" w:line="570" w:lineRule="exact"/>
        <w:jc w:val="both"/>
        <w:rPr>
          <w:rFonts w:ascii="Courier New" w:eastAsia="Arial Unicode MS" w:hAnsi="Courier New" w:cs="Courier New"/>
          <w:color w:val="000000"/>
          <w:lang w:eastAsia="it-IT"/>
        </w:rPr>
      </w:pPr>
      <w:r>
        <w:rPr>
          <w:rFonts w:ascii="Courier New" w:eastAsia="Arial Unicode MS" w:hAnsi="Courier New" w:cs="Courier New"/>
          <w:color w:val="000000"/>
          <w:lang w:eastAsia="it-IT"/>
        </w:rPr>
        <w:t xml:space="preserve">il </w:t>
      </w:r>
      <w:r w:rsidR="00600AC4">
        <w:rPr>
          <w:rFonts w:ascii="Courier New" w:eastAsia="Arial Unicode MS" w:hAnsi="Courier New" w:cs="Courier New"/>
          <w:color w:val="000000"/>
          <w:lang w:eastAsia="it-IT"/>
        </w:rPr>
        <w:t>________</w:t>
      </w:r>
      <w:r w:rsidR="005A3646">
        <w:rPr>
          <w:rFonts w:ascii="Courier New" w:eastAsia="Arial Unicode MS" w:hAnsi="Courier New" w:cs="Courier New"/>
          <w:color w:val="000000"/>
          <w:lang w:eastAsia="it-IT"/>
        </w:rPr>
        <w:t>_________________</w:t>
      </w:r>
      <w:r>
        <w:rPr>
          <w:rFonts w:ascii="Courier New" w:eastAsia="Arial Unicode MS" w:hAnsi="Courier New" w:cs="Courier New"/>
          <w:color w:val="000000"/>
          <w:lang w:eastAsia="it-IT"/>
        </w:rPr>
        <w:t xml:space="preserve">, direttore della Direzione Regionale Puglia e Basilicata dell’Agenzia del Demanio, nato a </w:t>
      </w:r>
      <w:r w:rsidR="005A3646">
        <w:rPr>
          <w:rFonts w:ascii="Courier New" w:eastAsia="Arial Unicode MS" w:hAnsi="Courier New" w:cs="Courier New"/>
          <w:color w:val="000000"/>
          <w:lang w:eastAsia="it-IT"/>
        </w:rPr>
        <w:t>__________________</w:t>
      </w:r>
      <w:r>
        <w:rPr>
          <w:rFonts w:ascii="Courier New" w:eastAsia="Arial Unicode MS" w:hAnsi="Courier New" w:cs="Courier New"/>
          <w:color w:val="000000"/>
          <w:lang w:eastAsia="it-IT"/>
        </w:rPr>
        <w:t xml:space="preserve"> (</w:t>
      </w:r>
      <w:r w:rsidR="005A3646">
        <w:rPr>
          <w:rFonts w:ascii="Courier New" w:eastAsia="Arial Unicode MS" w:hAnsi="Courier New" w:cs="Courier New"/>
          <w:color w:val="000000"/>
          <w:lang w:eastAsia="it-IT"/>
        </w:rPr>
        <w:t>___</w:t>
      </w:r>
      <w:r>
        <w:rPr>
          <w:rFonts w:ascii="Courier New" w:eastAsia="Arial Unicode MS" w:hAnsi="Courier New" w:cs="Courier New"/>
          <w:color w:val="000000"/>
          <w:lang w:eastAsia="it-IT"/>
        </w:rPr>
        <w:t xml:space="preserve">), il </w:t>
      </w:r>
      <w:r w:rsidR="005A3646">
        <w:rPr>
          <w:rFonts w:ascii="Courier New" w:eastAsia="Arial Unicode MS" w:hAnsi="Courier New" w:cs="Courier New"/>
          <w:color w:val="000000"/>
          <w:lang w:eastAsia="it-IT"/>
        </w:rPr>
        <w:t>__/__/____</w:t>
      </w:r>
      <w:r>
        <w:rPr>
          <w:rFonts w:ascii="Courier New" w:eastAsia="Arial Unicode MS" w:hAnsi="Courier New" w:cs="Courier New"/>
          <w:color w:val="000000"/>
          <w:lang w:eastAsia="it-IT"/>
        </w:rPr>
        <w:t xml:space="preserve">, codice fiscale </w:t>
      </w:r>
      <w:r w:rsidR="005A3646">
        <w:rPr>
          <w:rFonts w:ascii="Courier New" w:eastAsia="Arial Unicode MS" w:hAnsi="Courier New" w:cs="Courier New"/>
          <w:color w:val="000000"/>
          <w:lang w:eastAsia="it-IT"/>
        </w:rPr>
        <w:t>__________________</w:t>
      </w:r>
      <w:r>
        <w:rPr>
          <w:rFonts w:ascii="Courier New" w:eastAsia="Arial Unicode MS" w:hAnsi="Courier New" w:cs="Courier New"/>
          <w:color w:val="000000"/>
          <w:lang w:eastAsia="it-IT"/>
        </w:rPr>
        <w:t xml:space="preserve">, domiciliato per la carica presso la sede sopra indicata della Direzione Regionale, il quale </w:t>
      </w:r>
      <w:r w:rsidR="00600AC4">
        <w:rPr>
          <w:rFonts w:ascii="Courier New" w:eastAsia="Arial Unicode MS" w:hAnsi="Courier New" w:cs="Courier New"/>
          <w:color w:val="000000"/>
          <w:lang w:eastAsia="it-IT"/>
        </w:rPr>
        <w:t>_________________________</w:t>
      </w:r>
      <w:r>
        <w:rPr>
          <w:rFonts w:ascii="Courier New" w:eastAsia="Arial Unicode MS" w:hAnsi="Courier New" w:cs="Courier New"/>
          <w:color w:val="000000"/>
          <w:lang w:eastAsia="it-IT"/>
        </w:rPr>
        <w:t xml:space="preserve">, munito dei necessari poteri ai sensi del </w:t>
      </w:r>
      <w:r w:rsidR="00600AC4" w:rsidRPr="00600AC4">
        <w:rPr>
          <w:rFonts w:ascii="Courier New" w:eastAsia="Arial Unicode MS" w:hAnsi="Courier New" w:cs="Courier New"/>
          <w:color w:val="000000"/>
          <w:lang w:eastAsia="it-IT"/>
        </w:rPr>
        <w:t xml:space="preserve">Regolamento di Amministrazione e Contabilità deliberato dal Comitato di Gestione in data 12.10.2021, approvato dal Ministero dell’economia e delle finanze in data 26.11.2021 con condizioni recepite dal Comitato di Gestione nella seduta del 7 dicembre </w:t>
      </w:r>
      <w:r w:rsidR="00600AC4" w:rsidRPr="00600AC4">
        <w:rPr>
          <w:rFonts w:ascii="Courier New" w:eastAsia="Arial Unicode MS" w:hAnsi="Courier New" w:cs="Courier New"/>
          <w:color w:val="000000"/>
          <w:lang w:eastAsia="it-IT"/>
        </w:rPr>
        <w:lastRenderedPageBreak/>
        <w:t>2021, pubblicato sul sito istituzionale dell’Agenzia in data 17 dicembre 2021</w:t>
      </w:r>
      <w:r w:rsidR="00600AC4">
        <w:rPr>
          <w:rFonts w:ascii="Courier New" w:eastAsia="Arial Unicode MS" w:hAnsi="Courier New" w:cs="Courier New"/>
          <w:color w:val="000000"/>
          <w:lang w:eastAsia="it-IT"/>
        </w:rPr>
        <w:t xml:space="preserve"> </w:t>
      </w:r>
      <w:r>
        <w:rPr>
          <w:rFonts w:ascii="Courier New" w:eastAsia="Arial Unicode MS" w:hAnsi="Courier New" w:cs="Courier New"/>
          <w:color w:val="000000"/>
          <w:lang w:eastAsia="it-IT"/>
        </w:rPr>
        <w:t>e dei relativi provvedimenti attuativi, interviene non in proprio ma per l’Agenzia del Demanio (di seguito anche “Agenzia”), codice fiscale 06340981007, con sede centrale in Roma alla via Barberini 38 -----------</w:t>
      </w:r>
      <w:r w:rsidR="00412671">
        <w:rPr>
          <w:rFonts w:ascii="Courier New" w:eastAsia="Arial Unicode MS" w:hAnsi="Courier New" w:cs="Courier New"/>
          <w:color w:val="000000"/>
          <w:lang w:eastAsia="it-IT"/>
        </w:rPr>
        <w:t>-----------------------------</w:t>
      </w:r>
    </w:p>
    <w:p w:rsidR="00033970" w:rsidRDefault="00B11337" w:rsidP="00687ACD">
      <w:pPr>
        <w:pStyle w:val="Standard"/>
        <w:widowControl w:val="0"/>
        <w:tabs>
          <w:tab w:val="left" w:pos="200"/>
        </w:tabs>
        <w:spacing w:after="0" w:line="567" w:lineRule="exact"/>
        <w:jc w:val="center"/>
        <w:outlineLvl w:val="0"/>
        <w:rPr>
          <w:rFonts w:ascii="Courier New" w:eastAsia="Times New Roman" w:hAnsi="Courier New" w:cs="Courier New"/>
          <w:color w:val="000000"/>
          <w:spacing w:val="-6"/>
          <w:lang w:eastAsia="it-IT"/>
        </w:rPr>
      </w:pPr>
      <w:r>
        <w:rPr>
          <w:rFonts w:ascii="Courier New" w:eastAsia="Times New Roman" w:hAnsi="Courier New" w:cs="Courier New"/>
          <w:color w:val="000000"/>
          <w:spacing w:val="-6"/>
          <w:lang w:eastAsia="it-IT"/>
        </w:rPr>
        <w:t>e</w:t>
      </w:r>
    </w:p>
    <w:p w:rsidR="00AF6488" w:rsidRDefault="005A3646" w:rsidP="00F928A6">
      <w:pPr>
        <w:pStyle w:val="Standard"/>
        <w:tabs>
          <w:tab w:val="left" w:pos="200"/>
        </w:tabs>
        <w:spacing w:after="0" w:line="567" w:lineRule="exact"/>
        <w:jc w:val="both"/>
        <w:outlineLvl w:val="0"/>
        <w:rPr>
          <w:rFonts w:ascii="Courier New" w:eastAsia="Times New Roman" w:hAnsi="Courier New" w:cs="Courier New"/>
          <w:color w:val="000000"/>
          <w:spacing w:val="-6"/>
          <w:lang w:eastAsia="it-IT"/>
        </w:rPr>
      </w:pPr>
      <w:r>
        <w:rPr>
          <w:rFonts w:ascii="Courier New" w:eastAsia="Times New Roman" w:hAnsi="Courier New" w:cs="Courier New"/>
          <w:color w:val="000000"/>
          <w:spacing w:val="-6"/>
          <w:lang w:eastAsia="it-IT"/>
        </w:rPr>
        <w:t>il dott.</w:t>
      </w:r>
      <w:r w:rsidR="00F928A6" w:rsidRPr="00F928A6">
        <w:rPr>
          <w:rFonts w:ascii="Courier New" w:eastAsia="Times New Roman" w:hAnsi="Courier New" w:cs="Courier New"/>
          <w:color w:val="000000"/>
          <w:spacing w:val="-6"/>
          <w:lang w:eastAsia="it-IT"/>
        </w:rPr>
        <w:t xml:space="preserve"> </w:t>
      </w:r>
      <w:r>
        <w:rPr>
          <w:rFonts w:ascii="Courier New" w:eastAsia="Times New Roman" w:hAnsi="Courier New" w:cs="Courier New"/>
          <w:color w:val="000000"/>
          <w:spacing w:val="-6"/>
          <w:lang w:eastAsia="it-IT"/>
        </w:rPr>
        <w:t>_______________</w:t>
      </w:r>
      <w:r w:rsidR="00AF6488" w:rsidRPr="00AF6488">
        <w:rPr>
          <w:rFonts w:ascii="Courier New" w:eastAsia="Times New Roman" w:hAnsi="Courier New" w:cs="Courier New"/>
          <w:color w:val="000000"/>
          <w:spacing w:val="-6"/>
          <w:lang w:eastAsia="it-IT"/>
        </w:rPr>
        <w:t xml:space="preserve"> nato a </w:t>
      </w:r>
      <w:r>
        <w:rPr>
          <w:rFonts w:ascii="Courier New" w:eastAsia="Times New Roman" w:hAnsi="Courier New" w:cs="Courier New"/>
          <w:color w:val="000000"/>
          <w:spacing w:val="-6"/>
          <w:lang w:eastAsia="it-IT"/>
        </w:rPr>
        <w:t>____________</w:t>
      </w:r>
      <w:r w:rsidR="00AF6488" w:rsidRPr="00AF6488">
        <w:rPr>
          <w:rFonts w:ascii="Courier New" w:eastAsia="Times New Roman" w:hAnsi="Courier New" w:cs="Courier New"/>
          <w:color w:val="000000"/>
          <w:spacing w:val="-6"/>
          <w:lang w:eastAsia="it-IT"/>
        </w:rPr>
        <w:t xml:space="preserve"> il </w:t>
      </w:r>
      <w:r w:rsidR="00F8269D">
        <w:rPr>
          <w:rFonts w:ascii="Courier New" w:eastAsia="Times New Roman" w:hAnsi="Courier New" w:cs="Courier New"/>
          <w:color w:val="000000"/>
          <w:spacing w:val="-6"/>
          <w:lang w:eastAsia="it-IT"/>
        </w:rPr>
        <w:t>__/__/____</w:t>
      </w:r>
      <w:r w:rsidR="00AF6488" w:rsidRPr="00AF6488">
        <w:rPr>
          <w:rFonts w:ascii="Courier New" w:eastAsia="Times New Roman" w:hAnsi="Courier New" w:cs="Courier New"/>
          <w:color w:val="000000"/>
          <w:spacing w:val="-6"/>
          <w:lang w:eastAsia="it-IT"/>
        </w:rPr>
        <w:t xml:space="preserve"> e residente nel Comune di </w:t>
      </w:r>
      <w:r w:rsidR="00F8269D">
        <w:rPr>
          <w:rFonts w:ascii="Courier New" w:eastAsia="Times New Roman" w:hAnsi="Courier New" w:cs="Courier New"/>
          <w:color w:val="000000"/>
          <w:spacing w:val="-6"/>
          <w:lang w:eastAsia="it-IT"/>
        </w:rPr>
        <w:t>____________ (__</w:t>
      </w:r>
      <w:r w:rsidR="00AF6488" w:rsidRPr="00AF6488">
        <w:rPr>
          <w:rFonts w:ascii="Courier New" w:eastAsia="Times New Roman" w:hAnsi="Courier New" w:cs="Courier New"/>
          <w:color w:val="000000"/>
          <w:spacing w:val="-6"/>
          <w:lang w:eastAsia="it-IT"/>
        </w:rPr>
        <w:t xml:space="preserve">) Via </w:t>
      </w:r>
      <w:r w:rsidR="00F8269D">
        <w:rPr>
          <w:rFonts w:ascii="Courier New" w:eastAsia="Times New Roman" w:hAnsi="Courier New" w:cs="Courier New"/>
          <w:color w:val="000000"/>
          <w:spacing w:val="-6"/>
          <w:lang w:eastAsia="it-IT"/>
        </w:rPr>
        <w:t>________________ n. ___</w:t>
      </w:r>
      <w:r w:rsidR="00AF6488" w:rsidRPr="00AF6488">
        <w:rPr>
          <w:rFonts w:ascii="Courier New" w:eastAsia="Times New Roman" w:hAnsi="Courier New" w:cs="Courier New"/>
          <w:color w:val="000000"/>
          <w:spacing w:val="-6"/>
          <w:lang w:eastAsia="it-IT"/>
        </w:rPr>
        <w:t xml:space="preserve"> c.f. </w:t>
      </w:r>
      <w:r w:rsidR="00F8269D">
        <w:rPr>
          <w:rFonts w:ascii="Courier New" w:eastAsia="Times New Roman" w:hAnsi="Courier New" w:cs="Courier New"/>
          <w:color w:val="000000"/>
          <w:spacing w:val="-6"/>
          <w:lang w:eastAsia="it-IT"/>
        </w:rPr>
        <w:t>________________________</w:t>
      </w:r>
      <w:r w:rsidR="00AF6488" w:rsidRPr="00AF6488">
        <w:rPr>
          <w:rFonts w:ascii="Courier New" w:eastAsia="Times New Roman" w:hAnsi="Courier New" w:cs="Courier New"/>
          <w:color w:val="000000"/>
          <w:spacing w:val="-6"/>
          <w:lang w:eastAsia="it-IT"/>
        </w:rPr>
        <w:t>,</w:t>
      </w:r>
      <w:r w:rsidR="00AF6488">
        <w:rPr>
          <w:rFonts w:ascii="Courier New" w:eastAsia="Times New Roman" w:hAnsi="Courier New" w:cs="Courier New"/>
          <w:color w:val="000000"/>
          <w:spacing w:val="-6"/>
          <w:lang w:eastAsia="it-IT"/>
        </w:rPr>
        <w:t xml:space="preserve"> </w:t>
      </w:r>
      <w:r w:rsidR="00F928A6" w:rsidRPr="00F928A6">
        <w:rPr>
          <w:rFonts w:ascii="Courier New" w:eastAsia="Times New Roman" w:hAnsi="Courier New" w:cs="Courier New"/>
          <w:color w:val="000000"/>
          <w:spacing w:val="-6"/>
          <w:lang w:eastAsia="it-IT"/>
        </w:rPr>
        <w:t xml:space="preserve">il quale interviene al presente atto </w:t>
      </w:r>
      <w:r w:rsidR="00AF6488">
        <w:rPr>
          <w:rFonts w:ascii="Courier New" w:eastAsia="Times New Roman" w:hAnsi="Courier New" w:cs="Courier New"/>
          <w:color w:val="000000"/>
          <w:spacing w:val="-6"/>
          <w:lang w:eastAsia="it-IT"/>
        </w:rPr>
        <w:t xml:space="preserve">nella qualità </w:t>
      </w:r>
      <w:r w:rsidR="00AF6488" w:rsidRPr="005B6DE8">
        <w:rPr>
          <w:rFonts w:ascii="Courier New" w:eastAsia="Times New Roman" w:hAnsi="Courier New" w:cs="Courier New"/>
          <w:color w:val="000000"/>
          <w:spacing w:val="-6"/>
          <w:lang w:eastAsia="it-IT"/>
        </w:rPr>
        <w:t>di Legale Rappresentante</w:t>
      </w:r>
      <w:r w:rsidR="00AF6488" w:rsidRPr="00AF6488">
        <w:rPr>
          <w:rFonts w:ascii="Courier New" w:eastAsia="Times New Roman" w:hAnsi="Courier New" w:cs="Courier New"/>
          <w:color w:val="000000"/>
          <w:spacing w:val="-6"/>
          <w:lang w:eastAsia="it-IT"/>
        </w:rPr>
        <w:t xml:space="preserve"> della società </w:t>
      </w:r>
      <w:r w:rsidR="00F8269D">
        <w:rPr>
          <w:rFonts w:ascii="Courier New" w:eastAsia="Times New Roman" w:hAnsi="Courier New" w:cs="Courier New"/>
          <w:color w:val="000000"/>
          <w:spacing w:val="-6"/>
          <w:lang w:eastAsia="it-IT"/>
        </w:rPr>
        <w:t>_____________</w:t>
      </w:r>
      <w:r w:rsidR="00AF6488" w:rsidRPr="00AF6488">
        <w:rPr>
          <w:rFonts w:ascii="Courier New" w:eastAsia="Times New Roman" w:hAnsi="Courier New" w:cs="Courier New"/>
          <w:color w:val="000000"/>
          <w:spacing w:val="-6"/>
          <w:lang w:eastAsia="it-IT"/>
        </w:rPr>
        <w:t xml:space="preserve"> con sede in </w:t>
      </w:r>
      <w:r w:rsidR="00F8269D">
        <w:rPr>
          <w:rFonts w:ascii="Courier New" w:eastAsia="Times New Roman" w:hAnsi="Courier New" w:cs="Courier New"/>
          <w:color w:val="000000"/>
          <w:spacing w:val="-6"/>
          <w:lang w:eastAsia="it-IT"/>
        </w:rPr>
        <w:t>_____________ (__</w:t>
      </w:r>
      <w:r w:rsidR="00AF6488" w:rsidRPr="00AF6488">
        <w:rPr>
          <w:rFonts w:ascii="Courier New" w:eastAsia="Times New Roman" w:hAnsi="Courier New" w:cs="Courier New"/>
          <w:color w:val="000000"/>
          <w:spacing w:val="-6"/>
          <w:lang w:eastAsia="it-IT"/>
        </w:rPr>
        <w:t xml:space="preserve">) </w:t>
      </w:r>
      <w:r w:rsidR="00F8269D">
        <w:rPr>
          <w:rFonts w:ascii="Courier New" w:eastAsia="Times New Roman" w:hAnsi="Courier New" w:cs="Courier New"/>
          <w:color w:val="000000"/>
          <w:spacing w:val="-6"/>
          <w:lang w:eastAsia="it-IT"/>
        </w:rPr>
        <w:t xml:space="preserve">via _____________ </w:t>
      </w:r>
      <w:r w:rsidR="00AF6488" w:rsidRPr="00AF6488">
        <w:rPr>
          <w:rFonts w:ascii="Courier New" w:eastAsia="Times New Roman" w:hAnsi="Courier New" w:cs="Courier New"/>
          <w:color w:val="000000"/>
          <w:spacing w:val="-6"/>
          <w:lang w:eastAsia="it-IT"/>
        </w:rPr>
        <w:t xml:space="preserve">n. </w:t>
      </w:r>
      <w:r w:rsidR="00F8269D">
        <w:rPr>
          <w:rFonts w:ascii="Courier New" w:eastAsia="Times New Roman" w:hAnsi="Courier New" w:cs="Courier New"/>
          <w:color w:val="000000"/>
          <w:spacing w:val="-6"/>
          <w:lang w:eastAsia="it-IT"/>
        </w:rPr>
        <w:t>___</w:t>
      </w:r>
      <w:r w:rsidR="00AF6488" w:rsidRPr="00AF6488">
        <w:rPr>
          <w:rFonts w:ascii="Courier New" w:eastAsia="Times New Roman" w:hAnsi="Courier New" w:cs="Courier New"/>
          <w:color w:val="000000"/>
          <w:spacing w:val="-6"/>
          <w:lang w:eastAsia="it-IT"/>
        </w:rPr>
        <w:t xml:space="preserve">, cap </w:t>
      </w:r>
      <w:r w:rsidR="00F8269D">
        <w:rPr>
          <w:rFonts w:ascii="Courier New" w:eastAsia="Times New Roman" w:hAnsi="Courier New" w:cs="Courier New"/>
          <w:color w:val="000000"/>
          <w:spacing w:val="-6"/>
          <w:lang w:eastAsia="it-IT"/>
        </w:rPr>
        <w:t>______</w:t>
      </w:r>
      <w:r w:rsidR="00AF6488" w:rsidRPr="00AF6488">
        <w:rPr>
          <w:rFonts w:ascii="Courier New" w:eastAsia="Times New Roman" w:hAnsi="Courier New" w:cs="Courier New"/>
          <w:color w:val="000000"/>
          <w:spacing w:val="-6"/>
          <w:lang w:eastAsia="it-IT"/>
        </w:rPr>
        <w:t xml:space="preserve">, con codice fiscale e partita IVA n. </w:t>
      </w:r>
      <w:r w:rsidR="00F8269D">
        <w:rPr>
          <w:rFonts w:ascii="Courier New" w:eastAsia="Times New Roman" w:hAnsi="Courier New" w:cs="Courier New"/>
          <w:color w:val="000000"/>
          <w:spacing w:val="-6"/>
          <w:lang w:eastAsia="it-IT"/>
        </w:rPr>
        <w:t>_______________</w:t>
      </w:r>
      <w:r w:rsidR="00AF6488" w:rsidRPr="00AF6488">
        <w:rPr>
          <w:rFonts w:ascii="Courier New" w:eastAsia="Times New Roman" w:hAnsi="Courier New" w:cs="Courier New"/>
          <w:color w:val="000000"/>
          <w:spacing w:val="-6"/>
          <w:lang w:eastAsia="it-IT"/>
        </w:rPr>
        <w:t>,</w:t>
      </w:r>
      <w:r w:rsidR="00AF6488">
        <w:rPr>
          <w:rFonts w:ascii="Courier New" w:eastAsia="Times New Roman" w:hAnsi="Courier New" w:cs="Courier New"/>
          <w:color w:val="000000"/>
          <w:spacing w:val="-6"/>
          <w:lang w:eastAsia="it-IT"/>
        </w:rPr>
        <w:t xml:space="preserve"> società </w:t>
      </w:r>
      <w:r w:rsidR="00A55A18">
        <w:rPr>
          <w:rFonts w:ascii="Courier New" w:eastAsia="Times New Roman" w:hAnsi="Courier New" w:cs="Courier New"/>
          <w:color w:val="000000"/>
          <w:spacing w:val="-6"/>
          <w:lang w:eastAsia="it-IT"/>
        </w:rPr>
        <w:t>capogruppo</w:t>
      </w:r>
      <w:r w:rsidR="00AF6488" w:rsidRPr="00AF6488">
        <w:rPr>
          <w:rFonts w:ascii="Courier New" w:eastAsia="Times New Roman" w:hAnsi="Courier New" w:cs="Courier New"/>
          <w:color w:val="000000"/>
          <w:spacing w:val="-6"/>
          <w:lang w:eastAsia="it-IT"/>
        </w:rPr>
        <w:t xml:space="preserve"> del raggruppamento temporaneo di imprese e professionisti costituito con scrittura privata autenticata dal</w:t>
      </w:r>
      <w:r w:rsidR="00F8269D">
        <w:rPr>
          <w:rFonts w:ascii="Courier New" w:eastAsia="Times New Roman" w:hAnsi="Courier New" w:cs="Courier New"/>
          <w:color w:val="000000"/>
          <w:spacing w:val="-6"/>
          <w:lang w:eastAsia="it-IT"/>
        </w:rPr>
        <w:t xml:space="preserve"> </w:t>
      </w:r>
      <w:r w:rsidR="00AF6488" w:rsidRPr="00AF6488">
        <w:rPr>
          <w:rFonts w:ascii="Courier New" w:eastAsia="Times New Roman" w:hAnsi="Courier New" w:cs="Courier New"/>
          <w:color w:val="000000"/>
          <w:spacing w:val="-6"/>
          <w:lang w:eastAsia="it-IT"/>
        </w:rPr>
        <w:t>dott.</w:t>
      </w:r>
      <w:r w:rsidR="00F8269D">
        <w:rPr>
          <w:rFonts w:ascii="Courier New" w:eastAsia="Times New Roman" w:hAnsi="Courier New" w:cs="Courier New"/>
          <w:color w:val="000000"/>
          <w:spacing w:val="-6"/>
          <w:lang w:eastAsia="it-IT"/>
        </w:rPr>
        <w:t xml:space="preserve"> ___________________</w:t>
      </w:r>
      <w:r w:rsidR="00C05FAF">
        <w:rPr>
          <w:rFonts w:ascii="Courier New" w:eastAsia="Times New Roman" w:hAnsi="Courier New" w:cs="Courier New"/>
          <w:color w:val="000000"/>
          <w:spacing w:val="-6"/>
          <w:lang w:eastAsia="it-IT"/>
        </w:rPr>
        <w:t>,</w:t>
      </w:r>
      <w:r w:rsidR="00AF6488" w:rsidRPr="00AF6488">
        <w:rPr>
          <w:rFonts w:ascii="Courier New" w:eastAsia="Times New Roman" w:hAnsi="Courier New" w:cs="Courier New"/>
          <w:color w:val="000000"/>
          <w:spacing w:val="-6"/>
          <w:lang w:eastAsia="it-IT"/>
        </w:rPr>
        <w:t xml:space="preserve"> notaio in </w:t>
      </w:r>
      <w:r w:rsidR="00F8269D">
        <w:rPr>
          <w:rFonts w:ascii="Courier New" w:eastAsia="Times New Roman" w:hAnsi="Courier New" w:cs="Courier New"/>
          <w:color w:val="000000"/>
          <w:spacing w:val="-6"/>
          <w:lang w:eastAsia="it-IT"/>
        </w:rPr>
        <w:t>_____________</w:t>
      </w:r>
      <w:r w:rsidR="00AF6488" w:rsidRPr="00AF6488">
        <w:rPr>
          <w:rFonts w:ascii="Courier New" w:eastAsia="Times New Roman" w:hAnsi="Courier New" w:cs="Courier New"/>
          <w:color w:val="000000"/>
          <w:spacing w:val="-6"/>
          <w:lang w:eastAsia="it-IT"/>
        </w:rPr>
        <w:t>,</w:t>
      </w:r>
      <w:r w:rsidR="008827E1">
        <w:rPr>
          <w:rFonts w:ascii="Courier New" w:eastAsia="Times New Roman" w:hAnsi="Courier New" w:cs="Courier New"/>
          <w:color w:val="000000"/>
          <w:spacing w:val="-6"/>
          <w:lang w:eastAsia="it-IT"/>
        </w:rPr>
        <w:t xml:space="preserve"> </w:t>
      </w:r>
      <w:r w:rsidR="00AF6488" w:rsidRPr="00AF6488">
        <w:rPr>
          <w:rFonts w:ascii="Courier New" w:eastAsia="Times New Roman" w:hAnsi="Courier New" w:cs="Courier New"/>
          <w:color w:val="000000"/>
          <w:spacing w:val="-6"/>
          <w:lang w:eastAsia="it-IT"/>
        </w:rPr>
        <w:t>con autentica rep. n.</w:t>
      </w:r>
      <w:r w:rsidR="00F8269D">
        <w:rPr>
          <w:rFonts w:ascii="Courier New" w:eastAsia="Times New Roman" w:hAnsi="Courier New" w:cs="Courier New"/>
          <w:color w:val="000000"/>
          <w:spacing w:val="-6"/>
          <w:lang w:eastAsia="it-IT"/>
        </w:rPr>
        <w:t xml:space="preserve"> ________</w:t>
      </w:r>
      <w:r w:rsidR="00AF6488" w:rsidRPr="00AF6488">
        <w:rPr>
          <w:rFonts w:ascii="Courier New" w:eastAsia="Times New Roman" w:hAnsi="Courier New" w:cs="Courier New"/>
          <w:color w:val="000000"/>
          <w:spacing w:val="-6"/>
          <w:lang w:eastAsia="it-IT"/>
        </w:rPr>
        <w:t xml:space="preserve"> del </w:t>
      </w:r>
      <w:r w:rsidR="00F8269D">
        <w:rPr>
          <w:rFonts w:ascii="Courier New" w:eastAsia="Times New Roman" w:hAnsi="Courier New" w:cs="Courier New"/>
          <w:color w:val="000000"/>
          <w:spacing w:val="-6"/>
          <w:lang w:eastAsia="it-IT"/>
        </w:rPr>
        <w:t>__/__/_____</w:t>
      </w:r>
      <w:r w:rsidR="00AF6488" w:rsidRPr="00AF6488">
        <w:rPr>
          <w:rFonts w:ascii="Courier New" w:eastAsia="Times New Roman" w:hAnsi="Courier New" w:cs="Courier New"/>
          <w:color w:val="000000"/>
          <w:spacing w:val="-6"/>
          <w:lang w:eastAsia="it-IT"/>
        </w:rPr>
        <w:t xml:space="preserve"> registrato presso l’Agenzia delle Entrate di</w:t>
      </w:r>
      <w:r w:rsidR="00C05FAF">
        <w:rPr>
          <w:rFonts w:ascii="Courier New" w:eastAsia="Times New Roman" w:hAnsi="Courier New" w:cs="Courier New"/>
          <w:color w:val="000000"/>
          <w:spacing w:val="-6"/>
          <w:lang w:eastAsia="it-IT"/>
        </w:rPr>
        <w:t xml:space="preserve"> </w:t>
      </w:r>
      <w:r w:rsidR="00F8269D">
        <w:rPr>
          <w:rFonts w:ascii="Courier New" w:eastAsia="Times New Roman" w:hAnsi="Courier New" w:cs="Courier New"/>
          <w:color w:val="000000"/>
          <w:spacing w:val="-6"/>
          <w:lang w:eastAsia="it-IT"/>
        </w:rPr>
        <w:t>___________</w:t>
      </w:r>
      <w:r w:rsidR="00C05FAF">
        <w:rPr>
          <w:rFonts w:ascii="Courier New" w:eastAsia="Times New Roman" w:hAnsi="Courier New" w:cs="Courier New"/>
          <w:color w:val="000000"/>
          <w:spacing w:val="-6"/>
          <w:lang w:eastAsia="it-IT"/>
        </w:rPr>
        <w:t xml:space="preserve"> il </w:t>
      </w:r>
      <w:r w:rsidR="00F8269D">
        <w:rPr>
          <w:rFonts w:ascii="Courier New" w:eastAsia="Times New Roman" w:hAnsi="Courier New" w:cs="Courier New"/>
          <w:color w:val="000000"/>
          <w:spacing w:val="-6"/>
          <w:lang w:eastAsia="it-IT"/>
        </w:rPr>
        <w:t>__</w:t>
      </w:r>
      <w:r w:rsidR="00C05FAF">
        <w:rPr>
          <w:rFonts w:ascii="Courier New" w:eastAsia="Times New Roman" w:hAnsi="Courier New" w:cs="Courier New"/>
          <w:color w:val="000000"/>
          <w:spacing w:val="-6"/>
          <w:lang w:eastAsia="it-IT"/>
        </w:rPr>
        <w:t>/</w:t>
      </w:r>
      <w:r w:rsidR="00F8269D">
        <w:rPr>
          <w:rFonts w:ascii="Courier New" w:eastAsia="Times New Roman" w:hAnsi="Courier New" w:cs="Courier New"/>
          <w:color w:val="000000"/>
          <w:spacing w:val="-6"/>
          <w:lang w:eastAsia="it-IT"/>
        </w:rPr>
        <w:t>__/____ al n._____</w:t>
      </w:r>
      <w:r w:rsidR="00AF6488" w:rsidRPr="00AF6488">
        <w:rPr>
          <w:rFonts w:ascii="Courier New" w:eastAsia="Times New Roman" w:hAnsi="Courier New" w:cs="Courier New"/>
          <w:color w:val="000000"/>
          <w:spacing w:val="-6"/>
          <w:lang w:eastAsia="it-IT"/>
        </w:rPr>
        <w:t xml:space="preserve">, serie </w:t>
      </w:r>
      <w:r w:rsidR="00F8269D">
        <w:rPr>
          <w:rFonts w:ascii="Courier New" w:eastAsia="Times New Roman" w:hAnsi="Courier New" w:cs="Courier New"/>
          <w:color w:val="000000"/>
          <w:spacing w:val="-6"/>
          <w:lang w:eastAsia="it-IT"/>
        </w:rPr>
        <w:t>____</w:t>
      </w:r>
      <w:r w:rsidR="00AF6488" w:rsidRPr="00AF6488">
        <w:rPr>
          <w:rFonts w:ascii="Courier New" w:eastAsia="Times New Roman" w:hAnsi="Courier New" w:cs="Courier New"/>
          <w:color w:val="000000"/>
          <w:spacing w:val="-6"/>
          <w:lang w:eastAsia="it-IT"/>
        </w:rPr>
        <w:t>, allegato in copia conforme al presente atto sotto lettera “A” affinché ne faccia parte integrante e sostanziale, e pertanto in nome e per conto del predetto raggruppamento composto da</w:t>
      </w:r>
      <w:r w:rsidR="005458BD">
        <w:rPr>
          <w:rFonts w:ascii="Courier New" w:eastAsia="Times New Roman" w:hAnsi="Courier New" w:cs="Courier New"/>
          <w:color w:val="000000"/>
          <w:spacing w:val="-6"/>
          <w:lang w:eastAsia="it-IT"/>
        </w:rPr>
        <w:t>:</w:t>
      </w:r>
    </w:p>
    <w:p w:rsidR="005458BD" w:rsidRDefault="00F8269D" w:rsidP="005458BD">
      <w:pPr>
        <w:pStyle w:val="Standard"/>
        <w:numPr>
          <w:ilvl w:val="0"/>
          <w:numId w:val="2"/>
        </w:numPr>
        <w:tabs>
          <w:tab w:val="left" w:pos="200"/>
        </w:tabs>
        <w:spacing w:after="0" w:line="567" w:lineRule="exact"/>
        <w:jc w:val="both"/>
        <w:outlineLvl w:val="0"/>
        <w:rPr>
          <w:rFonts w:ascii="Courier New" w:eastAsia="Times New Roman" w:hAnsi="Courier New" w:cs="Courier New"/>
          <w:color w:val="000000"/>
          <w:spacing w:val="-6"/>
          <w:lang w:eastAsia="it-IT"/>
        </w:rPr>
      </w:pPr>
      <w:r>
        <w:rPr>
          <w:rFonts w:ascii="Courier New" w:eastAsia="Times New Roman" w:hAnsi="Courier New" w:cs="Courier New"/>
          <w:color w:val="000000"/>
          <w:spacing w:val="-6"/>
          <w:lang w:eastAsia="it-IT"/>
        </w:rPr>
        <w:lastRenderedPageBreak/>
        <w:t>____________</w:t>
      </w:r>
      <w:r w:rsidR="005458BD" w:rsidRPr="00AF6488">
        <w:rPr>
          <w:rFonts w:ascii="Courier New" w:eastAsia="Times New Roman" w:hAnsi="Courier New" w:cs="Courier New"/>
          <w:color w:val="000000"/>
          <w:spacing w:val="-6"/>
          <w:lang w:eastAsia="it-IT"/>
        </w:rPr>
        <w:t xml:space="preserve"> con sede in </w:t>
      </w:r>
      <w:r>
        <w:rPr>
          <w:rFonts w:ascii="Courier New" w:eastAsia="Times New Roman" w:hAnsi="Courier New" w:cs="Courier New"/>
          <w:color w:val="000000"/>
          <w:spacing w:val="-6"/>
          <w:lang w:eastAsia="it-IT"/>
        </w:rPr>
        <w:t>__________</w:t>
      </w:r>
      <w:r w:rsidR="005458BD" w:rsidRPr="00AF6488">
        <w:rPr>
          <w:rFonts w:ascii="Courier New" w:eastAsia="Times New Roman" w:hAnsi="Courier New" w:cs="Courier New"/>
          <w:color w:val="000000"/>
          <w:spacing w:val="-6"/>
          <w:lang w:eastAsia="it-IT"/>
        </w:rPr>
        <w:t xml:space="preserve"> </w:t>
      </w:r>
      <w:r>
        <w:rPr>
          <w:rFonts w:ascii="Courier New" w:eastAsia="Times New Roman" w:hAnsi="Courier New" w:cs="Courier New"/>
          <w:color w:val="000000"/>
          <w:spacing w:val="-6"/>
          <w:lang w:eastAsia="it-IT"/>
        </w:rPr>
        <w:t>via _________________ n. ___</w:t>
      </w:r>
      <w:r w:rsidR="005458BD" w:rsidRPr="00AF6488">
        <w:rPr>
          <w:rFonts w:ascii="Courier New" w:eastAsia="Times New Roman" w:hAnsi="Courier New" w:cs="Courier New"/>
          <w:color w:val="000000"/>
          <w:spacing w:val="-6"/>
          <w:lang w:eastAsia="it-IT"/>
        </w:rPr>
        <w:t xml:space="preserve">, cap </w:t>
      </w:r>
      <w:r>
        <w:rPr>
          <w:rFonts w:ascii="Courier New" w:eastAsia="Times New Roman" w:hAnsi="Courier New" w:cs="Courier New"/>
          <w:color w:val="000000"/>
          <w:spacing w:val="-6"/>
          <w:lang w:eastAsia="it-IT"/>
        </w:rPr>
        <w:t>_______</w:t>
      </w:r>
      <w:r w:rsidR="005458BD" w:rsidRPr="00AF6488">
        <w:rPr>
          <w:rFonts w:ascii="Courier New" w:eastAsia="Times New Roman" w:hAnsi="Courier New" w:cs="Courier New"/>
          <w:color w:val="000000"/>
          <w:spacing w:val="-6"/>
          <w:lang w:eastAsia="it-IT"/>
        </w:rPr>
        <w:t xml:space="preserve">, con codice fiscale e partita IVA n. </w:t>
      </w:r>
      <w:r>
        <w:rPr>
          <w:rFonts w:ascii="Courier New" w:eastAsia="Times New Roman" w:hAnsi="Courier New" w:cs="Courier New"/>
          <w:color w:val="000000"/>
          <w:spacing w:val="-6"/>
          <w:lang w:eastAsia="it-IT"/>
        </w:rPr>
        <w:t>____________</w:t>
      </w:r>
      <w:r w:rsidR="005458BD">
        <w:rPr>
          <w:rFonts w:ascii="Courier New" w:eastAsia="Times New Roman" w:hAnsi="Courier New" w:cs="Courier New"/>
          <w:color w:val="000000"/>
          <w:spacing w:val="-6"/>
          <w:lang w:eastAsia="it-IT"/>
        </w:rPr>
        <w:t xml:space="preserve"> (mandataria);</w:t>
      </w:r>
    </w:p>
    <w:p w:rsidR="005458BD" w:rsidRPr="00F8269D" w:rsidRDefault="00F8269D" w:rsidP="00F86B67">
      <w:pPr>
        <w:pStyle w:val="Standard"/>
        <w:numPr>
          <w:ilvl w:val="0"/>
          <w:numId w:val="2"/>
        </w:numPr>
        <w:tabs>
          <w:tab w:val="left" w:pos="200"/>
        </w:tabs>
        <w:spacing w:after="0" w:line="567" w:lineRule="exact"/>
        <w:jc w:val="both"/>
        <w:outlineLvl w:val="0"/>
        <w:rPr>
          <w:rFonts w:ascii="Courier New" w:eastAsia="Times New Roman" w:hAnsi="Courier New" w:cs="Courier New"/>
          <w:color w:val="000000"/>
          <w:spacing w:val="-6"/>
          <w:lang w:eastAsia="it-IT"/>
        </w:rPr>
      </w:pPr>
      <w:r w:rsidRPr="00F8269D">
        <w:rPr>
          <w:rFonts w:ascii="Courier New" w:eastAsia="Times New Roman" w:hAnsi="Courier New" w:cs="Courier New"/>
          <w:color w:val="000000"/>
          <w:spacing w:val="-6"/>
          <w:lang w:eastAsia="it-IT"/>
        </w:rPr>
        <w:t xml:space="preserve">____________ con sede in __________ (PG) via _________________ n. ___, cap _______, con codice fiscale e partita IVA n. ____________ </w:t>
      </w:r>
      <w:r w:rsidR="005458BD" w:rsidRPr="00F8269D">
        <w:rPr>
          <w:rFonts w:ascii="Courier New" w:eastAsia="Times New Roman" w:hAnsi="Courier New" w:cs="Courier New"/>
          <w:color w:val="000000"/>
          <w:spacing w:val="-6"/>
          <w:lang w:eastAsia="it-IT"/>
        </w:rPr>
        <w:t>(mandante);</w:t>
      </w:r>
    </w:p>
    <w:p w:rsidR="005458BD" w:rsidRDefault="00F8269D" w:rsidP="005458BD">
      <w:pPr>
        <w:pStyle w:val="Standard"/>
        <w:numPr>
          <w:ilvl w:val="0"/>
          <w:numId w:val="2"/>
        </w:numPr>
        <w:tabs>
          <w:tab w:val="left" w:pos="200"/>
        </w:tabs>
        <w:spacing w:after="0" w:line="567" w:lineRule="exact"/>
        <w:jc w:val="both"/>
        <w:outlineLvl w:val="0"/>
        <w:rPr>
          <w:rFonts w:ascii="Courier New" w:eastAsia="Times New Roman" w:hAnsi="Courier New" w:cs="Courier New"/>
          <w:color w:val="000000"/>
          <w:spacing w:val="-6"/>
          <w:lang w:eastAsia="it-IT"/>
        </w:rPr>
      </w:pPr>
      <w:r>
        <w:rPr>
          <w:rFonts w:ascii="Courier New" w:eastAsia="Times New Roman" w:hAnsi="Courier New" w:cs="Courier New"/>
          <w:color w:val="000000"/>
          <w:spacing w:val="-6"/>
          <w:lang w:eastAsia="it-IT"/>
        </w:rPr>
        <w:t>_________________</w:t>
      </w:r>
      <w:r w:rsidR="005458BD" w:rsidRPr="005458BD">
        <w:rPr>
          <w:rFonts w:ascii="Courier New" w:eastAsia="Times New Roman" w:hAnsi="Courier New" w:cs="Courier New"/>
          <w:color w:val="000000"/>
          <w:spacing w:val="-6"/>
          <w:lang w:eastAsia="it-IT"/>
        </w:rPr>
        <w:t xml:space="preserve">, nato a </w:t>
      </w:r>
      <w:r>
        <w:rPr>
          <w:rFonts w:ascii="Courier New" w:eastAsia="Times New Roman" w:hAnsi="Courier New" w:cs="Courier New"/>
          <w:color w:val="000000"/>
          <w:spacing w:val="-6"/>
          <w:lang w:eastAsia="it-IT"/>
        </w:rPr>
        <w:t>________ il __/__/____</w:t>
      </w:r>
      <w:r w:rsidR="005458BD" w:rsidRPr="005458BD">
        <w:rPr>
          <w:rFonts w:ascii="Courier New" w:eastAsia="Times New Roman" w:hAnsi="Courier New" w:cs="Courier New"/>
          <w:color w:val="000000"/>
          <w:spacing w:val="-6"/>
          <w:lang w:eastAsia="it-IT"/>
        </w:rPr>
        <w:t xml:space="preserve">, residente in via </w:t>
      </w:r>
      <w:r>
        <w:rPr>
          <w:rFonts w:ascii="Courier New" w:eastAsia="Times New Roman" w:hAnsi="Courier New" w:cs="Courier New"/>
          <w:color w:val="000000"/>
          <w:spacing w:val="-6"/>
          <w:lang w:eastAsia="it-IT"/>
        </w:rPr>
        <w:t>______________ n. ___</w:t>
      </w:r>
      <w:r w:rsidR="005458BD" w:rsidRPr="005458BD">
        <w:rPr>
          <w:rFonts w:ascii="Courier New" w:eastAsia="Times New Roman" w:hAnsi="Courier New" w:cs="Courier New"/>
          <w:color w:val="000000"/>
          <w:spacing w:val="-6"/>
          <w:lang w:eastAsia="it-IT"/>
        </w:rPr>
        <w:t xml:space="preserve"> - </w:t>
      </w:r>
      <w:r>
        <w:rPr>
          <w:rFonts w:ascii="Courier New" w:eastAsia="Times New Roman" w:hAnsi="Courier New" w:cs="Courier New"/>
          <w:color w:val="000000"/>
          <w:spacing w:val="-6"/>
          <w:lang w:eastAsia="it-IT"/>
        </w:rPr>
        <w:t>cap. __________</w:t>
      </w:r>
      <w:r w:rsidR="005458BD" w:rsidRPr="005458BD">
        <w:rPr>
          <w:rFonts w:ascii="Courier New" w:eastAsia="Times New Roman" w:hAnsi="Courier New" w:cs="Courier New"/>
          <w:color w:val="000000"/>
          <w:spacing w:val="-6"/>
          <w:lang w:eastAsia="it-IT"/>
        </w:rPr>
        <w:t xml:space="preserve"> - </w:t>
      </w:r>
      <w:r>
        <w:rPr>
          <w:rFonts w:ascii="Courier New" w:eastAsia="Times New Roman" w:hAnsi="Courier New" w:cs="Courier New"/>
          <w:color w:val="000000"/>
          <w:spacing w:val="-6"/>
          <w:lang w:eastAsia="it-IT"/>
        </w:rPr>
        <w:t>______________ (__</w:t>
      </w:r>
      <w:r w:rsidR="005458BD" w:rsidRPr="005458BD">
        <w:rPr>
          <w:rFonts w:ascii="Courier New" w:eastAsia="Times New Roman" w:hAnsi="Courier New" w:cs="Courier New"/>
          <w:color w:val="000000"/>
          <w:spacing w:val="-6"/>
          <w:lang w:eastAsia="it-IT"/>
        </w:rPr>
        <w:t xml:space="preserve">), </w:t>
      </w:r>
      <w:r w:rsidR="005458BD">
        <w:rPr>
          <w:rFonts w:ascii="Courier New" w:eastAsia="Times New Roman" w:hAnsi="Courier New" w:cs="Courier New"/>
          <w:color w:val="000000"/>
          <w:spacing w:val="-6"/>
          <w:lang w:eastAsia="it-IT"/>
        </w:rPr>
        <w:t xml:space="preserve">codice fiscale </w:t>
      </w:r>
      <w:r>
        <w:rPr>
          <w:rFonts w:ascii="Courier New" w:eastAsia="Times New Roman" w:hAnsi="Courier New" w:cs="Courier New"/>
          <w:color w:val="000000"/>
          <w:spacing w:val="-6"/>
          <w:lang w:eastAsia="it-IT"/>
        </w:rPr>
        <w:t>____________________</w:t>
      </w:r>
      <w:r w:rsidR="00264846">
        <w:rPr>
          <w:rFonts w:ascii="Courier New" w:eastAsia="Times New Roman" w:hAnsi="Courier New" w:cs="Courier New"/>
          <w:color w:val="000000"/>
          <w:spacing w:val="-6"/>
          <w:lang w:eastAsia="it-IT"/>
        </w:rPr>
        <w:t xml:space="preserve"> </w:t>
      </w:r>
      <w:r w:rsidR="005458BD">
        <w:rPr>
          <w:rFonts w:ascii="Courier New" w:eastAsia="Times New Roman" w:hAnsi="Courier New" w:cs="Courier New"/>
          <w:color w:val="000000"/>
          <w:spacing w:val="-6"/>
          <w:lang w:eastAsia="it-IT"/>
        </w:rPr>
        <w:t>(mandante);</w:t>
      </w:r>
    </w:p>
    <w:p w:rsidR="00F8269D" w:rsidRDefault="00F8269D" w:rsidP="00F8269D">
      <w:pPr>
        <w:pStyle w:val="Standard"/>
        <w:numPr>
          <w:ilvl w:val="0"/>
          <w:numId w:val="2"/>
        </w:numPr>
        <w:tabs>
          <w:tab w:val="left" w:pos="200"/>
        </w:tabs>
        <w:spacing w:after="0" w:line="567" w:lineRule="exact"/>
        <w:jc w:val="both"/>
        <w:outlineLvl w:val="0"/>
        <w:rPr>
          <w:rFonts w:ascii="Courier New" w:eastAsia="Times New Roman" w:hAnsi="Courier New" w:cs="Courier New"/>
          <w:color w:val="000000"/>
          <w:spacing w:val="-6"/>
          <w:lang w:eastAsia="it-IT"/>
        </w:rPr>
      </w:pPr>
      <w:r>
        <w:rPr>
          <w:rFonts w:ascii="Courier New" w:eastAsia="Times New Roman" w:hAnsi="Courier New" w:cs="Courier New"/>
          <w:color w:val="000000"/>
          <w:spacing w:val="-6"/>
          <w:lang w:eastAsia="it-IT"/>
        </w:rPr>
        <w:t>_________________</w:t>
      </w:r>
      <w:r w:rsidRPr="005458BD">
        <w:rPr>
          <w:rFonts w:ascii="Courier New" w:eastAsia="Times New Roman" w:hAnsi="Courier New" w:cs="Courier New"/>
          <w:color w:val="000000"/>
          <w:spacing w:val="-6"/>
          <w:lang w:eastAsia="it-IT"/>
        </w:rPr>
        <w:t xml:space="preserve">, nato a </w:t>
      </w:r>
      <w:r>
        <w:rPr>
          <w:rFonts w:ascii="Courier New" w:eastAsia="Times New Roman" w:hAnsi="Courier New" w:cs="Courier New"/>
          <w:color w:val="000000"/>
          <w:spacing w:val="-6"/>
          <w:lang w:eastAsia="it-IT"/>
        </w:rPr>
        <w:t>________ il __/__/____</w:t>
      </w:r>
      <w:r w:rsidRPr="005458BD">
        <w:rPr>
          <w:rFonts w:ascii="Courier New" w:eastAsia="Times New Roman" w:hAnsi="Courier New" w:cs="Courier New"/>
          <w:color w:val="000000"/>
          <w:spacing w:val="-6"/>
          <w:lang w:eastAsia="it-IT"/>
        </w:rPr>
        <w:t xml:space="preserve">, residente in via </w:t>
      </w:r>
      <w:r>
        <w:rPr>
          <w:rFonts w:ascii="Courier New" w:eastAsia="Times New Roman" w:hAnsi="Courier New" w:cs="Courier New"/>
          <w:color w:val="000000"/>
          <w:spacing w:val="-6"/>
          <w:lang w:eastAsia="it-IT"/>
        </w:rPr>
        <w:t>______________ n. ___</w:t>
      </w:r>
      <w:r w:rsidRPr="005458BD">
        <w:rPr>
          <w:rFonts w:ascii="Courier New" w:eastAsia="Times New Roman" w:hAnsi="Courier New" w:cs="Courier New"/>
          <w:color w:val="000000"/>
          <w:spacing w:val="-6"/>
          <w:lang w:eastAsia="it-IT"/>
        </w:rPr>
        <w:t xml:space="preserve"> - </w:t>
      </w:r>
      <w:r>
        <w:rPr>
          <w:rFonts w:ascii="Courier New" w:eastAsia="Times New Roman" w:hAnsi="Courier New" w:cs="Courier New"/>
          <w:color w:val="000000"/>
          <w:spacing w:val="-6"/>
          <w:lang w:eastAsia="it-IT"/>
        </w:rPr>
        <w:t>cap. __________</w:t>
      </w:r>
      <w:r w:rsidRPr="005458BD">
        <w:rPr>
          <w:rFonts w:ascii="Courier New" w:eastAsia="Times New Roman" w:hAnsi="Courier New" w:cs="Courier New"/>
          <w:color w:val="000000"/>
          <w:spacing w:val="-6"/>
          <w:lang w:eastAsia="it-IT"/>
        </w:rPr>
        <w:t xml:space="preserve"> - </w:t>
      </w:r>
      <w:r>
        <w:rPr>
          <w:rFonts w:ascii="Courier New" w:eastAsia="Times New Roman" w:hAnsi="Courier New" w:cs="Courier New"/>
          <w:color w:val="000000"/>
          <w:spacing w:val="-6"/>
          <w:lang w:eastAsia="it-IT"/>
        </w:rPr>
        <w:t>______________ (__</w:t>
      </w:r>
      <w:r w:rsidRPr="005458BD">
        <w:rPr>
          <w:rFonts w:ascii="Courier New" w:eastAsia="Times New Roman" w:hAnsi="Courier New" w:cs="Courier New"/>
          <w:color w:val="000000"/>
          <w:spacing w:val="-6"/>
          <w:lang w:eastAsia="it-IT"/>
        </w:rPr>
        <w:t xml:space="preserve">), </w:t>
      </w:r>
      <w:r>
        <w:rPr>
          <w:rFonts w:ascii="Courier New" w:eastAsia="Times New Roman" w:hAnsi="Courier New" w:cs="Courier New"/>
          <w:color w:val="000000"/>
          <w:spacing w:val="-6"/>
          <w:lang w:eastAsia="it-IT"/>
        </w:rPr>
        <w:t>codice fiscale ____________________ (mandante);</w:t>
      </w:r>
    </w:p>
    <w:p w:rsidR="00F8269D" w:rsidRDefault="00F8269D" w:rsidP="00F8269D">
      <w:pPr>
        <w:pStyle w:val="Standard"/>
        <w:numPr>
          <w:ilvl w:val="0"/>
          <w:numId w:val="2"/>
        </w:numPr>
        <w:tabs>
          <w:tab w:val="left" w:pos="200"/>
        </w:tabs>
        <w:spacing w:after="0" w:line="567" w:lineRule="exact"/>
        <w:jc w:val="both"/>
        <w:outlineLvl w:val="0"/>
        <w:rPr>
          <w:rFonts w:ascii="Courier New" w:eastAsia="Times New Roman" w:hAnsi="Courier New" w:cs="Courier New"/>
          <w:color w:val="000000"/>
          <w:spacing w:val="-6"/>
          <w:lang w:eastAsia="it-IT"/>
        </w:rPr>
      </w:pPr>
      <w:r>
        <w:rPr>
          <w:rFonts w:ascii="Courier New" w:eastAsia="Times New Roman" w:hAnsi="Courier New" w:cs="Courier New"/>
          <w:color w:val="000000"/>
          <w:spacing w:val="-6"/>
          <w:lang w:eastAsia="it-IT"/>
        </w:rPr>
        <w:t>_________________</w:t>
      </w:r>
      <w:r w:rsidRPr="005458BD">
        <w:rPr>
          <w:rFonts w:ascii="Courier New" w:eastAsia="Times New Roman" w:hAnsi="Courier New" w:cs="Courier New"/>
          <w:color w:val="000000"/>
          <w:spacing w:val="-6"/>
          <w:lang w:eastAsia="it-IT"/>
        </w:rPr>
        <w:t xml:space="preserve">, nato a </w:t>
      </w:r>
      <w:r>
        <w:rPr>
          <w:rFonts w:ascii="Courier New" w:eastAsia="Times New Roman" w:hAnsi="Courier New" w:cs="Courier New"/>
          <w:color w:val="000000"/>
          <w:spacing w:val="-6"/>
          <w:lang w:eastAsia="it-IT"/>
        </w:rPr>
        <w:t>________ il __/__/____</w:t>
      </w:r>
      <w:r w:rsidRPr="005458BD">
        <w:rPr>
          <w:rFonts w:ascii="Courier New" w:eastAsia="Times New Roman" w:hAnsi="Courier New" w:cs="Courier New"/>
          <w:color w:val="000000"/>
          <w:spacing w:val="-6"/>
          <w:lang w:eastAsia="it-IT"/>
        </w:rPr>
        <w:t xml:space="preserve">, residente in via </w:t>
      </w:r>
      <w:r>
        <w:rPr>
          <w:rFonts w:ascii="Courier New" w:eastAsia="Times New Roman" w:hAnsi="Courier New" w:cs="Courier New"/>
          <w:color w:val="000000"/>
          <w:spacing w:val="-6"/>
          <w:lang w:eastAsia="it-IT"/>
        </w:rPr>
        <w:t>______________ n. ___</w:t>
      </w:r>
      <w:r w:rsidRPr="005458BD">
        <w:rPr>
          <w:rFonts w:ascii="Courier New" w:eastAsia="Times New Roman" w:hAnsi="Courier New" w:cs="Courier New"/>
          <w:color w:val="000000"/>
          <w:spacing w:val="-6"/>
          <w:lang w:eastAsia="it-IT"/>
        </w:rPr>
        <w:t xml:space="preserve"> - </w:t>
      </w:r>
      <w:r>
        <w:rPr>
          <w:rFonts w:ascii="Courier New" w:eastAsia="Times New Roman" w:hAnsi="Courier New" w:cs="Courier New"/>
          <w:color w:val="000000"/>
          <w:spacing w:val="-6"/>
          <w:lang w:eastAsia="it-IT"/>
        </w:rPr>
        <w:t>cap. __________</w:t>
      </w:r>
      <w:r w:rsidRPr="005458BD">
        <w:rPr>
          <w:rFonts w:ascii="Courier New" w:eastAsia="Times New Roman" w:hAnsi="Courier New" w:cs="Courier New"/>
          <w:color w:val="000000"/>
          <w:spacing w:val="-6"/>
          <w:lang w:eastAsia="it-IT"/>
        </w:rPr>
        <w:t xml:space="preserve"> - </w:t>
      </w:r>
      <w:r>
        <w:rPr>
          <w:rFonts w:ascii="Courier New" w:eastAsia="Times New Roman" w:hAnsi="Courier New" w:cs="Courier New"/>
          <w:color w:val="000000"/>
          <w:spacing w:val="-6"/>
          <w:lang w:eastAsia="it-IT"/>
        </w:rPr>
        <w:t>______________ (__</w:t>
      </w:r>
      <w:r w:rsidRPr="005458BD">
        <w:rPr>
          <w:rFonts w:ascii="Courier New" w:eastAsia="Times New Roman" w:hAnsi="Courier New" w:cs="Courier New"/>
          <w:color w:val="000000"/>
          <w:spacing w:val="-6"/>
          <w:lang w:eastAsia="it-IT"/>
        </w:rPr>
        <w:t xml:space="preserve">), </w:t>
      </w:r>
      <w:r>
        <w:rPr>
          <w:rFonts w:ascii="Courier New" w:eastAsia="Times New Roman" w:hAnsi="Courier New" w:cs="Courier New"/>
          <w:color w:val="000000"/>
          <w:spacing w:val="-6"/>
          <w:lang w:eastAsia="it-IT"/>
        </w:rPr>
        <w:t>codice fiscale ____________________ (mandante);</w:t>
      </w:r>
    </w:p>
    <w:p w:rsidR="00687ACD" w:rsidRPr="005458BD" w:rsidRDefault="00687ACD" w:rsidP="00687ACD">
      <w:pPr>
        <w:pStyle w:val="Standard"/>
        <w:tabs>
          <w:tab w:val="left" w:pos="200"/>
        </w:tabs>
        <w:spacing w:after="0" w:line="567" w:lineRule="exact"/>
        <w:ind w:left="720"/>
        <w:jc w:val="center"/>
        <w:outlineLvl w:val="0"/>
        <w:rPr>
          <w:rFonts w:ascii="Courier New" w:eastAsia="Times New Roman" w:hAnsi="Courier New" w:cs="Courier New"/>
          <w:color w:val="000000"/>
          <w:spacing w:val="-6"/>
          <w:lang w:eastAsia="it-IT"/>
        </w:rPr>
      </w:pPr>
      <w:r>
        <w:rPr>
          <w:rFonts w:ascii="Courier New" w:eastAsia="Times New Roman" w:hAnsi="Courier New" w:cs="Courier New"/>
          <w:color w:val="000000"/>
          <w:spacing w:val="-6"/>
          <w:lang w:eastAsia="it-IT"/>
        </w:rPr>
        <w:t>si conviene e si stipula quanto segue</w:t>
      </w:r>
    </w:p>
    <w:p w:rsidR="00033970" w:rsidRDefault="00D96694" w:rsidP="00687ACD">
      <w:pPr>
        <w:pStyle w:val="Standard"/>
        <w:tabs>
          <w:tab w:val="left" w:pos="200"/>
        </w:tabs>
        <w:spacing w:after="0" w:line="567" w:lineRule="exact"/>
        <w:jc w:val="both"/>
        <w:outlineLvl w:val="0"/>
        <w:rPr>
          <w:rFonts w:ascii="Courier New" w:eastAsia="Times New Roman" w:hAnsi="Courier New" w:cs="Courier New"/>
          <w:color w:val="000000"/>
          <w:lang w:eastAsia="it-IT"/>
        </w:rPr>
      </w:pPr>
      <w:r>
        <w:rPr>
          <w:rFonts w:ascii="Courier New" w:eastAsia="Times New Roman" w:hAnsi="Courier New" w:cs="Courier New"/>
          <w:color w:val="000000"/>
          <w:spacing w:val="-6"/>
          <w:lang w:eastAsia="it-IT"/>
        </w:rPr>
        <w:t>I soggetti dianzi menzionati, nelle</w:t>
      </w:r>
      <w:r w:rsidR="00687ACD">
        <w:rPr>
          <w:rFonts w:ascii="Courier New" w:eastAsia="Times New Roman" w:hAnsi="Courier New" w:cs="Courier New"/>
          <w:color w:val="000000"/>
          <w:spacing w:val="-6"/>
          <w:lang w:eastAsia="it-IT"/>
        </w:rPr>
        <w:t xml:space="preserve"> qualità sopra indicate,</w:t>
      </w:r>
      <w:r w:rsidR="00687ACD" w:rsidRPr="00687ACD">
        <w:rPr>
          <w:rFonts w:ascii="Courier New" w:eastAsia="Times New Roman" w:hAnsi="Courier New" w:cs="Courier New"/>
          <w:color w:val="000000"/>
          <w:spacing w:val="-6"/>
          <w:lang w:eastAsia="it-IT"/>
        </w:rPr>
        <w:t xml:space="preserve"> </w:t>
      </w:r>
      <w:r w:rsidR="00687ACD">
        <w:rPr>
          <w:rFonts w:ascii="Courier New" w:eastAsia="Times New Roman" w:hAnsi="Courier New" w:cs="Courier New"/>
          <w:color w:val="000000"/>
          <w:spacing w:val="-6"/>
          <w:lang w:eastAsia="it-IT"/>
        </w:rPr>
        <w:t>si danno reciprocamente atto</w:t>
      </w:r>
      <w:r>
        <w:rPr>
          <w:rFonts w:ascii="Courier New" w:eastAsia="Times New Roman" w:hAnsi="Courier New" w:cs="Courier New"/>
          <w:color w:val="000000"/>
          <w:spacing w:val="-6"/>
          <w:lang w:eastAsia="it-IT"/>
        </w:rPr>
        <w:t>,</w:t>
      </w:r>
      <w:r w:rsidR="00687ACD">
        <w:rPr>
          <w:rFonts w:ascii="Courier New" w:eastAsia="Times New Roman" w:hAnsi="Courier New" w:cs="Courier New"/>
          <w:color w:val="000000"/>
          <w:spacing w:val="-6"/>
          <w:lang w:eastAsia="it-IT"/>
        </w:rPr>
        <w:t xml:space="preserve"> </w:t>
      </w:r>
      <w:r>
        <w:rPr>
          <w:rFonts w:ascii="Courier New" w:eastAsia="Times New Roman" w:hAnsi="Courier New" w:cs="Courier New"/>
          <w:color w:val="000000"/>
          <w:spacing w:val="-6"/>
          <w:lang w:eastAsia="it-IT"/>
        </w:rPr>
        <w:t xml:space="preserve">in via preliminare, </w:t>
      </w:r>
      <w:r w:rsidR="00687ACD">
        <w:rPr>
          <w:rFonts w:ascii="Courier New" w:eastAsia="Times New Roman" w:hAnsi="Courier New" w:cs="Courier New"/>
          <w:color w:val="000000"/>
          <w:spacing w:val="-6"/>
          <w:lang w:eastAsia="it-IT"/>
        </w:rPr>
        <w:t xml:space="preserve">che la </w:t>
      </w:r>
      <w:r w:rsidR="00F86B67">
        <w:rPr>
          <w:rFonts w:ascii="Courier New" w:eastAsia="Times New Roman" w:hAnsi="Courier New" w:cs="Courier New"/>
          <w:color w:val="000000"/>
          <w:spacing w:val="-6"/>
          <w:lang w:eastAsia="it-IT"/>
        </w:rPr>
        <w:t>società ___</w:t>
      </w:r>
      <w:r w:rsidR="00F86B67">
        <w:rPr>
          <w:rFonts w:ascii="Courier New" w:eastAsia="Times New Roman" w:hAnsi="Courier New" w:cs="Courier New"/>
          <w:color w:val="000000"/>
          <w:lang w:eastAsia="it-IT"/>
        </w:rPr>
        <w:t>_____________</w:t>
      </w:r>
      <w:r w:rsidR="00687ACD">
        <w:rPr>
          <w:rFonts w:ascii="Courier New" w:eastAsia="Times New Roman" w:hAnsi="Courier New" w:cs="Courier New"/>
          <w:color w:val="000000"/>
          <w:lang w:eastAsia="it-IT"/>
        </w:rPr>
        <w:t>.,</w:t>
      </w:r>
      <w:r w:rsidR="008676B0">
        <w:rPr>
          <w:rFonts w:ascii="Courier New" w:eastAsia="Times New Roman" w:hAnsi="Courier New" w:cs="Courier New"/>
          <w:color w:val="000000"/>
          <w:lang w:eastAsia="it-IT"/>
        </w:rPr>
        <w:t xml:space="preserve"> s</w:t>
      </w:r>
      <w:r w:rsidR="00687ACD">
        <w:rPr>
          <w:rFonts w:ascii="Courier New" w:eastAsia="Times New Roman" w:hAnsi="Courier New" w:cs="Courier New"/>
          <w:color w:val="000000"/>
          <w:lang w:eastAsia="it-IT"/>
        </w:rPr>
        <w:t xml:space="preserve">arà </w:t>
      </w:r>
      <w:r w:rsidR="008676B0">
        <w:rPr>
          <w:rFonts w:ascii="Courier New" w:eastAsia="Times New Roman" w:hAnsi="Courier New" w:cs="Courier New"/>
          <w:color w:val="000000"/>
          <w:lang w:eastAsia="it-IT"/>
        </w:rPr>
        <w:t>identifica</w:t>
      </w:r>
      <w:r w:rsidR="00687ACD">
        <w:rPr>
          <w:rFonts w:ascii="Courier New" w:eastAsia="Times New Roman" w:hAnsi="Courier New" w:cs="Courier New"/>
          <w:color w:val="000000"/>
          <w:lang w:eastAsia="it-IT"/>
        </w:rPr>
        <w:t>ta n</w:t>
      </w:r>
      <w:r w:rsidR="008676B0">
        <w:rPr>
          <w:rFonts w:ascii="Courier New" w:eastAsia="Times New Roman" w:hAnsi="Courier New" w:cs="Courier New"/>
          <w:color w:val="000000"/>
          <w:lang w:eastAsia="it-IT"/>
        </w:rPr>
        <w:t xml:space="preserve">el presente atto anche come “aggiudicatario” o “appaltatore” e, insieme all’Agenzia del Demanio, </w:t>
      </w:r>
      <w:r>
        <w:rPr>
          <w:rFonts w:ascii="Courier New" w:eastAsia="Times New Roman" w:hAnsi="Courier New" w:cs="Courier New"/>
          <w:color w:val="000000"/>
          <w:lang w:eastAsia="it-IT"/>
        </w:rPr>
        <w:t>come “le parti”.</w:t>
      </w:r>
    </w:p>
    <w:p w:rsidR="00033970" w:rsidRDefault="00D96694">
      <w:pPr>
        <w:pStyle w:val="Standard"/>
        <w:widowControl w:val="0"/>
        <w:tabs>
          <w:tab w:val="left" w:pos="200"/>
        </w:tabs>
        <w:spacing w:after="0" w:line="567" w:lineRule="exact"/>
        <w:jc w:val="both"/>
        <w:outlineLvl w:val="0"/>
        <w:rPr>
          <w:rFonts w:ascii="Courier New" w:eastAsia="Times New Roman" w:hAnsi="Courier New" w:cs="Courier New"/>
          <w:color w:val="000000"/>
          <w:spacing w:val="-6"/>
          <w:lang w:eastAsia="it-IT"/>
        </w:rPr>
      </w:pPr>
      <w:r>
        <w:rPr>
          <w:rFonts w:ascii="Courier New" w:eastAsia="Times New Roman" w:hAnsi="Courier New" w:cs="Courier New"/>
          <w:color w:val="000000"/>
          <w:spacing w:val="-6"/>
          <w:lang w:eastAsia="it-IT"/>
        </w:rPr>
        <w:t>Le parti, pertanto, n</w:t>
      </w:r>
      <w:r w:rsidR="008676B0">
        <w:rPr>
          <w:rFonts w:ascii="Courier New" w:eastAsia="Times New Roman" w:hAnsi="Courier New" w:cs="Courier New"/>
          <w:color w:val="000000"/>
          <w:spacing w:val="-6"/>
          <w:lang w:eastAsia="it-IT"/>
        </w:rPr>
        <w:t>elle suddette qualità, concordemente premettono quanto segue</w:t>
      </w:r>
      <w:r w:rsidR="00F86B67">
        <w:rPr>
          <w:rFonts w:ascii="Courier New" w:eastAsia="Times New Roman" w:hAnsi="Courier New" w:cs="Courier New"/>
          <w:color w:val="000000"/>
          <w:spacing w:val="-6"/>
          <w:lang w:eastAsia="it-IT"/>
        </w:rPr>
        <w:t>.</w:t>
      </w:r>
    </w:p>
    <w:p w:rsidR="000F2255" w:rsidRDefault="008676B0" w:rsidP="000F2255">
      <w:pPr>
        <w:pStyle w:val="Standard"/>
        <w:widowControl w:val="0"/>
        <w:tabs>
          <w:tab w:val="left" w:pos="200"/>
        </w:tabs>
        <w:spacing w:after="0" w:line="567" w:lineRule="exact"/>
        <w:jc w:val="both"/>
        <w:outlineLvl w:val="0"/>
        <w:rPr>
          <w:rFonts w:ascii="Courier New" w:eastAsia="Times New Roman" w:hAnsi="Courier New" w:cs="Courier New"/>
          <w:color w:val="000000"/>
          <w:spacing w:val="-6"/>
          <w:lang w:eastAsia="it-IT"/>
        </w:rPr>
      </w:pPr>
      <w:r>
        <w:rPr>
          <w:rFonts w:ascii="Courier New" w:eastAsia="Times New Roman" w:hAnsi="Courier New" w:cs="Courier New"/>
          <w:color w:val="000000"/>
          <w:spacing w:val="-6"/>
          <w:lang w:eastAsia="it-IT"/>
        </w:rPr>
        <w:t>-</w:t>
      </w:r>
      <w:r w:rsidR="000F2255">
        <w:rPr>
          <w:rFonts w:ascii="Courier New" w:eastAsia="Times New Roman" w:hAnsi="Courier New" w:cs="Courier New"/>
          <w:color w:val="000000"/>
          <w:spacing w:val="-6"/>
          <w:lang w:eastAsia="it-IT"/>
        </w:rPr>
        <w:t xml:space="preserve"> con determina direttoriale prot. n. </w:t>
      </w:r>
      <w:r w:rsidR="00401F92">
        <w:rPr>
          <w:rFonts w:ascii="Courier New" w:eastAsia="Times New Roman" w:hAnsi="Courier New" w:cs="Courier New"/>
          <w:color w:val="000000"/>
          <w:spacing w:val="-6"/>
          <w:lang w:eastAsia="it-IT"/>
        </w:rPr>
        <w:t>18729</w:t>
      </w:r>
      <w:r w:rsidR="000F2255">
        <w:rPr>
          <w:rFonts w:ascii="Courier New" w:eastAsia="Times New Roman" w:hAnsi="Courier New" w:cs="Courier New"/>
          <w:color w:val="000000"/>
          <w:spacing w:val="-6"/>
          <w:lang w:eastAsia="it-IT"/>
        </w:rPr>
        <w:t xml:space="preserve"> del </w:t>
      </w:r>
      <w:r w:rsidR="00401F92">
        <w:rPr>
          <w:rFonts w:ascii="Courier New" w:eastAsia="Times New Roman" w:hAnsi="Courier New" w:cs="Courier New"/>
          <w:color w:val="000000"/>
          <w:spacing w:val="-6"/>
          <w:lang w:eastAsia="it-IT"/>
        </w:rPr>
        <w:t>3</w:t>
      </w:r>
      <w:r w:rsidR="000F2255">
        <w:rPr>
          <w:rFonts w:ascii="Courier New" w:eastAsia="Times New Roman" w:hAnsi="Courier New" w:cs="Courier New"/>
          <w:color w:val="000000"/>
          <w:spacing w:val="-6"/>
          <w:lang w:eastAsia="it-IT"/>
        </w:rPr>
        <w:t>1/</w:t>
      </w:r>
      <w:r w:rsidR="00401F92">
        <w:rPr>
          <w:rFonts w:ascii="Courier New" w:eastAsia="Times New Roman" w:hAnsi="Courier New" w:cs="Courier New"/>
          <w:color w:val="000000"/>
          <w:spacing w:val="-6"/>
          <w:lang w:eastAsia="it-IT"/>
        </w:rPr>
        <w:t>10</w:t>
      </w:r>
      <w:r w:rsidR="000F2255">
        <w:rPr>
          <w:rFonts w:ascii="Courier New" w:eastAsia="Times New Roman" w:hAnsi="Courier New" w:cs="Courier New"/>
          <w:color w:val="000000"/>
          <w:spacing w:val="-6"/>
          <w:lang w:eastAsia="it-IT"/>
        </w:rPr>
        <w:t>/202</w:t>
      </w:r>
      <w:r w:rsidR="00401F92">
        <w:rPr>
          <w:rFonts w:ascii="Courier New" w:eastAsia="Times New Roman" w:hAnsi="Courier New" w:cs="Courier New"/>
          <w:color w:val="000000"/>
          <w:spacing w:val="-6"/>
          <w:lang w:eastAsia="it-IT"/>
        </w:rPr>
        <w:t>2</w:t>
      </w:r>
      <w:r w:rsidR="000F2255">
        <w:rPr>
          <w:rFonts w:ascii="Courier New" w:eastAsia="Times New Roman" w:hAnsi="Courier New" w:cs="Courier New"/>
          <w:color w:val="000000"/>
          <w:spacing w:val="-6"/>
          <w:lang w:eastAsia="it-IT"/>
        </w:rPr>
        <w:t xml:space="preserve"> è stato nominato responsabile unico del procedimento </w:t>
      </w:r>
      <w:r w:rsidR="00401F92">
        <w:rPr>
          <w:rFonts w:ascii="Courier New" w:eastAsia="Times New Roman" w:hAnsi="Courier New" w:cs="Courier New"/>
          <w:color w:val="000000"/>
          <w:spacing w:val="-6"/>
          <w:lang w:eastAsia="it-IT"/>
        </w:rPr>
        <w:t>l’arch.</w:t>
      </w:r>
      <w:r w:rsidR="000F2255">
        <w:rPr>
          <w:rFonts w:ascii="Courier New" w:eastAsia="Times New Roman" w:hAnsi="Courier New" w:cs="Courier New"/>
          <w:color w:val="000000"/>
          <w:spacing w:val="-6"/>
          <w:lang w:eastAsia="it-IT"/>
        </w:rPr>
        <w:t xml:space="preserve"> </w:t>
      </w:r>
      <w:r w:rsidR="00401F92">
        <w:rPr>
          <w:rFonts w:ascii="Courier New" w:eastAsia="Times New Roman" w:hAnsi="Courier New" w:cs="Courier New"/>
          <w:color w:val="000000"/>
          <w:spacing w:val="-6"/>
          <w:lang w:eastAsia="it-IT"/>
        </w:rPr>
        <w:t>Valentina Palumbo</w:t>
      </w:r>
      <w:r w:rsidR="000F2255">
        <w:rPr>
          <w:rFonts w:ascii="Courier New" w:eastAsia="Times New Roman" w:hAnsi="Courier New" w:cs="Courier New"/>
          <w:color w:val="000000"/>
          <w:spacing w:val="-6"/>
          <w:lang w:eastAsia="it-IT"/>
        </w:rPr>
        <w:t>, ai sensi e per gli effetti di cui all’art. 31 del D.lgs. 50/2016;</w:t>
      </w:r>
    </w:p>
    <w:p w:rsidR="004947CE" w:rsidRDefault="000F2255">
      <w:pPr>
        <w:pStyle w:val="Standard"/>
        <w:widowControl w:val="0"/>
        <w:tabs>
          <w:tab w:val="left" w:pos="200"/>
        </w:tabs>
        <w:spacing w:after="0" w:line="567" w:lineRule="exact"/>
        <w:jc w:val="both"/>
        <w:outlineLvl w:val="0"/>
        <w:rPr>
          <w:rFonts w:ascii="Courier New" w:eastAsia="Times New Roman" w:hAnsi="Courier New" w:cs="Courier New"/>
          <w:color w:val="000000"/>
          <w:spacing w:val="-6"/>
          <w:lang w:eastAsia="it-IT"/>
        </w:rPr>
      </w:pPr>
      <w:r>
        <w:rPr>
          <w:rFonts w:ascii="Courier New" w:eastAsia="Times New Roman" w:hAnsi="Courier New" w:cs="Courier New"/>
          <w:color w:val="000000"/>
          <w:spacing w:val="-6"/>
          <w:lang w:eastAsia="it-IT"/>
        </w:rPr>
        <w:t xml:space="preserve">- </w:t>
      </w:r>
      <w:r w:rsidR="004947CE" w:rsidRPr="004947CE">
        <w:rPr>
          <w:rFonts w:ascii="Courier New" w:eastAsia="Times New Roman" w:hAnsi="Courier New" w:cs="Courier New"/>
          <w:color w:val="000000"/>
          <w:spacing w:val="-6"/>
          <w:lang w:eastAsia="it-IT"/>
        </w:rPr>
        <w:t xml:space="preserve">con </w:t>
      </w:r>
      <w:r w:rsidR="004947CE">
        <w:rPr>
          <w:rFonts w:ascii="Courier New" w:eastAsia="Times New Roman" w:hAnsi="Courier New" w:cs="Courier New"/>
          <w:color w:val="000000"/>
          <w:spacing w:val="-6"/>
          <w:lang w:eastAsia="it-IT"/>
        </w:rPr>
        <w:t xml:space="preserve">determina a contrarre </w:t>
      </w:r>
      <w:r>
        <w:rPr>
          <w:rFonts w:ascii="Courier New" w:eastAsia="Times New Roman" w:hAnsi="Courier New" w:cs="Courier New"/>
          <w:color w:val="000000"/>
          <w:spacing w:val="-6"/>
          <w:lang w:eastAsia="it-IT"/>
        </w:rPr>
        <w:t>p</w:t>
      </w:r>
      <w:r w:rsidR="004947CE" w:rsidRPr="004947CE">
        <w:rPr>
          <w:rFonts w:ascii="Courier New" w:eastAsia="Times New Roman" w:hAnsi="Courier New" w:cs="Courier New"/>
          <w:color w:val="000000"/>
          <w:spacing w:val="-6"/>
          <w:lang w:eastAsia="it-IT"/>
        </w:rPr>
        <w:t xml:space="preserve">rot. n. </w:t>
      </w:r>
      <w:r w:rsidR="00A85BF6" w:rsidRPr="00A85BF6">
        <w:rPr>
          <w:rFonts w:ascii="Courier New" w:eastAsia="Times New Roman" w:hAnsi="Courier New" w:cs="Courier New"/>
          <w:color w:val="000000"/>
          <w:spacing w:val="-6"/>
          <w:lang w:eastAsia="it-IT"/>
        </w:rPr>
        <w:t>20776</w:t>
      </w:r>
      <w:r w:rsidR="00600AC4" w:rsidRPr="00A85BF6">
        <w:rPr>
          <w:rFonts w:ascii="Courier New" w:eastAsia="Times New Roman" w:hAnsi="Courier New" w:cs="Courier New"/>
          <w:color w:val="000000"/>
          <w:spacing w:val="-6"/>
          <w:lang w:eastAsia="it-IT"/>
        </w:rPr>
        <w:t xml:space="preserve"> del </w:t>
      </w:r>
      <w:r w:rsidR="00A85BF6" w:rsidRPr="00A85BF6">
        <w:rPr>
          <w:rFonts w:ascii="Courier New" w:eastAsia="Times New Roman" w:hAnsi="Courier New" w:cs="Courier New"/>
          <w:color w:val="000000"/>
          <w:spacing w:val="-6"/>
          <w:lang w:eastAsia="it-IT"/>
        </w:rPr>
        <w:t>28</w:t>
      </w:r>
      <w:r w:rsidR="00600AC4" w:rsidRPr="00A85BF6">
        <w:rPr>
          <w:rFonts w:ascii="Courier New" w:eastAsia="Times New Roman" w:hAnsi="Courier New" w:cs="Courier New"/>
          <w:color w:val="000000"/>
          <w:spacing w:val="-6"/>
          <w:lang w:eastAsia="it-IT"/>
        </w:rPr>
        <w:t>.</w:t>
      </w:r>
      <w:r w:rsidR="00A85BF6" w:rsidRPr="00A85BF6">
        <w:rPr>
          <w:rFonts w:ascii="Courier New" w:eastAsia="Times New Roman" w:hAnsi="Courier New" w:cs="Courier New"/>
          <w:color w:val="000000"/>
          <w:spacing w:val="-6"/>
          <w:lang w:eastAsia="it-IT"/>
        </w:rPr>
        <w:t>11</w:t>
      </w:r>
      <w:r w:rsidR="00600AC4" w:rsidRPr="00A85BF6">
        <w:rPr>
          <w:rFonts w:ascii="Courier New" w:eastAsia="Times New Roman" w:hAnsi="Courier New" w:cs="Courier New"/>
          <w:color w:val="000000"/>
          <w:spacing w:val="-6"/>
          <w:lang w:eastAsia="it-IT"/>
        </w:rPr>
        <w:t>.2022</w:t>
      </w:r>
      <w:r w:rsidR="004947CE" w:rsidRPr="00A85BF6">
        <w:rPr>
          <w:rFonts w:ascii="Courier New" w:eastAsia="Times New Roman" w:hAnsi="Courier New" w:cs="Courier New"/>
          <w:color w:val="000000"/>
          <w:spacing w:val="-6"/>
          <w:lang w:eastAsia="it-IT"/>
        </w:rPr>
        <w:t>,</w:t>
      </w:r>
      <w:r w:rsidR="004947CE" w:rsidRPr="004947CE">
        <w:rPr>
          <w:rFonts w:ascii="Courier New" w:eastAsia="Times New Roman" w:hAnsi="Courier New" w:cs="Courier New"/>
          <w:color w:val="000000"/>
          <w:spacing w:val="-6"/>
          <w:lang w:eastAsia="it-IT"/>
        </w:rPr>
        <w:t xml:space="preserve"> la Stazione Appaltante ha determinato di indire una procedura </w:t>
      </w:r>
      <w:r w:rsidR="00401F92">
        <w:rPr>
          <w:rFonts w:ascii="Courier New" w:eastAsia="Times New Roman" w:hAnsi="Courier New" w:cs="Courier New"/>
          <w:color w:val="000000"/>
          <w:spacing w:val="-6"/>
          <w:lang w:eastAsia="it-IT"/>
        </w:rPr>
        <w:t>aperta</w:t>
      </w:r>
      <w:r w:rsidR="00600AC4" w:rsidRPr="00600AC4">
        <w:rPr>
          <w:rFonts w:ascii="Courier New" w:eastAsia="Times New Roman" w:hAnsi="Courier New" w:cs="Courier New"/>
          <w:color w:val="000000"/>
          <w:spacing w:val="-6"/>
          <w:lang w:eastAsia="it-IT"/>
        </w:rPr>
        <w:t xml:space="preserve"> </w:t>
      </w:r>
      <w:r w:rsidR="00401F92" w:rsidRPr="00401F92">
        <w:rPr>
          <w:rFonts w:ascii="Courier New" w:eastAsia="Times New Roman" w:hAnsi="Courier New" w:cs="Courier New"/>
          <w:color w:val="000000"/>
          <w:spacing w:val="-6"/>
          <w:lang w:eastAsia="it-IT"/>
        </w:rPr>
        <w:t xml:space="preserve">ai sensi dell’art. 60 del D.Lgs. 50/2016 e ss.mm.ii., </w:t>
      </w:r>
      <w:r w:rsidR="00600AC4" w:rsidRPr="00600AC4">
        <w:rPr>
          <w:rFonts w:ascii="Courier New" w:eastAsia="Times New Roman" w:hAnsi="Courier New" w:cs="Courier New"/>
          <w:color w:val="000000"/>
          <w:spacing w:val="-6"/>
          <w:lang w:eastAsia="it-IT"/>
        </w:rPr>
        <w:t xml:space="preserve">del </w:t>
      </w:r>
      <w:r w:rsidR="00600AC4">
        <w:rPr>
          <w:rFonts w:ascii="Courier New" w:eastAsia="Times New Roman" w:hAnsi="Courier New" w:cs="Courier New"/>
          <w:color w:val="000000"/>
          <w:spacing w:val="-6"/>
          <w:lang w:eastAsia="it-IT"/>
        </w:rPr>
        <w:t>Codice dei contratti pubbli</w:t>
      </w:r>
      <w:r w:rsidR="00600AC4" w:rsidRPr="004947CE">
        <w:rPr>
          <w:rFonts w:ascii="Courier New" w:eastAsia="Times New Roman" w:hAnsi="Courier New" w:cs="Courier New"/>
          <w:color w:val="000000"/>
          <w:spacing w:val="-6"/>
          <w:lang w:eastAsia="it-IT"/>
        </w:rPr>
        <w:t>ci (di seguito per brevità anche solo “Codice”)</w:t>
      </w:r>
      <w:r>
        <w:rPr>
          <w:rFonts w:ascii="Courier New" w:eastAsia="Times New Roman" w:hAnsi="Courier New" w:cs="Courier New"/>
          <w:color w:val="000000"/>
          <w:spacing w:val="-6"/>
          <w:lang w:eastAsia="it-IT"/>
        </w:rPr>
        <w:t>;</w:t>
      </w:r>
    </w:p>
    <w:p w:rsidR="00A85BF6" w:rsidRDefault="00A85BF6" w:rsidP="00A85BF6">
      <w:pPr>
        <w:spacing w:line="567" w:lineRule="exact"/>
        <w:jc w:val="both"/>
        <w:rPr>
          <w:rFonts w:ascii="Courier New" w:eastAsia="Times New Roman" w:hAnsi="Courier New" w:cs="Courier New"/>
          <w:color w:val="000000"/>
          <w:spacing w:val="-6"/>
          <w:lang w:eastAsia="it-IT"/>
        </w:rPr>
      </w:pPr>
      <w:r w:rsidRPr="00A85BF6">
        <w:rPr>
          <w:rFonts w:ascii="Courier New" w:eastAsia="Times New Roman" w:hAnsi="Courier New" w:cs="Courier New"/>
          <w:color w:val="000000"/>
          <w:spacing w:val="-6"/>
          <w:lang w:eastAsia="it-IT"/>
        </w:rPr>
        <w:t xml:space="preserve">- la gara è stata promossa con bando di gara comunicato alla Gazzetta Ufficiale Europea in data </w:t>
      </w:r>
      <w:r>
        <w:rPr>
          <w:rFonts w:ascii="Courier New" w:eastAsia="Times New Roman" w:hAnsi="Courier New" w:cs="Courier New"/>
          <w:color w:val="000000"/>
          <w:spacing w:val="-6"/>
          <w:lang w:eastAsia="it-IT"/>
        </w:rPr>
        <w:t>28/11/22</w:t>
      </w:r>
      <w:r w:rsidRPr="00A85BF6">
        <w:rPr>
          <w:rFonts w:ascii="Courier New" w:eastAsia="Times New Roman" w:hAnsi="Courier New" w:cs="Courier New"/>
          <w:color w:val="000000"/>
          <w:spacing w:val="-6"/>
          <w:lang w:eastAsia="it-IT"/>
        </w:rPr>
        <w:t xml:space="preserve"> e pubblicato sulla Gazzetta Ufficiale V Serie Speciale - Contratti Pubblici n. xx del xxxxxx, sul profilo del committente www.agenziademanio.it, sul sito del Ministero delle Infrastrutture nonché inviato all’Osservatorio dei contratti pubblici con indicazione degli estremi di pubblicazione in Gazzetta Ufficiale e, per estratto, sui quotidiani nazionali e locali;</w:t>
      </w:r>
    </w:p>
    <w:p w:rsidR="000F2255" w:rsidRDefault="000F2255" w:rsidP="00A85BF6">
      <w:pPr>
        <w:spacing w:line="567" w:lineRule="exact"/>
        <w:jc w:val="both"/>
        <w:rPr>
          <w:rFonts w:ascii="Courier New" w:eastAsia="Times New Roman" w:hAnsi="Courier New" w:cs="Courier New"/>
          <w:color w:val="000000"/>
          <w:spacing w:val="-6"/>
          <w:lang w:eastAsia="it-IT"/>
        </w:rPr>
      </w:pPr>
      <w:r w:rsidRPr="000F2255">
        <w:rPr>
          <w:rFonts w:ascii="Courier New" w:eastAsia="Times New Roman" w:hAnsi="Courier New" w:cs="Courier New"/>
          <w:color w:val="000000"/>
          <w:spacing w:val="-6"/>
          <w:lang w:eastAsia="it-IT"/>
        </w:rPr>
        <w:t>- la procedura è stata esperita in forma telematica con applicazione del criterio dell’offerta economicamente più vantaggiosa individuata sulla base del miglior rapporto qualità prezzo, ai sensi degli artt. 95 comma 3, lett. b) e 157 del Codice, nonché nel rispetto degli indirizzi forniti dalle Linee Guida n. 1 “Indirizzi generali sull’affidamento dei servizi attinenti all’architettura ed ingegneria”;</w:t>
      </w:r>
    </w:p>
    <w:p w:rsidR="00A85BF6" w:rsidRPr="00A85BF6" w:rsidRDefault="00A15917" w:rsidP="00A85BF6">
      <w:pPr>
        <w:pStyle w:val="Standard"/>
        <w:widowControl w:val="0"/>
        <w:tabs>
          <w:tab w:val="left" w:pos="200"/>
        </w:tabs>
        <w:spacing w:after="0" w:line="567" w:lineRule="exact"/>
        <w:jc w:val="both"/>
        <w:outlineLvl w:val="0"/>
        <w:rPr>
          <w:rFonts w:ascii="Courier New" w:eastAsia="Times New Roman" w:hAnsi="Courier New" w:cs="Courier New"/>
          <w:color w:val="000000"/>
          <w:spacing w:val="-6"/>
          <w:lang w:eastAsia="it-IT"/>
        </w:rPr>
      </w:pPr>
      <w:r>
        <w:rPr>
          <w:rFonts w:ascii="Courier New" w:eastAsia="Times New Roman" w:hAnsi="Courier New" w:cs="Courier New"/>
          <w:color w:val="000000"/>
          <w:spacing w:val="-6"/>
          <w:lang w:eastAsia="it-IT"/>
        </w:rPr>
        <w:t xml:space="preserve">- </w:t>
      </w:r>
      <w:r w:rsidR="00A85BF6" w:rsidRPr="00A85BF6">
        <w:rPr>
          <w:rFonts w:ascii="Courier New" w:eastAsia="Times New Roman" w:hAnsi="Courier New" w:cs="Courier New"/>
          <w:color w:val="000000"/>
          <w:spacing w:val="-6"/>
          <w:lang w:eastAsia="it-IT"/>
        </w:rPr>
        <w:t>ad esito delle operazioni di gara, con determina di approvazione della proposta di aggiudicazione prot. n. xxx del xxxxx, veniva dichiarato definitivamente aggiudicatario dell’appalto xxxx;</w:t>
      </w:r>
    </w:p>
    <w:p w:rsidR="00A85BF6" w:rsidRPr="00A85BF6" w:rsidRDefault="00A85BF6" w:rsidP="00A85BF6">
      <w:pPr>
        <w:pStyle w:val="Standard"/>
        <w:widowControl w:val="0"/>
        <w:tabs>
          <w:tab w:val="left" w:pos="200"/>
        </w:tabs>
        <w:spacing w:after="0" w:line="567" w:lineRule="exact"/>
        <w:jc w:val="both"/>
        <w:outlineLvl w:val="0"/>
        <w:rPr>
          <w:rFonts w:ascii="Courier New" w:eastAsia="Times New Roman" w:hAnsi="Courier New" w:cs="Courier New"/>
          <w:color w:val="000000"/>
          <w:spacing w:val="-6"/>
          <w:lang w:eastAsia="it-IT"/>
        </w:rPr>
      </w:pPr>
      <w:r w:rsidRPr="00A85BF6">
        <w:rPr>
          <w:rFonts w:ascii="Courier New" w:eastAsia="Times New Roman" w:hAnsi="Courier New" w:cs="Courier New"/>
          <w:color w:val="000000"/>
          <w:spacing w:val="-6"/>
          <w:lang w:eastAsia="it-IT"/>
        </w:rPr>
        <w:t>- le verifiche di legge effettuate nei confronti dell’Appaltatore hanno dato esito positivo per cui l’aggiudicazione è divenuta efficace in data xxxxxx(Determina di efficacia prot. n. xxxx);</w:t>
      </w:r>
    </w:p>
    <w:p w:rsidR="00A85BF6" w:rsidRPr="00A85BF6" w:rsidRDefault="00A85BF6" w:rsidP="00A85BF6">
      <w:pPr>
        <w:pStyle w:val="Standard"/>
        <w:widowControl w:val="0"/>
        <w:tabs>
          <w:tab w:val="left" w:pos="200"/>
        </w:tabs>
        <w:spacing w:after="0" w:line="567" w:lineRule="exact"/>
        <w:jc w:val="both"/>
        <w:outlineLvl w:val="0"/>
        <w:rPr>
          <w:rFonts w:ascii="Courier New" w:eastAsia="Times New Roman" w:hAnsi="Courier New" w:cs="Courier New"/>
          <w:color w:val="000000"/>
          <w:spacing w:val="-6"/>
          <w:lang w:eastAsia="it-IT"/>
        </w:rPr>
      </w:pPr>
      <w:r w:rsidRPr="00A85BF6">
        <w:rPr>
          <w:rFonts w:ascii="Courier New" w:eastAsia="Times New Roman" w:hAnsi="Courier New" w:cs="Courier New"/>
          <w:color w:val="000000"/>
          <w:spacing w:val="-6"/>
          <w:lang w:eastAsia="it-IT"/>
        </w:rPr>
        <w:t>- il termine dilatorio di cui all’art. 32 comma 9 del D. Lgs. 50/2016 per la stipulazione del contratto, è scaduto senza che entro il termine consentito fosse proposto ricorso.</w:t>
      </w:r>
    </w:p>
    <w:p w:rsidR="00033970" w:rsidRDefault="008676B0">
      <w:pPr>
        <w:pStyle w:val="Standard"/>
        <w:widowControl w:val="0"/>
        <w:tabs>
          <w:tab w:val="left" w:pos="200"/>
        </w:tabs>
        <w:spacing w:after="0" w:line="567" w:lineRule="exact"/>
        <w:jc w:val="both"/>
        <w:outlineLvl w:val="0"/>
        <w:rPr>
          <w:rFonts w:ascii="Courier New" w:eastAsia="Times New Roman" w:hAnsi="Courier New" w:cs="Courier New"/>
          <w:color w:val="000000"/>
          <w:spacing w:val="-6"/>
          <w:lang w:eastAsia="it-IT"/>
        </w:rPr>
      </w:pPr>
      <w:r>
        <w:rPr>
          <w:rFonts w:ascii="Courier New" w:eastAsia="Times New Roman" w:hAnsi="Courier New" w:cs="Courier New"/>
          <w:color w:val="000000"/>
          <w:spacing w:val="-6"/>
          <w:lang w:eastAsia="it-IT"/>
        </w:rPr>
        <w:t>Tutto ciò premesso, le Parti, come sopra rappresentate, convengono e stipulano quanto segue:</w:t>
      </w:r>
    </w:p>
    <w:p w:rsidR="00033970" w:rsidRDefault="008676B0">
      <w:pPr>
        <w:pStyle w:val="Standard"/>
        <w:widowControl w:val="0"/>
        <w:tabs>
          <w:tab w:val="left" w:pos="200"/>
        </w:tabs>
        <w:spacing w:after="0" w:line="567" w:lineRule="exact"/>
        <w:jc w:val="center"/>
        <w:outlineLvl w:val="0"/>
        <w:rPr>
          <w:rFonts w:ascii="Courier New" w:eastAsia="Times New Roman" w:hAnsi="Courier New" w:cs="Courier New"/>
          <w:b/>
          <w:color w:val="000000"/>
          <w:spacing w:val="-6"/>
          <w:lang w:eastAsia="it-IT"/>
        </w:rPr>
      </w:pPr>
      <w:r>
        <w:rPr>
          <w:rFonts w:ascii="Courier New" w:eastAsia="Times New Roman" w:hAnsi="Courier New" w:cs="Courier New"/>
          <w:b/>
          <w:color w:val="000000"/>
          <w:spacing w:val="-6"/>
          <w:lang w:eastAsia="it-IT"/>
        </w:rPr>
        <w:t>Art. 1</w:t>
      </w:r>
    </w:p>
    <w:p w:rsidR="00033970" w:rsidRDefault="008676B0">
      <w:pPr>
        <w:pStyle w:val="Standard"/>
        <w:widowControl w:val="0"/>
        <w:tabs>
          <w:tab w:val="left" w:pos="200"/>
        </w:tabs>
        <w:spacing w:after="0" w:line="567" w:lineRule="exact"/>
        <w:jc w:val="center"/>
        <w:outlineLvl w:val="0"/>
        <w:rPr>
          <w:rFonts w:ascii="Courier New" w:eastAsia="Times New Roman" w:hAnsi="Courier New" w:cs="Courier New"/>
          <w:b/>
          <w:color w:val="000000"/>
          <w:spacing w:val="-6"/>
          <w:lang w:eastAsia="it-IT"/>
        </w:rPr>
      </w:pPr>
      <w:r w:rsidRPr="002603F3">
        <w:rPr>
          <w:rFonts w:ascii="Courier New" w:eastAsia="Times New Roman" w:hAnsi="Courier New" w:cs="Courier New"/>
          <w:b/>
          <w:color w:val="000000"/>
          <w:spacing w:val="-6"/>
          <w:lang w:eastAsia="it-IT"/>
        </w:rPr>
        <w:t>Premesse e Documenti</w:t>
      </w:r>
    </w:p>
    <w:p w:rsidR="00033970" w:rsidRDefault="008676B0">
      <w:pPr>
        <w:pStyle w:val="Standard"/>
        <w:widowControl w:val="0"/>
        <w:tabs>
          <w:tab w:val="left" w:pos="200"/>
        </w:tabs>
        <w:spacing w:after="0" w:line="567" w:lineRule="exact"/>
        <w:jc w:val="both"/>
        <w:outlineLvl w:val="0"/>
      </w:pPr>
      <w:r>
        <w:rPr>
          <w:rFonts w:ascii="Courier New" w:eastAsia="Times New Roman" w:hAnsi="Courier New" w:cs="Courier New"/>
          <w:color w:val="000000"/>
          <w:spacing w:val="-6"/>
          <w:lang w:eastAsia="it-IT"/>
        </w:rPr>
        <w:t>1.</w:t>
      </w:r>
      <w:r>
        <w:rPr>
          <w:rFonts w:ascii="Courier New" w:eastAsia="Times New Roman" w:hAnsi="Courier New" w:cs="Courier New"/>
          <w:color w:val="000000"/>
          <w:spacing w:val="-6"/>
          <w:lang w:eastAsia="it-IT"/>
        </w:rPr>
        <w:tab/>
        <w:t xml:space="preserve">Le Premesse del presente Contratto costituiscono parte integrante e sostanziale dello stesso, così come gli atti in esso richiamati e quelli materialmente allegati, quali </w:t>
      </w:r>
      <w:r w:rsidR="002603F3" w:rsidRPr="002603F3">
        <w:rPr>
          <w:rFonts w:ascii="Courier New" w:eastAsia="Times New Roman" w:hAnsi="Courier New" w:cs="Courier New"/>
          <w:color w:val="000000"/>
          <w:spacing w:val="-6"/>
          <w:lang w:eastAsia="it-IT"/>
        </w:rPr>
        <w:t>atto di costituzione di raggruppamento temporaneo tra professionisti (eventuale)</w:t>
      </w:r>
      <w:r w:rsidR="002603F3">
        <w:rPr>
          <w:rFonts w:ascii="Courier New" w:eastAsia="Times New Roman" w:hAnsi="Courier New" w:cs="Courier New"/>
          <w:color w:val="000000"/>
          <w:spacing w:val="-6"/>
          <w:lang w:eastAsia="it-IT"/>
        </w:rPr>
        <w:t xml:space="preserve"> (</w:t>
      </w:r>
      <w:r w:rsidR="002603F3">
        <w:rPr>
          <w:rFonts w:ascii="Courier New" w:eastAsia="Times New Roman" w:hAnsi="Courier New" w:cs="Courier New"/>
          <w:b/>
          <w:color w:val="000000"/>
          <w:spacing w:val="-6"/>
          <w:lang w:eastAsia="it-IT"/>
        </w:rPr>
        <w:t>All.”A”)</w:t>
      </w:r>
      <w:r w:rsidR="002603F3">
        <w:rPr>
          <w:rFonts w:ascii="Courier New" w:eastAsia="Times New Roman" w:hAnsi="Courier New" w:cs="Courier New"/>
          <w:color w:val="000000"/>
          <w:spacing w:val="-6"/>
          <w:lang w:eastAsia="it-IT"/>
        </w:rPr>
        <w:t xml:space="preserve"> </w:t>
      </w:r>
      <w:r>
        <w:rPr>
          <w:rFonts w:ascii="Courier New" w:eastAsia="Times New Roman" w:hAnsi="Courier New" w:cs="Courier New"/>
          <w:color w:val="000000"/>
          <w:spacing w:val="-6"/>
          <w:lang w:eastAsia="it-IT"/>
        </w:rPr>
        <w:t>ed il Patto di Integrità sottoscritto dall’aggiudicatario in sede di gara (</w:t>
      </w:r>
      <w:r>
        <w:rPr>
          <w:rFonts w:ascii="Courier New" w:eastAsia="Times New Roman" w:hAnsi="Courier New" w:cs="Courier New"/>
          <w:b/>
          <w:color w:val="000000"/>
          <w:spacing w:val="-6"/>
          <w:lang w:eastAsia="it-IT"/>
        </w:rPr>
        <w:t>All.”</w:t>
      </w:r>
      <w:r w:rsidR="002603F3">
        <w:rPr>
          <w:rFonts w:ascii="Courier New" w:eastAsia="Times New Roman" w:hAnsi="Courier New" w:cs="Courier New"/>
          <w:b/>
          <w:color w:val="000000"/>
          <w:spacing w:val="-6"/>
          <w:lang w:eastAsia="it-IT"/>
        </w:rPr>
        <w:t>B</w:t>
      </w:r>
      <w:r>
        <w:rPr>
          <w:rFonts w:ascii="Courier New" w:eastAsia="Times New Roman" w:hAnsi="Courier New" w:cs="Courier New"/>
          <w:b/>
          <w:color w:val="000000"/>
          <w:spacing w:val="-6"/>
          <w:lang w:eastAsia="it-IT"/>
        </w:rPr>
        <w:t>”).</w:t>
      </w:r>
    </w:p>
    <w:p w:rsidR="00033970" w:rsidRDefault="008676B0">
      <w:pPr>
        <w:pStyle w:val="Standard"/>
        <w:widowControl w:val="0"/>
        <w:tabs>
          <w:tab w:val="left" w:pos="200"/>
        </w:tabs>
        <w:spacing w:after="0" w:line="567" w:lineRule="exact"/>
        <w:jc w:val="both"/>
        <w:outlineLvl w:val="0"/>
        <w:rPr>
          <w:rFonts w:ascii="Courier New" w:eastAsia="Times New Roman" w:hAnsi="Courier New" w:cs="Courier New"/>
          <w:color w:val="000000"/>
          <w:spacing w:val="-6"/>
          <w:lang w:eastAsia="it-IT"/>
        </w:rPr>
      </w:pPr>
      <w:r>
        <w:rPr>
          <w:rFonts w:ascii="Courier New" w:eastAsia="Times New Roman" w:hAnsi="Courier New" w:cs="Courier New"/>
          <w:color w:val="000000"/>
          <w:spacing w:val="-6"/>
          <w:lang w:eastAsia="it-IT"/>
        </w:rPr>
        <w:t>2.</w:t>
      </w:r>
      <w:r>
        <w:rPr>
          <w:rFonts w:ascii="Courier New" w:eastAsia="Times New Roman" w:hAnsi="Courier New" w:cs="Courier New"/>
          <w:color w:val="000000"/>
          <w:spacing w:val="-6"/>
          <w:lang w:eastAsia="it-IT"/>
        </w:rPr>
        <w:tab/>
        <w:t>Si intendono quindi parte integrante del contratto, benché non materialmente allegati, i seguenti documenti relativi alla gara per l’affidamento del servizio in epigrafe, depositati agli atti della Stazione Appaltante:</w:t>
      </w:r>
    </w:p>
    <w:p w:rsidR="00033970" w:rsidRDefault="002603F3">
      <w:pPr>
        <w:pStyle w:val="Standard"/>
        <w:widowControl w:val="0"/>
        <w:tabs>
          <w:tab w:val="left" w:pos="200"/>
        </w:tabs>
        <w:spacing w:after="0" w:line="567" w:lineRule="exact"/>
        <w:jc w:val="both"/>
        <w:outlineLvl w:val="0"/>
        <w:rPr>
          <w:rFonts w:ascii="Courier New" w:eastAsia="Times New Roman" w:hAnsi="Courier New" w:cs="Courier New"/>
          <w:color w:val="000000"/>
          <w:spacing w:val="-6"/>
          <w:lang w:eastAsia="it-IT"/>
        </w:rPr>
      </w:pPr>
      <w:r>
        <w:rPr>
          <w:rFonts w:ascii="Courier New" w:eastAsia="Times New Roman" w:hAnsi="Courier New" w:cs="Courier New"/>
          <w:color w:val="000000"/>
          <w:spacing w:val="-6"/>
          <w:lang w:eastAsia="it-IT"/>
        </w:rPr>
        <w:t>-</w:t>
      </w:r>
      <w:r>
        <w:rPr>
          <w:rFonts w:ascii="Courier New" w:eastAsia="Times New Roman" w:hAnsi="Courier New" w:cs="Courier New"/>
          <w:color w:val="000000"/>
          <w:spacing w:val="-6"/>
          <w:lang w:eastAsia="it-IT"/>
        </w:rPr>
        <w:tab/>
        <w:t>i</w:t>
      </w:r>
      <w:r w:rsidR="008676B0">
        <w:rPr>
          <w:rFonts w:ascii="Courier New" w:eastAsia="Times New Roman" w:hAnsi="Courier New" w:cs="Courier New"/>
          <w:color w:val="000000"/>
          <w:spacing w:val="-6"/>
          <w:lang w:eastAsia="it-IT"/>
        </w:rPr>
        <w:t>l Disciplinare di gara;</w:t>
      </w:r>
    </w:p>
    <w:p w:rsidR="00033970" w:rsidRDefault="008676B0">
      <w:pPr>
        <w:pStyle w:val="Standard"/>
        <w:widowControl w:val="0"/>
        <w:tabs>
          <w:tab w:val="left" w:pos="200"/>
        </w:tabs>
        <w:spacing w:after="0" w:line="567" w:lineRule="exact"/>
        <w:jc w:val="both"/>
        <w:outlineLvl w:val="0"/>
        <w:rPr>
          <w:rFonts w:ascii="Courier New" w:eastAsia="Times New Roman" w:hAnsi="Courier New" w:cs="Courier New"/>
          <w:color w:val="000000"/>
          <w:spacing w:val="-6"/>
          <w:lang w:eastAsia="it-IT"/>
        </w:rPr>
      </w:pPr>
      <w:r>
        <w:rPr>
          <w:rFonts w:ascii="Courier New" w:eastAsia="Times New Roman" w:hAnsi="Courier New" w:cs="Courier New"/>
          <w:color w:val="000000"/>
          <w:spacing w:val="-6"/>
          <w:lang w:eastAsia="it-IT"/>
        </w:rPr>
        <w:t>-</w:t>
      </w:r>
      <w:r>
        <w:rPr>
          <w:rFonts w:ascii="Courier New" w:eastAsia="Times New Roman" w:hAnsi="Courier New" w:cs="Courier New"/>
          <w:color w:val="000000"/>
          <w:spacing w:val="-6"/>
          <w:lang w:eastAsia="it-IT"/>
        </w:rPr>
        <w:tab/>
        <w:t>il capitolato Tecnico prestazionale</w:t>
      </w:r>
      <w:r w:rsidR="00B81134">
        <w:rPr>
          <w:rFonts w:ascii="Courier New" w:eastAsia="Times New Roman" w:hAnsi="Courier New" w:cs="Courier New"/>
          <w:color w:val="000000"/>
          <w:spacing w:val="-6"/>
          <w:lang w:eastAsia="it-IT"/>
        </w:rPr>
        <w:t xml:space="preserve"> del servizio di verifica della progettazione</w:t>
      </w:r>
      <w:r>
        <w:rPr>
          <w:rFonts w:ascii="Courier New" w:eastAsia="Times New Roman" w:hAnsi="Courier New" w:cs="Courier New"/>
          <w:color w:val="000000"/>
          <w:spacing w:val="-6"/>
          <w:lang w:eastAsia="it-IT"/>
        </w:rPr>
        <w:t>;</w:t>
      </w:r>
    </w:p>
    <w:p w:rsidR="00B81134" w:rsidRDefault="00B81134" w:rsidP="00B81134">
      <w:pPr>
        <w:pStyle w:val="Standard"/>
        <w:widowControl w:val="0"/>
        <w:tabs>
          <w:tab w:val="left" w:pos="200"/>
        </w:tabs>
        <w:spacing w:after="0" w:line="567" w:lineRule="exact"/>
        <w:jc w:val="both"/>
        <w:outlineLvl w:val="0"/>
        <w:rPr>
          <w:rFonts w:ascii="Courier New" w:eastAsia="Times New Roman" w:hAnsi="Courier New" w:cs="Courier New"/>
          <w:color w:val="000000"/>
          <w:spacing w:val="-6"/>
          <w:lang w:eastAsia="it-IT"/>
        </w:rPr>
      </w:pPr>
      <w:r>
        <w:rPr>
          <w:rFonts w:ascii="Courier New" w:eastAsia="Times New Roman" w:hAnsi="Courier New" w:cs="Courier New"/>
          <w:color w:val="000000"/>
          <w:spacing w:val="-6"/>
          <w:lang w:eastAsia="it-IT"/>
        </w:rPr>
        <w:t xml:space="preserve">- </w:t>
      </w:r>
      <w:r w:rsidRPr="00B81134">
        <w:rPr>
          <w:rFonts w:ascii="Courier New" w:eastAsia="Times New Roman" w:hAnsi="Courier New" w:cs="Courier New"/>
          <w:color w:val="000000"/>
          <w:spacing w:val="-6"/>
          <w:lang w:eastAsia="it-IT"/>
        </w:rPr>
        <w:t>Specifica Operativa per la verifica del processo BIM</w:t>
      </w:r>
      <w:r>
        <w:rPr>
          <w:rFonts w:ascii="Courier New" w:eastAsia="Times New Roman" w:hAnsi="Courier New" w:cs="Courier New"/>
          <w:color w:val="000000"/>
          <w:spacing w:val="-6"/>
          <w:lang w:eastAsia="it-IT"/>
        </w:rPr>
        <w:t>;</w:t>
      </w:r>
    </w:p>
    <w:p w:rsidR="00B81134" w:rsidRDefault="00B81134" w:rsidP="00B81134">
      <w:pPr>
        <w:pStyle w:val="Standard"/>
        <w:widowControl w:val="0"/>
        <w:tabs>
          <w:tab w:val="left" w:pos="200"/>
        </w:tabs>
        <w:spacing w:after="0" w:line="567" w:lineRule="exact"/>
        <w:jc w:val="both"/>
        <w:outlineLvl w:val="0"/>
        <w:rPr>
          <w:rFonts w:ascii="Courier New" w:eastAsia="Times New Roman" w:hAnsi="Courier New" w:cs="Courier New"/>
          <w:color w:val="000000"/>
          <w:spacing w:val="-6"/>
          <w:lang w:eastAsia="it-IT"/>
        </w:rPr>
      </w:pPr>
      <w:r>
        <w:rPr>
          <w:rFonts w:ascii="Courier New" w:eastAsia="Times New Roman" w:hAnsi="Courier New" w:cs="Courier New"/>
          <w:color w:val="000000"/>
          <w:spacing w:val="-6"/>
          <w:lang w:eastAsia="it-IT"/>
        </w:rPr>
        <w:t>-</w:t>
      </w:r>
      <w:r>
        <w:rPr>
          <w:rFonts w:ascii="Courier New" w:eastAsia="Times New Roman" w:hAnsi="Courier New" w:cs="Courier New"/>
          <w:color w:val="000000"/>
          <w:spacing w:val="-6"/>
          <w:lang w:eastAsia="it-IT"/>
        </w:rPr>
        <w:tab/>
        <w:t>il capitolato Tecnico prestazionale del servizio di progettazione e BIMSM-specifica metodologica per la progettazione;</w:t>
      </w:r>
    </w:p>
    <w:p w:rsidR="00033970" w:rsidRDefault="008676B0">
      <w:pPr>
        <w:pStyle w:val="Standard"/>
        <w:widowControl w:val="0"/>
        <w:tabs>
          <w:tab w:val="left" w:pos="200"/>
        </w:tabs>
        <w:spacing w:after="0" w:line="567" w:lineRule="exact"/>
        <w:jc w:val="both"/>
        <w:outlineLvl w:val="0"/>
        <w:rPr>
          <w:rFonts w:ascii="Courier New" w:eastAsia="Times New Roman" w:hAnsi="Courier New" w:cs="Courier New"/>
          <w:color w:val="000000"/>
          <w:spacing w:val="-6"/>
          <w:lang w:eastAsia="it-IT"/>
        </w:rPr>
      </w:pPr>
      <w:r>
        <w:rPr>
          <w:rFonts w:ascii="Courier New" w:eastAsia="Times New Roman" w:hAnsi="Courier New" w:cs="Courier New"/>
          <w:color w:val="000000"/>
          <w:spacing w:val="-6"/>
          <w:lang w:eastAsia="it-IT"/>
        </w:rPr>
        <w:t>-</w:t>
      </w:r>
      <w:r w:rsidR="002603F3">
        <w:rPr>
          <w:rFonts w:ascii="Courier New" w:eastAsia="Times New Roman" w:hAnsi="Courier New" w:cs="Courier New"/>
          <w:color w:val="000000"/>
          <w:spacing w:val="-6"/>
          <w:lang w:eastAsia="it-IT"/>
        </w:rPr>
        <w:tab/>
        <w:t>l’offerta tecnica ed economica</w:t>
      </w:r>
      <w:r>
        <w:rPr>
          <w:rFonts w:ascii="Courier New" w:eastAsia="Times New Roman" w:hAnsi="Courier New" w:cs="Courier New"/>
          <w:color w:val="000000"/>
          <w:spacing w:val="-6"/>
          <w:lang w:eastAsia="it-IT"/>
        </w:rPr>
        <w:t xml:space="preserve"> presentata dall’aggiudicatario in sede di gara.</w:t>
      </w:r>
    </w:p>
    <w:p w:rsidR="00033970" w:rsidRDefault="008676B0">
      <w:pPr>
        <w:pStyle w:val="Standard"/>
        <w:widowControl w:val="0"/>
        <w:tabs>
          <w:tab w:val="left" w:pos="200"/>
        </w:tabs>
        <w:spacing w:after="0" w:line="567" w:lineRule="exact"/>
        <w:jc w:val="center"/>
        <w:outlineLvl w:val="0"/>
        <w:rPr>
          <w:rFonts w:ascii="Courier New" w:eastAsia="Times New Roman" w:hAnsi="Courier New" w:cs="Courier New"/>
          <w:b/>
          <w:color w:val="000000"/>
          <w:spacing w:val="-6"/>
          <w:lang w:eastAsia="it-IT"/>
        </w:rPr>
      </w:pPr>
      <w:r>
        <w:rPr>
          <w:rFonts w:ascii="Courier New" w:eastAsia="Times New Roman" w:hAnsi="Courier New" w:cs="Courier New"/>
          <w:b/>
          <w:color w:val="000000"/>
          <w:spacing w:val="-6"/>
          <w:lang w:eastAsia="it-IT"/>
        </w:rPr>
        <w:t>Art. 2</w:t>
      </w:r>
    </w:p>
    <w:p w:rsidR="00033970" w:rsidRDefault="008676B0">
      <w:pPr>
        <w:pStyle w:val="Standard"/>
        <w:widowControl w:val="0"/>
        <w:tabs>
          <w:tab w:val="left" w:pos="200"/>
        </w:tabs>
        <w:spacing w:after="0" w:line="567" w:lineRule="exact"/>
        <w:jc w:val="center"/>
        <w:outlineLvl w:val="0"/>
        <w:rPr>
          <w:rFonts w:ascii="Courier New" w:eastAsia="Times New Roman" w:hAnsi="Courier New" w:cs="Courier New"/>
          <w:b/>
          <w:color w:val="000000"/>
          <w:spacing w:val="-6"/>
          <w:lang w:eastAsia="it-IT"/>
        </w:rPr>
      </w:pPr>
      <w:r w:rsidRPr="00D606A1">
        <w:rPr>
          <w:rFonts w:ascii="Courier New" w:eastAsia="Times New Roman" w:hAnsi="Courier New" w:cs="Courier New"/>
          <w:b/>
          <w:color w:val="000000"/>
          <w:spacing w:val="-6"/>
          <w:lang w:eastAsia="it-IT"/>
        </w:rPr>
        <w:t>Oggetto</w:t>
      </w:r>
    </w:p>
    <w:p w:rsidR="00D606A1" w:rsidRDefault="008676B0">
      <w:pPr>
        <w:pStyle w:val="Standard"/>
        <w:widowControl w:val="0"/>
        <w:tabs>
          <w:tab w:val="left" w:pos="200"/>
        </w:tabs>
        <w:spacing w:after="0" w:line="567" w:lineRule="exact"/>
        <w:jc w:val="both"/>
        <w:outlineLvl w:val="0"/>
        <w:rPr>
          <w:rFonts w:ascii="Courier New" w:eastAsia="Times New Roman" w:hAnsi="Courier New" w:cs="Courier New"/>
          <w:color w:val="000000"/>
          <w:spacing w:val="-6"/>
          <w:lang w:eastAsia="it-IT"/>
        </w:rPr>
      </w:pPr>
      <w:r>
        <w:rPr>
          <w:rFonts w:ascii="Courier New" w:eastAsia="Times New Roman" w:hAnsi="Courier New" w:cs="Courier New"/>
          <w:color w:val="000000"/>
          <w:spacing w:val="-6"/>
          <w:lang w:eastAsia="it-IT"/>
        </w:rPr>
        <w:t xml:space="preserve">1. L’Agenzia affida all’Aggiudicatario, come sopra rappresentato, che accetta senza riserva alcuna </w:t>
      </w:r>
      <w:r w:rsidR="00D606A1" w:rsidRPr="00D606A1">
        <w:rPr>
          <w:rFonts w:ascii="Courier New" w:eastAsia="Times New Roman" w:hAnsi="Courier New" w:cs="Courier New"/>
          <w:color w:val="000000"/>
          <w:spacing w:val="-6"/>
          <w:lang w:eastAsia="it-IT"/>
        </w:rPr>
        <w:t xml:space="preserve">i servizi di ingegneria e architettura, di cui all’art. 3 lett. vvvv) del D.lgs. 18 aprile 2016, n. 50 e ss.mm.ii. (di seguito anche Codice o D.lgs. 50/2016), aventi ad oggetto </w:t>
      </w:r>
      <w:r w:rsidR="00B92539" w:rsidRPr="00D606A1">
        <w:rPr>
          <w:rFonts w:ascii="Courier New" w:eastAsia="Times New Roman" w:hAnsi="Courier New" w:cs="Courier New"/>
          <w:color w:val="000000"/>
          <w:spacing w:val="-6"/>
          <w:lang w:eastAsia="it-IT"/>
        </w:rPr>
        <w:t xml:space="preserve">la </w:t>
      </w:r>
      <w:r w:rsidR="00B92539" w:rsidRPr="00B92539">
        <w:rPr>
          <w:rFonts w:ascii="Courier New" w:eastAsia="Times New Roman" w:hAnsi="Courier New" w:cs="Courier New"/>
          <w:color w:val="000000"/>
          <w:spacing w:val="-6"/>
          <w:lang w:eastAsia="it-IT"/>
        </w:rPr>
        <w:t xml:space="preserve">verifica </w:t>
      </w:r>
      <w:r w:rsidR="00401F92">
        <w:rPr>
          <w:rFonts w:ascii="Courier New" w:eastAsia="Times New Roman" w:hAnsi="Courier New" w:cs="Courier New"/>
          <w:color w:val="000000"/>
          <w:spacing w:val="-6"/>
          <w:lang w:eastAsia="it-IT"/>
        </w:rPr>
        <w:t xml:space="preserve">del PFTE, </w:t>
      </w:r>
      <w:r w:rsidR="00B92539" w:rsidRPr="00B92539">
        <w:rPr>
          <w:rFonts w:ascii="Courier New" w:eastAsia="Times New Roman" w:hAnsi="Courier New" w:cs="Courier New"/>
          <w:color w:val="000000"/>
          <w:spacing w:val="-6"/>
          <w:lang w:eastAsia="it-IT"/>
        </w:rPr>
        <w:t>della progettazione definitiva ed esecutiva</w:t>
      </w:r>
      <w:r w:rsidR="008401D4">
        <w:rPr>
          <w:rFonts w:ascii="Courier New" w:eastAsia="Times New Roman" w:hAnsi="Courier New" w:cs="Courier New"/>
          <w:color w:val="000000"/>
          <w:spacing w:val="-6"/>
          <w:lang w:eastAsia="it-IT"/>
        </w:rPr>
        <w:t xml:space="preserve">, </w:t>
      </w:r>
      <w:r w:rsidR="008401D4" w:rsidRPr="008401D4">
        <w:rPr>
          <w:rFonts w:ascii="Courier New" w:eastAsia="Times New Roman" w:hAnsi="Courier New" w:cs="Courier New"/>
          <w:color w:val="000000"/>
          <w:spacing w:val="-6"/>
          <w:lang w:eastAsia="it-IT"/>
        </w:rPr>
        <w:t>nonché dei modelli BIM,</w:t>
      </w:r>
      <w:r w:rsidR="00B92539" w:rsidRPr="00B92539">
        <w:rPr>
          <w:rFonts w:ascii="Courier New" w:eastAsia="Times New Roman" w:hAnsi="Courier New" w:cs="Courier New"/>
          <w:color w:val="000000"/>
          <w:spacing w:val="-6"/>
          <w:lang w:eastAsia="it-IT"/>
        </w:rPr>
        <w:t xml:space="preserve"> e di supporto alla validazione del progetto esecutiv</w:t>
      </w:r>
      <w:r w:rsidR="00B92539">
        <w:rPr>
          <w:rFonts w:ascii="Courier New" w:eastAsia="Times New Roman" w:hAnsi="Courier New" w:cs="Courier New"/>
          <w:color w:val="000000"/>
          <w:spacing w:val="-6"/>
          <w:lang w:eastAsia="it-IT"/>
        </w:rPr>
        <w:t>o finalizzata</w:t>
      </w:r>
      <w:r w:rsidR="00D606A1" w:rsidRPr="00D606A1">
        <w:rPr>
          <w:rFonts w:ascii="Courier New" w:eastAsia="Times New Roman" w:hAnsi="Courier New" w:cs="Courier New"/>
          <w:color w:val="000000"/>
          <w:spacing w:val="-6"/>
          <w:lang w:eastAsia="it-IT"/>
        </w:rPr>
        <w:t xml:space="preserve"> alla realizzazione </w:t>
      </w:r>
      <w:r w:rsidR="00401F92" w:rsidRPr="00401F92">
        <w:rPr>
          <w:rFonts w:ascii="Courier New" w:eastAsia="Times New Roman" w:hAnsi="Courier New" w:cs="Courier New"/>
          <w:color w:val="000000"/>
          <w:spacing w:val="-6"/>
          <w:lang w:eastAsia="it-IT"/>
        </w:rPr>
        <w:t>degli uffici giudiziari di Trani nell’immobile denominato “Palazzo Carcano, sito in via Beltrani 8/10 a Trani, scheda BAD0082”</w:t>
      </w:r>
      <w:r w:rsidR="00D606A1" w:rsidRPr="00D606A1">
        <w:rPr>
          <w:rFonts w:ascii="Courier New" w:eastAsia="Times New Roman" w:hAnsi="Courier New" w:cs="Courier New"/>
          <w:color w:val="000000"/>
          <w:spacing w:val="-6"/>
          <w:lang w:eastAsia="it-IT"/>
        </w:rPr>
        <w:t>.</w:t>
      </w:r>
    </w:p>
    <w:p w:rsidR="00033970" w:rsidRDefault="008676B0">
      <w:pPr>
        <w:pStyle w:val="Standard"/>
        <w:widowControl w:val="0"/>
        <w:tabs>
          <w:tab w:val="left" w:pos="200"/>
        </w:tabs>
        <w:spacing w:after="0" w:line="567" w:lineRule="exact"/>
        <w:jc w:val="both"/>
        <w:outlineLvl w:val="0"/>
        <w:rPr>
          <w:rFonts w:ascii="Courier New" w:eastAsia="Times New Roman" w:hAnsi="Courier New" w:cs="Courier New"/>
          <w:color w:val="000000"/>
          <w:spacing w:val="-6"/>
          <w:lang w:eastAsia="it-IT"/>
        </w:rPr>
      </w:pPr>
      <w:r>
        <w:rPr>
          <w:rFonts w:ascii="Courier New" w:eastAsia="Times New Roman" w:hAnsi="Courier New" w:cs="Courier New"/>
          <w:color w:val="000000"/>
          <w:spacing w:val="-6"/>
          <w:lang w:eastAsia="it-IT"/>
        </w:rPr>
        <w:t>2. L’Appaltatore si impegna all’esecuzione del servizio alle condizioni di cui al presente Contratto ed agli atti a questo allegati o richiamati, conformemente a quanto previsto nell’art.1.</w:t>
      </w:r>
    </w:p>
    <w:p w:rsidR="00033970" w:rsidRPr="00836401" w:rsidRDefault="008676B0">
      <w:pPr>
        <w:pStyle w:val="Standard"/>
        <w:widowControl w:val="0"/>
        <w:tabs>
          <w:tab w:val="left" w:pos="200"/>
        </w:tabs>
        <w:spacing w:after="0" w:line="567" w:lineRule="exact"/>
        <w:jc w:val="center"/>
        <w:outlineLvl w:val="0"/>
        <w:rPr>
          <w:rFonts w:ascii="Courier New" w:eastAsia="Times New Roman" w:hAnsi="Courier New" w:cs="Courier New"/>
          <w:b/>
          <w:color w:val="000000"/>
          <w:spacing w:val="-6"/>
          <w:lang w:eastAsia="it-IT"/>
        </w:rPr>
      </w:pPr>
      <w:r w:rsidRPr="00836401">
        <w:rPr>
          <w:rFonts w:ascii="Courier New" w:eastAsia="Times New Roman" w:hAnsi="Courier New" w:cs="Courier New"/>
          <w:b/>
          <w:color w:val="000000"/>
          <w:spacing w:val="-6"/>
          <w:lang w:eastAsia="it-IT"/>
        </w:rPr>
        <w:t>Art. 3</w:t>
      </w:r>
    </w:p>
    <w:p w:rsidR="00033970" w:rsidRDefault="008676B0">
      <w:pPr>
        <w:pStyle w:val="Standard"/>
        <w:widowControl w:val="0"/>
        <w:tabs>
          <w:tab w:val="left" w:pos="200"/>
        </w:tabs>
        <w:spacing w:after="0" w:line="567" w:lineRule="exact"/>
        <w:jc w:val="center"/>
        <w:outlineLvl w:val="0"/>
        <w:rPr>
          <w:rFonts w:ascii="Courier New" w:eastAsia="Times New Roman" w:hAnsi="Courier New" w:cs="Courier New"/>
          <w:b/>
          <w:color w:val="000000"/>
          <w:spacing w:val="-6"/>
          <w:lang w:eastAsia="it-IT"/>
        </w:rPr>
      </w:pPr>
      <w:r w:rsidRPr="00836401">
        <w:rPr>
          <w:rFonts w:ascii="Courier New" w:eastAsia="Times New Roman" w:hAnsi="Courier New" w:cs="Courier New"/>
          <w:b/>
          <w:color w:val="000000"/>
          <w:spacing w:val="-6"/>
          <w:lang w:eastAsia="it-IT"/>
        </w:rPr>
        <w:t>Tempi di esecuzione, penali e sospensioni del servizio</w:t>
      </w:r>
    </w:p>
    <w:p w:rsidR="00D606A1" w:rsidRDefault="00B23E12" w:rsidP="00D606A1">
      <w:pPr>
        <w:pStyle w:val="Standard"/>
        <w:tabs>
          <w:tab w:val="left" w:pos="200"/>
        </w:tabs>
        <w:spacing w:after="0" w:line="567" w:lineRule="exact"/>
        <w:jc w:val="both"/>
        <w:outlineLvl w:val="0"/>
        <w:rPr>
          <w:rFonts w:ascii="Courier New" w:eastAsia="Times New Roman" w:hAnsi="Courier New" w:cs="Courier New"/>
          <w:color w:val="000000"/>
          <w:spacing w:val="-6"/>
          <w:lang w:eastAsia="it-IT"/>
        </w:rPr>
      </w:pPr>
      <w:r>
        <w:rPr>
          <w:rFonts w:ascii="Courier New" w:eastAsia="Times New Roman" w:hAnsi="Courier New" w:cs="Courier New"/>
          <w:color w:val="000000"/>
          <w:spacing w:val="-6"/>
          <w:lang w:eastAsia="it-IT"/>
        </w:rPr>
        <w:t>1</w:t>
      </w:r>
      <w:r w:rsidR="00A15917">
        <w:rPr>
          <w:rFonts w:ascii="Courier New" w:eastAsia="Times New Roman" w:hAnsi="Courier New" w:cs="Courier New"/>
          <w:color w:val="000000"/>
          <w:spacing w:val="-6"/>
          <w:lang w:eastAsia="it-IT"/>
        </w:rPr>
        <w:t>.</w:t>
      </w:r>
      <w:r>
        <w:rPr>
          <w:rFonts w:ascii="Courier New" w:eastAsia="Times New Roman" w:hAnsi="Courier New" w:cs="Courier New"/>
          <w:color w:val="000000"/>
          <w:spacing w:val="-6"/>
          <w:lang w:eastAsia="it-IT"/>
        </w:rPr>
        <w:t xml:space="preserve"> </w:t>
      </w:r>
      <w:r w:rsidR="00D606A1" w:rsidRPr="00D606A1">
        <w:rPr>
          <w:rFonts w:ascii="Courier New" w:eastAsia="Times New Roman" w:hAnsi="Courier New" w:cs="Courier New"/>
          <w:color w:val="000000"/>
          <w:spacing w:val="-6"/>
          <w:lang w:eastAsia="it-IT"/>
        </w:rPr>
        <w:t xml:space="preserve">Il tempo massimo a disposizione per il servizio in oggetto, esclusi i tempi </w:t>
      </w:r>
      <w:r w:rsidR="00B92539">
        <w:rPr>
          <w:rFonts w:ascii="Courier New" w:eastAsia="Times New Roman" w:hAnsi="Courier New" w:cs="Courier New"/>
          <w:color w:val="000000"/>
          <w:spacing w:val="-6"/>
          <w:lang w:eastAsia="it-IT"/>
        </w:rPr>
        <w:t xml:space="preserve">per </w:t>
      </w:r>
      <w:r w:rsidR="00B92539" w:rsidRPr="00B92539">
        <w:rPr>
          <w:rFonts w:ascii="Courier New" w:eastAsia="Times New Roman" w:hAnsi="Courier New" w:cs="Courier New"/>
          <w:color w:val="000000"/>
          <w:spacing w:val="-6"/>
          <w:lang w:eastAsia="it-IT"/>
        </w:rPr>
        <w:t>svolgimento delle eventuali integrazioni e/o adeguamenti da parte dei progettisti degli elaborati richiesti dall’unità di verifica</w:t>
      </w:r>
      <w:r w:rsidR="00D606A1" w:rsidRPr="00D606A1">
        <w:rPr>
          <w:rFonts w:ascii="Courier New" w:eastAsia="Times New Roman" w:hAnsi="Courier New" w:cs="Courier New"/>
          <w:color w:val="000000"/>
          <w:spacing w:val="-6"/>
          <w:lang w:eastAsia="it-IT"/>
        </w:rPr>
        <w:t>, è stato così suddiviso:</w:t>
      </w:r>
    </w:p>
    <w:p w:rsidR="00B92539" w:rsidRPr="00B92539" w:rsidRDefault="00B92539" w:rsidP="00B92539">
      <w:pPr>
        <w:pStyle w:val="Standard"/>
        <w:tabs>
          <w:tab w:val="left" w:pos="200"/>
        </w:tabs>
        <w:spacing w:after="0" w:line="567" w:lineRule="exact"/>
        <w:jc w:val="both"/>
        <w:outlineLvl w:val="0"/>
        <w:rPr>
          <w:rFonts w:ascii="Courier New" w:eastAsia="Times New Roman" w:hAnsi="Courier New" w:cs="Courier New"/>
          <w:color w:val="000000"/>
          <w:spacing w:val="-6"/>
          <w:lang w:eastAsia="it-IT"/>
        </w:rPr>
      </w:pPr>
      <w:r w:rsidRPr="00B92539">
        <w:rPr>
          <w:rFonts w:ascii="Courier New" w:eastAsia="Times New Roman" w:hAnsi="Courier New" w:cs="Courier New"/>
          <w:color w:val="000000"/>
          <w:spacing w:val="-6"/>
          <w:lang w:eastAsia="it-IT"/>
        </w:rPr>
        <w:t>-</w:t>
      </w:r>
      <w:r w:rsidRPr="00B92539">
        <w:rPr>
          <w:rFonts w:ascii="Courier New" w:eastAsia="Times New Roman" w:hAnsi="Courier New" w:cs="Courier New"/>
          <w:color w:val="000000"/>
          <w:spacing w:val="-6"/>
          <w:lang w:eastAsia="it-IT"/>
        </w:rPr>
        <w:tab/>
      </w:r>
      <w:r w:rsidR="000F01AD">
        <w:rPr>
          <w:rFonts w:ascii="Courier New" w:eastAsia="Times New Roman" w:hAnsi="Courier New" w:cs="Courier New"/>
          <w:color w:val="000000"/>
          <w:spacing w:val="-6"/>
          <w:lang w:eastAsia="it-IT"/>
        </w:rPr>
        <w:t>30</w:t>
      </w:r>
      <w:r w:rsidRPr="00B92539">
        <w:rPr>
          <w:rFonts w:ascii="Courier New" w:eastAsia="Times New Roman" w:hAnsi="Courier New" w:cs="Courier New"/>
          <w:color w:val="000000"/>
          <w:spacing w:val="-6"/>
          <w:lang w:eastAsia="it-IT"/>
        </w:rPr>
        <w:t xml:space="preserve"> gg. (</w:t>
      </w:r>
      <w:r w:rsidR="000F01AD">
        <w:rPr>
          <w:rFonts w:ascii="Courier New" w:eastAsia="Times New Roman" w:hAnsi="Courier New" w:cs="Courier New"/>
          <w:color w:val="000000"/>
          <w:spacing w:val="-6"/>
          <w:lang w:eastAsia="it-IT"/>
        </w:rPr>
        <w:t>trenta</w:t>
      </w:r>
      <w:r w:rsidRPr="00B92539">
        <w:rPr>
          <w:rFonts w:ascii="Courier New" w:eastAsia="Times New Roman" w:hAnsi="Courier New" w:cs="Courier New"/>
          <w:color w:val="000000"/>
          <w:spacing w:val="-6"/>
          <w:lang w:eastAsia="it-IT"/>
        </w:rPr>
        <w:t xml:space="preserve">) giorni naturali e consecutivi per la consegna del rapporto conclusivo di verifica del </w:t>
      </w:r>
      <w:r w:rsidR="000F01AD">
        <w:rPr>
          <w:rFonts w:ascii="Courier New" w:eastAsia="Times New Roman" w:hAnsi="Courier New" w:cs="Courier New"/>
          <w:color w:val="000000"/>
          <w:spacing w:val="-6"/>
          <w:lang w:eastAsia="it-IT"/>
        </w:rPr>
        <w:t xml:space="preserve">PFTE, </w:t>
      </w:r>
      <w:r w:rsidRPr="00B92539">
        <w:rPr>
          <w:rFonts w:ascii="Courier New" w:eastAsia="Times New Roman" w:hAnsi="Courier New" w:cs="Courier New"/>
          <w:color w:val="000000"/>
          <w:spacing w:val="-6"/>
          <w:lang w:eastAsia="it-IT"/>
        </w:rPr>
        <w:t>progetto definitivo e modello BIM dalla data in cui sarà messo a disposizione il progetto con avvio da parte del direttore esecutivo del contratto;</w:t>
      </w:r>
    </w:p>
    <w:p w:rsidR="00B92539" w:rsidRDefault="00B92539" w:rsidP="00B92539">
      <w:pPr>
        <w:pStyle w:val="Standard"/>
        <w:tabs>
          <w:tab w:val="left" w:pos="200"/>
        </w:tabs>
        <w:spacing w:after="0" w:line="567" w:lineRule="exact"/>
        <w:jc w:val="both"/>
        <w:outlineLvl w:val="0"/>
        <w:rPr>
          <w:rFonts w:ascii="Courier New" w:eastAsia="Times New Roman" w:hAnsi="Courier New" w:cs="Courier New"/>
          <w:color w:val="000000"/>
          <w:spacing w:val="-6"/>
          <w:lang w:eastAsia="it-IT"/>
        </w:rPr>
      </w:pPr>
      <w:r w:rsidRPr="00B92539">
        <w:rPr>
          <w:rFonts w:ascii="Courier New" w:eastAsia="Times New Roman" w:hAnsi="Courier New" w:cs="Courier New"/>
          <w:color w:val="000000"/>
          <w:spacing w:val="-6"/>
          <w:lang w:eastAsia="it-IT"/>
        </w:rPr>
        <w:t>-</w:t>
      </w:r>
      <w:r w:rsidRPr="00B92539">
        <w:rPr>
          <w:rFonts w:ascii="Courier New" w:eastAsia="Times New Roman" w:hAnsi="Courier New" w:cs="Courier New"/>
          <w:color w:val="000000"/>
          <w:spacing w:val="-6"/>
          <w:lang w:eastAsia="it-IT"/>
        </w:rPr>
        <w:tab/>
      </w:r>
      <w:r w:rsidR="000F01AD">
        <w:rPr>
          <w:rFonts w:ascii="Courier New" w:eastAsia="Times New Roman" w:hAnsi="Courier New" w:cs="Courier New"/>
          <w:color w:val="000000"/>
          <w:spacing w:val="-6"/>
          <w:lang w:eastAsia="it-IT"/>
        </w:rPr>
        <w:t>30</w:t>
      </w:r>
      <w:r w:rsidR="000F01AD" w:rsidRPr="00B92539">
        <w:rPr>
          <w:rFonts w:ascii="Courier New" w:eastAsia="Times New Roman" w:hAnsi="Courier New" w:cs="Courier New"/>
          <w:color w:val="000000"/>
          <w:spacing w:val="-6"/>
          <w:lang w:eastAsia="it-IT"/>
        </w:rPr>
        <w:t xml:space="preserve"> gg. (</w:t>
      </w:r>
      <w:r w:rsidR="000F01AD">
        <w:rPr>
          <w:rFonts w:ascii="Courier New" w:eastAsia="Times New Roman" w:hAnsi="Courier New" w:cs="Courier New"/>
          <w:color w:val="000000"/>
          <w:spacing w:val="-6"/>
          <w:lang w:eastAsia="it-IT"/>
        </w:rPr>
        <w:t>trenta</w:t>
      </w:r>
      <w:r w:rsidR="000F01AD" w:rsidRPr="00B92539">
        <w:rPr>
          <w:rFonts w:ascii="Courier New" w:eastAsia="Times New Roman" w:hAnsi="Courier New" w:cs="Courier New"/>
          <w:color w:val="000000"/>
          <w:spacing w:val="-6"/>
          <w:lang w:eastAsia="it-IT"/>
        </w:rPr>
        <w:t xml:space="preserve">) </w:t>
      </w:r>
      <w:r w:rsidRPr="00B92539">
        <w:rPr>
          <w:rFonts w:ascii="Courier New" w:eastAsia="Times New Roman" w:hAnsi="Courier New" w:cs="Courier New"/>
          <w:color w:val="000000"/>
          <w:spacing w:val="-6"/>
          <w:lang w:eastAsia="it-IT"/>
        </w:rPr>
        <w:t>giorni naturali e consecutivi per la consegna del rapporto conclusivo di verifica del progetto esecutivo e modello BIM dalla data in cui sarà messo a disposizione il progetto con avvio da parte del direttore esecutivo del contratto.</w:t>
      </w:r>
    </w:p>
    <w:p w:rsidR="00B23E12" w:rsidRDefault="00A15917" w:rsidP="00D606A1">
      <w:pPr>
        <w:pStyle w:val="Standard"/>
        <w:tabs>
          <w:tab w:val="left" w:pos="200"/>
        </w:tabs>
        <w:spacing w:after="0" w:line="567" w:lineRule="exact"/>
        <w:jc w:val="both"/>
        <w:outlineLvl w:val="0"/>
        <w:rPr>
          <w:rFonts w:ascii="Courier New" w:eastAsia="Times New Roman" w:hAnsi="Courier New" w:cs="Courier New"/>
          <w:color w:val="000000"/>
          <w:spacing w:val="-6"/>
          <w:lang w:eastAsia="it-IT"/>
        </w:rPr>
      </w:pPr>
      <w:r>
        <w:rPr>
          <w:rFonts w:ascii="Courier New" w:eastAsia="Times New Roman" w:hAnsi="Courier New" w:cs="Courier New"/>
          <w:color w:val="000000"/>
          <w:spacing w:val="-6"/>
          <w:lang w:eastAsia="it-IT"/>
        </w:rPr>
        <w:t xml:space="preserve">2. </w:t>
      </w:r>
      <w:r w:rsidR="00836401" w:rsidRPr="00D606A1">
        <w:rPr>
          <w:rFonts w:ascii="Courier New" w:eastAsia="Times New Roman" w:hAnsi="Courier New" w:cs="Courier New"/>
          <w:color w:val="000000"/>
          <w:spacing w:val="-6"/>
          <w:lang w:eastAsia="it-IT"/>
        </w:rPr>
        <w:t xml:space="preserve">Si precisa che entro </w:t>
      </w:r>
      <w:r w:rsidR="00836401" w:rsidRPr="00836401">
        <w:rPr>
          <w:rFonts w:ascii="Courier New" w:eastAsia="Times New Roman" w:hAnsi="Courier New" w:cs="Courier New"/>
          <w:color w:val="000000"/>
          <w:spacing w:val="-6"/>
          <w:lang w:eastAsia="it-IT"/>
        </w:rPr>
        <w:t xml:space="preserve">10 giorni dalla sottoscrizione del contratto il professionista incaricato dovrà consegnare al Committente il piano di lavoro e il cronogramma dettagliato dei Servizi basato sui tempi di redazione della </w:t>
      </w:r>
      <w:r w:rsidR="00B92539">
        <w:rPr>
          <w:rFonts w:ascii="Courier New" w:eastAsia="Times New Roman" w:hAnsi="Courier New" w:cs="Courier New"/>
          <w:color w:val="000000"/>
          <w:spacing w:val="-6"/>
          <w:lang w:eastAsia="it-IT"/>
        </w:rPr>
        <w:t>verifica</w:t>
      </w:r>
      <w:r w:rsidR="00836401" w:rsidRPr="00836401">
        <w:rPr>
          <w:rFonts w:ascii="Courier New" w:eastAsia="Times New Roman" w:hAnsi="Courier New" w:cs="Courier New"/>
          <w:color w:val="000000"/>
          <w:spacing w:val="-6"/>
          <w:lang w:eastAsia="it-IT"/>
        </w:rPr>
        <w:t xml:space="preserve"> contenuti nell’offerta tecnica, completo delle date di approntamento degli elaborati intermedi e finali</w:t>
      </w:r>
      <w:r w:rsidR="00836401">
        <w:rPr>
          <w:rFonts w:ascii="Courier New" w:eastAsia="Times New Roman" w:hAnsi="Courier New" w:cs="Courier New"/>
          <w:color w:val="000000"/>
          <w:spacing w:val="-6"/>
          <w:lang w:eastAsia="it-IT"/>
        </w:rPr>
        <w:t>.</w:t>
      </w:r>
    </w:p>
    <w:p w:rsidR="00D606A1" w:rsidRDefault="00836401" w:rsidP="00D606A1">
      <w:pPr>
        <w:pStyle w:val="Standard"/>
        <w:tabs>
          <w:tab w:val="left" w:pos="200"/>
        </w:tabs>
        <w:spacing w:after="0" w:line="567" w:lineRule="exact"/>
        <w:jc w:val="both"/>
        <w:outlineLvl w:val="0"/>
        <w:rPr>
          <w:rFonts w:ascii="Courier New" w:eastAsia="Times New Roman" w:hAnsi="Courier New" w:cs="Courier New"/>
          <w:color w:val="000000"/>
          <w:spacing w:val="-6"/>
          <w:lang w:eastAsia="it-IT"/>
        </w:rPr>
      </w:pPr>
      <w:r>
        <w:rPr>
          <w:rFonts w:ascii="Courier New" w:eastAsia="Times New Roman" w:hAnsi="Courier New" w:cs="Courier New"/>
          <w:color w:val="000000"/>
          <w:spacing w:val="-6"/>
          <w:lang w:eastAsia="it-IT"/>
        </w:rPr>
        <w:t>3</w:t>
      </w:r>
      <w:r w:rsidR="00A15917">
        <w:rPr>
          <w:rFonts w:ascii="Courier New" w:eastAsia="Times New Roman" w:hAnsi="Courier New" w:cs="Courier New"/>
          <w:color w:val="000000"/>
          <w:spacing w:val="-6"/>
          <w:lang w:eastAsia="it-IT"/>
        </w:rPr>
        <w:t>.</w:t>
      </w:r>
      <w:r>
        <w:rPr>
          <w:rFonts w:ascii="Courier New" w:eastAsia="Times New Roman" w:hAnsi="Courier New" w:cs="Courier New"/>
          <w:color w:val="000000"/>
          <w:spacing w:val="-6"/>
          <w:lang w:eastAsia="it-IT"/>
        </w:rPr>
        <w:t xml:space="preserve"> </w:t>
      </w:r>
      <w:r w:rsidR="00D606A1" w:rsidRPr="00D606A1">
        <w:rPr>
          <w:rFonts w:ascii="Courier New" w:eastAsia="Times New Roman" w:hAnsi="Courier New" w:cs="Courier New"/>
          <w:color w:val="000000"/>
          <w:spacing w:val="-6"/>
          <w:lang w:eastAsia="it-IT"/>
        </w:rPr>
        <w:t xml:space="preserve">Per ogni giorno di ritardo rispetto </w:t>
      </w:r>
      <w:r>
        <w:rPr>
          <w:rFonts w:ascii="Courier New" w:eastAsia="Times New Roman" w:hAnsi="Courier New" w:cs="Courier New"/>
          <w:color w:val="000000"/>
          <w:spacing w:val="-6"/>
          <w:lang w:eastAsia="it-IT"/>
        </w:rPr>
        <w:t>ai tempi contrattuali di cui so</w:t>
      </w:r>
      <w:r w:rsidR="00D606A1" w:rsidRPr="00D606A1">
        <w:rPr>
          <w:rFonts w:ascii="Courier New" w:eastAsia="Times New Roman" w:hAnsi="Courier New" w:cs="Courier New"/>
          <w:color w:val="000000"/>
          <w:spacing w:val="-6"/>
          <w:lang w:eastAsia="it-IT"/>
        </w:rPr>
        <w:t>pra, è applicabile una penale pari all’1 ‰ (uno per mille) del corrispettivo contrattuale, e comunque non superiore al 10% dell’importo contrattuale, secondo le modalità descritte nel Capitolato tecnico prestazionale.</w:t>
      </w:r>
      <w:r>
        <w:rPr>
          <w:rFonts w:ascii="Courier New" w:eastAsia="Times New Roman" w:hAnsi="Courier New" w:cs="Courier New"/>
          <w:color w:val="000000"/>
          <w:spacing w:val="-6"/>
          <w:lang w:eastAsia="it-IT"/>
        </w:rPr>
        <w:t xml:space="preserve"> L’ammontare delle penali e delle spese da rifondere all’Agenzia sarà prelevato dalla cauzione ovvero trattenuto dalla successiva rata in pagamento.</w:t>
      </w:r>
    </w:p>
    <w:p w:rsidR="00836401" w:rsidRDefault="00836401" w:rsidP="00836401">
      <w:pPr>
        <w:pStyle w:val="Standard"/>
        <w:widowControl w:val="0"/>
        <w:tabs>
          <w:tab w:val="left" w:pos="200"/>
        </w:tabs>
        <w:spacing w:after="0" w:line="567" w:lineRule="exact"/>
        <w:jc w:val="both"/>
        <w:outlineLvl w:val="0"/>
        <w:rPr>
          <w:rFonts w:ascii="Courier New" w:eastAsia="Times New Roman" w:hAnsi="Courier New" w:cs="Courier New"/>
          <w:color w:val="000000"/>
          <w:spacing w:val="-6"/>
          <w:lang w:eastAsia="it-IT"/>
        </w:rPr>
      </w:pPr>
      <w:r>
        <w:rPr>
          <w:rFonts w:ascii="Courier New" w:eastAsia="Times New Roman" w:hAnsi="Courier New" w:cs="Courier New"/>
          <w:color w:val="000000"/>
          <w:spacing w:val="-6"/>
          <w:lang w:eastAsia="it-IT"/>
        </w:rPr>
        <w:t>4. Gli eventuali inadempimenti contrattuali idonei a dare luogo all’applicazione delle penali verranno formalmente contestati all’Appaltatore per iscritto dal Responsabile del Procedimento a mezzo PEC. L’aggiudicatario dovrà quindi comunicare sempre a mezzo PEC le proprie deduzioni al RUP nel termine massimo di cinque giorni lavorativi dalla contestazione. Qualora dette deduzioni non vengano ritenute fondate ovvero l’appaltatore non trasmetta alcuna osservazione entro i termini concessi, potranno essere applicate le penali di cui sopra.</w:t>
      </w:r>
    </w:p>
    <w:p w:rsidR="00D606A1" w:rsidRPr="00D606A1" w:rsidRDefault="00B92539" w:rsidP="00D606A1">
      <w:pPr>
        <w:pStyle w:val="Standard"/>
        <w:tabs>
          <w:tab w:val="left" w:pos="200"/>
        </w:tabs>
        <w:spacing w:after="0" w:line="567" w:lineRule="exact"/>
        <w:jc w:val="both"/>
        <w:outlineLvl w:val="0"/>
        <w:rPr>
          <w:rFonts w:ascii="Courier New" w:eastAsia="Times New Roman" w:hAnsi="Courier New" w:cs="Courier New"/>
          <w:color w:val="000000"/>
          <w:spacing w:val="-6"/>
          <w:lang w:eastAsia="it-IT"/>
        </w:rPr>
      </w:pPr>
      <w:r>
        <w:rPr>
          <w:rFonts w:ascii="Courier New" w:eastAsia="Times New Roman" w:hAnsi="Courier New" w:cs="Courier New"/>
          <w:color w:val="000000"/>
          <w:spacing w:val="-6"/>
          <w:lang w:eastAsia="it-IT"/>
        </w:rPr>
        <w:t>5</w:t>
      </w:r>
      <w:r w:rsidR="00A15917">
        <w:rPr>
          <w:rFonts w:ascii="Courier New" w:eastAsia="Times New Roman" w:hAnsi="Courier New" w:cs="Courier New"/>
          <w:color w:val="000000"/>
          <w:spacing w:val="-6"/>
          <w:lang w:eastAsia="it-IT"/>
        </w:rPr>
        <w:t>.</w:t>
      </w:r>
      <w:r w:rsidR="00836401">
        <w:rPr>
          <w:rFonts w:ascii="Courier New" w:eastAsia="Times New Roman" w:hAnsi="Courier New" w:cs="Courier New"/>
          <w:color w:val="000000"/>
          <w:spacing w:val="-6"/>
          <w:lang w:eastAsia="it-IT"/>
        </w:rPr>
        <w:t xml:space="preserve"> </w:t>
      </w:r>
      <w:r w:rsidR="00D606A1" w:rsidRPr="00D606A1">
        <w:rPr>
          <w:rFonts w:ascii="Courier New" w:eastAsia="Times New Roman" w:hAnsi="Courier New" w:cs="Courier New"/>
          <w:color w:val="000000"/>
          <w:spacing w:val="-6"/>
          <w:lang w:eastAsia="it-IT"/>
        </w:rPr>
        <w:t>L’Agenzia si riserva la facoltà, mot</w:t>
      </w:r>
      <w:r>
        <w:rPr>
          <w:rFonts w:ascii="Courier New" w:eastAsia="Times New Roman" w:hAnsi="Courier New" w:cs="Courier New"/>
          <w:color w:val="000000"/>
          <w:spacing w:val="-6"/>
          <w:lang w:eastAsia="it-IT"/>
        </w:rPr>
        <w:t>ivandone le ragioni, di proroga</w:t>
      </w:r>
      <w:r w:rsidR="00D606A1" w:rsidRPr="00D606A1">
        <w:rPr>
          <w:rFonts w:ascii="Courier New" w:eastAsia="Times New Roman" w:hAnsi="Courier New" w:cs="Courier New"/>
          <w:color w:val="000000"/>
          <w:spacing w:val="-6"/>
          <w:lang w:eastAsia="it-IT"/>
        </w:rPr>
        <w:t>re la scadenza prevista o di sospendere le tempistiche relative alla conclusione delle stesse, qualora ne sopravvenisse la necessità,</w:t>
      </w:r>
      <w:r w:rsidR="00836401">
        <w:rPr>
          <w:rFonts w:ascii="Courier New" w:eastAsia="Times New Roman" w:hAnsi="Courier New" w:cs="Courier New"/>
          <w:color w:val="000000"/>
          <w:spacing w:val="-6"/>
          <w:lang w:eastAsia="it-IT"/>
        </w:rPr>
        <w:t xml:space="preserve"> </w:t>
      </w:r>
      <w:r w:rsidR="00D606A1" w:rsidRPr="00D606A1">
        <w:rPr>
          <w:rFonts w:ascii="Courier New" w:eastAsia="Times New Roman" w:hAnsi="Courier New" w:cs="Courier New"/>
          <w:color w:val="000000"/>
          <w:spacing w:val="-6"/>
          <w:lang w:eastAsia="it-IT"/>
        </w:rPr>
        <w:t xml:space="preserve">senza che l’appaltatore abbia nulla </w:t>
      </w:r>
      <w:r w:rsidR="00D606A1">
        <w:rPr>
          <w:rFonts w:ascii="Courier New" w:eastAsia="Times New Roman" w:hAnsi="Courier New" w:cs="Courier New"/>
          <w:color w:val="000000"/>
          <w:spacing w:val="-6"/>
          <w:lang w:eastAsia="it-IT"/>
        </w:rPr>
        <w:t>a pretendere al riguardo, ad ec</w:t>
      </w:r>
      <w:r w:rsidR="00D606A1" w:rsidRPr="00D606A1">
        <w:rPr>
          <w:rFonts w:ascii="Courier New" w:eastAsia="Times New Roman" w:hAnsi="Courier New" w:cs="Courier New"/>
          <w:color w:val="000000"/>
          <w:spacing w:val="-6"/>
          <w:lang w:eastAsia="it-IT"/>
        </w:rPr>
        <w:t>cezione del corrispettivo per l’attività già espletata.</w:t>
      </w:r>
    </w:p>
    <w:p w:rsidR="00D606A1" w:rsidRDefault="00A15917" w:rsidP="00D606A1">
      <w:pPr>
        <w:pStyle w:val="Standard"/>
        <w:widowControl w:val="0"/>
        <w:tabs>
          <w:tab w:val="left" w:pos="200"/>
        </w:tabs>
        <w:spacing w:after="0" w:line="567" w:lineRule="exact"/>
        <w:jc w:val="both"/>
        <w:outlineLvl w:val="0"/>
        <w:rPr>
          <w:rFonts w:ascii="Courier New" w:eastAsia="Times New Roman" w:hAnsi="Courier New" w:cs="Courier New"/>
          <w:color w:val="000000"/>
          <w:spacing w:val="-6"/>
          <w:lang w:eastAsia="it-IT"/>
        </w:rPr>
      </w:pPr>
      <w:r>
        <w:rPr>
          <w:rFonts w:ascii="Courier New" w:eastAsia="Times New Roman" w:hAnsi="Courier New" w:cs="Courier New"/>
          <w:color w:val="000000"/>
          <w:spacing w:val="-6"/>
          <w:lang w:eastAsia="it-IT"/>
        </w:rPr>
        <w:t>6.</w:t>
      </w:r>
      <w:r w:rsidR="00836401">
        <w:rPr>
          <w:rFonts w:ascii="Courier New" w:eastAsia="Times New Roman" w:hAnsi="Courier New" w:cs="Courier New"/>
          <w:color w:val="000000"/>
          <w:spacing w:val="-6"/>
          <w:lang w:eastAsia="it-IT"/>
        </w:rPr>
        <w:t xml:space="preserve"> </w:t>
      </w:r>
      <w:r w:rsidR="00D606A1" w:rsidRPr="00D606A1">
        <w:rPr>
          <w:rFonts w:ascii="Courier New" w:eastAsia="Times New Roman" w:hAnsi="Courier New" w:cs="Courier New"/>
          <w:color w:val="000000"/>
          <w:spacing w:val="-6"/>
          <w:lang w:eastAsia="it-IT"/>
        </w:rPr>
        <w:t>Il servizio si intenderà concluso con il rilascio dell’attestazione del Responsabile del Procedimento i</w:t>
      </w:r>
      <w:r w:rsidR="00836401">
        <w:rPr>
          <w:rFonts w:ascii="Courier New" w:eastAsia="Times New Roman" w:hAnsi="Courier New" w:cs="Courier New"/>
          <w:color w:val="000000"/>
          <w:spacing w:val="-6"/>
          <w:lang w:eastAsia="it-IT"/>
        </w:rPr>
        <w:t>n merito alla correttezza e com</w:t>
      </w:r>
      <w:r w:rsidR="00D606A1" w:rsidRPr="00D606A1">
        <w:rPr>
          <w:rFonts w:ascii="Courier New" w:eastAsia="Times New Roman" w:hAnsi="Courier New" w:cs="Courier New"/>
          <w:color w:val="000000"/>
          <w:spacing w:val="-6"/>
          <w:lang w:eastAsia="it-IT"/>
        </w:rPr>
        <w:t>pletezza del servizio reso.</w:t>
      </w:r>
    </w:p>
    <w:p w:rsidR="00033970" w:rsidRDefault="00A15917">
      <w:pPr>
        <w:pStyle w:val="Standard"/>
        <w:widowControl w:val="0"/>
        <w:tabs>
          <w:tab w:val="left" w:pos="200"/>
        </w:tabs>
        <w:spacing w:after="0" w:line="567" w:lineRule="exact"/>
        <w:jc w:val="both"/>
        <w:outlineLvl w:val="0"/>
        <w:rPr>
          <w:rFonts w:ascii="Courier New" w:eastAsia="Times New Roman" w:hAnsi="Courier New" w:cs="Courier New"/>
          <w:color w:val="000000"/>
          <w:spacing w:val="-6"/>
          <w:lang w:eastAsia="it-IT"/>
        </w:rPr>
      </w:pPr>
      <w:r>
        <w:rPr>
          <w:rFonts w:ascii="Courier New" w:eastAsia="Times New Roman" w:hAnsi="Courier New" w:cs="Courier New"/>
          <w:color w:val="000000"/>
          <w:spacing w:val="-6"/>
          <w:lang w:eastAsia="it-IT"/>
        </w:rPr>
        <w:t>7</w:t>
      </w:r>
      <w:r w:rsidR="008676B0">
        <w:rPr>
          <w:rFonts w:ascii="Courier New" w:eastAsia="Times New Roman" w:hAnsi="Courier New" w:cs="Courier New"/>
          <w:color w:val="000000"/>
          <w:spacing w:val="-6"/>
          <w:lang w:eastAsia="it-IT"/>
        </w:rPr>
        <w:t>. Restano salve eventuali sospensioni del servizio disposte dal RUP conformemente a quanto previsto nell’art. 107 del D.lgs. 50/2016 e per le ipotesi ivi previste.</w:t>
      </w:r>
    </w:p>
    <w:p w:rsidR="00033970" w:rsidRDefault="008676B0">
      <w:pPr>
        <w:pStyle w:val="Standard"/>
        <w:widowControl w:val="0"/>
        <w:tabs>
          <w:tab w:val="left" w:pos="200"/>
        </w:tabs>
        <w:spacing w:after="0" w:line="567" w:lineRule="exact"/>
        <w:jc w:val="center"/>
        <w:outlineLvl w:val="0"/>
        <w:rPr>
          <w:rFonts w:ascii="Courier New" w:eastAsia="Times New Roman" w:hAnsi="Courier New" w:cs="Courier New"/>
          <w:b/>
          <w:color w:val="000000"/>
          <w:spacing w:val="-6"/>
          <w:lang w:eastAsia="it-IT"/>
        </w:rPr>
      </w:pPr>
      <w:r>
        <w:rPr>
          <w:rFonts w:ascii="Courier New" w:eastAsia="Times New Roman" w:hAnsi="Courier New" w:cs="Courier New"/>
          <w:b/>
          <w:color w:val="000000"/>
          <w:spacing w:val="-6"/>
          <w:lang w:eastAsia="it-IT"/>
        </w:rPr>
        <w:t>Art.4</w:t>
      </w:r>
    </w:p>
    <w:p w:rsidR="00033970" w:rsidRDefault="008676B0">
      <w:pPr>
        <w:pStyle w:val="Standard"/>
        <w:widowControl w:val="0"/>
        <w:tabs>
          <w:tab w:val="left" w:pos="200"/>
        </w:tabs>
        <w:spacing w:after="0" w:line="567" w:lineRule="exact"/>
        <w:jc w:val="center"/>
        <w:outlineLvl w:val="0"/>
        <w:rPr>
          <w:rFonts w:ascii="Courier New" w:eastAsia="Times New Roman" w:hAnsi="Courier New" w:cs="Courier New"/>
          <w:b/>
          <w:color w:val="000000"/>
          <w:spacing w:val="-6"/>
          <w:lang w:eastAsia="it-IT"/>
        </w:rPr>
      </w:pPr>
      <w:r>
        <w:rPr>
          <w:rFonts w:ascii="Courier New" w:eastAsia="Times New Roman" w:hAnsi="Courier New" w:cs="Courier New"/>
          <w:b/>
          <w:color w:val="000000"/>
          <w:spacing w:val="-6"/>
          <w:lang w:eastAsia="it-IT"/>
        </w:rPr>
        <w:t>Corrispettivi e pagamenti</w:t>
      </w:r>
    </w:p>
    <w:p w:rsidR="00033970" w:rsidRDefault="008676B0">
      <w:pPr>
        <w:pStyle w:val="Standard"/>
        <w:widowControl w:val="0"/>
        <w:tabs>
          <w:tab w:val="left" w:pos="200"/>
        </w:tabs>
        <w:spacing w:after="0" w:line="567" w:lineRule="exact"/>
        <w:jc w:val="both"/>
        <w:outlineLvl w:val="0"/>
        <w:rPr>
          <w:rFonts w:ascii="Courier New" w:eastAsia="Times New Roman" w:hAnsi="Courier New" w:cs="Courier New"/>
          <w:color w:val="000000"/>
          <w:spacing w:val="-6"/>
          <w:lang w:eastAsia="it-IT"/>
        </w:rPr>
      </w:pPr>
      <w:r w:rsidRPr="00D23A34">
        <w:rPr>
          <w:rFonts w:ascii="Courier New" w:eastAsia="Times New Roman" w:hAnsi="Courier New" w:cs="Courier New"/>
          <w:color w:val="000000"/>
          <w:spacing w:val="-6"/>
          <w:lang w:eastAsia="it-IT"/>
        </w:rPr>
        <w:t xml:space="preserve">1. L’importo contrattuale è pari a complessivi € </w:t>
      </w:r>
      <w:r w:rsidR="00836401">
        <w:rPr>
          <w:rFonts w:ascii="Courier New" w:eastAsia="Times New Roman" w:hAnsi="Courier New" w:cs="Courier New"/>
          <w:color w:val="000000"/>
          <w:spacing w:val="-6"/>
          <w:lang w:eastAsia="it-IT"/>
        </w:rPr>
        <w:t>______________</w:t>
      </w:r>
      <w:r w:rsidR="003A75CE" w:rsidRPr="00D23A34">
        <w:rPr>
          <w:rFonts w:ascii="Courier New" w:eastAsia="Times New Roman" w:hAnsi="Courier New" w:cs="Courier New"/>
          <w:color w:val="000000"/>
          <w:spacing w:val="-6"/>
          <w:lang w:eastAsia="it-IT"/>
        </w:rPr>
        <w:t xml:space="preserve"> (</w:t>
      </w:r>
      <w:r w:rsidR="00836401">
        <w:rPr>
          <w:rFonts w:ascii="Courier New" w:eastAsia="Times New Roman" w:hAnsi="Courier New" w:cs="Courier New"/>
          <w:color w:val="000000"/>
          <w:spacing w:val="-6"/>
          <w:lang w:eastAsia="it-IT"/>
        </w:rPr>
        <w:t>______________________________________</w:t>
      </w:r>
      <w:r w:rsidRPr="00D23A34">
        <w:rPr>
          <w:rFonts w:ascii="Courier New" w:eastAsia="Times New Roman" w:hAnsi="Courier New" w:cs="Courier New"/>
          <w:color w:val="000000"/>
          <w:spacing w:val="-6"/>
          <w:lang w:eastAsia="it-IT"/>
        </w:rPr>
        <w:t>)</w:t>
      </w:r>
      <w:r w:rsidR="007E39F5" w:rsidRPr="00D23A34">
        <w:rPr>
          <w:rFonts w:ascii="Courier New" w:eastAsia="Times New Roman" w:hAnsi="Courier New" w:cs="Courier New"/>
          <w:color w:val="000000"/>
          <w:spacing w:val="-6"/>
          <w:lang w:eastAsia="it-IT"/>
        </w:rPr>
        <w:t xml:space="preserve"> </w:t>
      </w:r>
      <w:r w:rsidRPr="00D23A34">
        <w:rPr>
          <w:rFonts w:ascii="Courier New" w:eastAsia="Times New Roman" w:hAnsi="Courier New" w:cs="Courier New"/>
          <w:color w:val="000000"/>
          <w:spacing w:val="-6"/>
          <w:lang w:eastAsia="it-IT"/>
        </w:rPr>
        <w:t xml:space="preserve">oltre IVA ed oneri previdenziali, </w:t>
      </w:r>
      <w:r w:rsidR="002D399D" w:rsidRPr="002D399D">
        <w:rPr>
          <w:rFonts w:ascii="Courier New" w:eastAsia="Times New Roman" w:hAnsi="Courier New" w:cs="Courier New"/>
          <w:color w:val="000000"/>
          <w:spacing w:val="-6"/>
          <w:lang w:eastAsia="it-IT"/>
        </w:rPr>
        <w:t>cui non vanno aggiunti costi della sicurezza - pari ad € 0,00 (zero/00) - considerato che il servizio è di natura intellettuale e che non vi sono rischi da interferenze ai sensi del D.lgs. 81/2008</w:t>
      </w:r>
      <w:r w:rsidR="00F55353" w:rsidRPr="00D23A34">
        <w:rPr>
          <w:rFonts w:ascii="Courier New" w:eastAsia="Times New Roman" w:hAnsi="Courier New" w:cs="Courier New"/>
          <w:color w:val="000000"/>
          <w:spacing w:val="-6"/>
          <w:lang w:eastAsia="it-IT"/>
        </w:rPr>
        <w:t>.</w:t>
      </w:r>
    </w:p>
    <w:p w:rsidR="002D399D" w:rsidRPr="002D399D" w:rsidRDefault="002D399D" w:rsidP="002D399D">
      <w:pPr>
        <w:pStyle w:val="Standard"/>
        <w:tabs>
          <w:tab w:val="left" w:pos="200"/>
        </w:tabs>
        <w:spacing w:after="0" w:line="567" w:lineRule="exact"/>
        <w:jc w:val="both"/>
        <w:outlineLvl w:val="0"/>
        <w:rPr>
          <w:rFonts w:ascii="Courier New" w:eastAsia="Times New Roman" w:hAnsi="Courier New" w:cs="Courier New"/>
          <w:color w:val="000000"/>
          <w:spacing w:val="-6"/>
          <w:lang w:eastAsia="it-IT"/>
        </w:rPr>
      </w:pPr>
      <w:r>
        <w:rPr>
          <w:rFonts w:ascii="Courier New" w:eastAsia="Times New Roman" w:hAnsi="Courier New" w:cs="Courier New"/>
          <w:color w:val="000000"/>
          <w:spacing w:val="-6"/>
          <w:lang w:eastAsia="it-IT"/>
        </w:rPr>
        <w:t xml:space="preserve">2. </w:t>
      </w:r>
      <w:r w:rsidRPr="002D399D">
        <w:rPr>
          <w:rFonts w:ascii="Courier New" w:eastAsia="Times New Roman" w:hAnsi="Courier New" w:cs="Courier New"/>
          <w:color w:val="000000"/>
          <w:spacing w:val="-6"/>
          <w:lang w:eastAsia="it-IT"/>
        </w:rPr>
        <w:t>Il valore complessivo del corrispettivo è stimato a corpo per l’espletamento di tutte le attività previste dal servizio richiesto.</w:t>
      </w:r>
    </w:p>
    <w:p w:rsidR="002D399D" w:rsidRDefault="002D399D" w:rsidP="002D399D">
      <w:pPr>
        <w:pStyle w:val="Standard"/>
        <w:widowControl w:val="0"/>
        <w:tabs>
          <w:tab w:val="left" w:pos="200"/>
        </w:tabs>
        <w:spacing w:after="0" w:line="567" w:lineRule="exact"/>
        <w:jc w:val="both"/>
        <w:outlineLvl w:val="0"/>
        <w:rPr>
          <w:rFonts w:ascii="Courier New" w:eastAsia="Times New Roman" w:hAnsi="Courier New" w:cs="Courier New"/>
          <w:color w:val="000000"/>
          <w:spacing w:val="-6"/>
          <w:lang w:eastAsia="it-IT"/>
        </w:rPr>
      </w:pPr>
      <w:r>
        <w:rPr>
          <w:rFonts w:ascii="Courier New" w:eastAsia="Times New Roman" w:hAnsi="Courier New" w:cs="Courier New"/>
          <w:color w:val="000000"/>
          <w:spacing w:val="-6"/>
          <w:lang w:eastAsia="it-IT"/>
        </w:rPr>
        <w:t xml:space="preserve">3. </w:t>
      </w:r>
      <w:r w:rsidRPr="002D399D">
        <w:rPr>
          <w:rFonts w:ascii="Courier New" w:eastAsia="Times New Roman" w:hAnsi="Courier New" w:cs="Courier New"/>
          <w:color w:val="000000"/>
          <w:spacing w:val="-6"/>
          <w:lang w:eastAsia="it-IT"/>
        </w:rPr>
        <w:t>L’importo si intende fisso e invariabile per tutta la durata del contratto, fermo restando quanto previsto dall’art. 106 del D.lgs. 50/2016</w:t>
      </w:r>
      <w:r>
        <w:rPr>
          <w:rFonts w:ascii="Courier New" w:eastAsia="Times New Roman" w:hAnsi="Courier New" w:cs="Courier New"/>
          <w:color w:val="000000"/>
          <w:spacing w:val="-6"/>
          <w:lang w:eastAsia="it-IT"/>
        </w:rPr>
        <w:t>.</w:t>
      </w:r>
    </w:p>
    <w:p w:rsidR="00033970" w:rsidRDefault="00B92539">
      <w:pPr>
        <w:pStyle w:val="Standard"/>
        <w:widowControl w:val="0"/>
        <w:tabs>
          <w:tab w:val="left" w:pos="200"/>
        </w:tabs>
        <w:spacing w:after="0" w:line="567" w:lineRule="exact"/>
        <w:jc w:val="both"/>
        <w:outlineLvl w:val="0"/>
        <w:rPr>
          <w:rFonts w:ascii="Courier New" w:eastAsia="Times New Roman" w:hAnsi="Courier New" w:cs="Courier New"/>
          <w:color w:val="000000"/>
          <w:spacing w:val="-6"/>
          <w:lang w:eastAsia="it-IT"/>
        </w:rPr>
      </w:pPr>
      <w:r>
        <w:rPr>
          <w:rFonts w:ascii="Courier New" w:eastAsia="Times New Roman" w:hAnsi="Courier New" w:cs="Courier New"/>
          <w:color w:val="000000"/>
          <w:spacing w:val="-6"/>
          <w:lang w:eastAsia="it-IT"/>
        </w:rPr>
        <w:t>4</w:t>
      </w:r>
      <w:r w:rsidR="008676B0">
        <w:rPr>
          <w:rFonts w:ascii="Courier New" w:eastAsia="Times New Roman" w:hAnsi="Courier New" w:cs="Courier New"/>
          <w:color w:val="000000"/>
          <w:spacing w:val="-6"/>
          <w:lang w:eastAsia="it-IT"/>
        </w:rPr>
        <w:t>. Sono a carico dell’Appaltatore, intendendosi remunerati con il corrispettivo contrattuale di cui al comma 1, tutti gli oneri e i rischi concernenti le prestazioni oggetto del presente Contratto ed ogni opera, attività e fornitura che si renderà necessaria per l’esecuzione del servizio ed il rispetto di disposizioni normative e regolamentari o, in ogni caso, opportuna per un corretto e completo adempimento delle obbligazioni previste per l’esecuzione del servizio.</w:t>
      </w:r>
    </w:p>
    <w:p w:rsidR="00033970" w:rsidRDefault="00B92539">
      <w:pPr>
        <w:pStyle w:val="Standard"/>
        <w:widowControl w:val="0"/>
        <w:tabs>
          <w:tab w:val="left" w:pos="200"/>
        </w:tabs>
        <w:spacing w:after="0" w:line="567" w:lineRule="exact"/>
        <w:jc w:val="both"/>
        <w:outlineLvl w:val="0"/>
        <w:rPr>
          <w:rFonts w:ascii="Courier New" w:eastAsia="Times New Roman" w:hAnsi="Courier New" w:cs="Courier New"/>
          <w:color w:val="000000"/>
          <w:spacing w:val="-6"/>
          <w:lang w:eastAsia="it-IT"/>
        </w:rPr>
      </w:pPr>
      <w:r>
        <w:rPr>
          <w:rFonts w:ascii="Courier New" w:eastAsia="Times New Roman" w:hAnsi="Courier New" w:cs="Courier New"/>
          <w:color w:val="000000"/>
          <w:spacing w:val="-6"/>
          <w:lang w:eastAsia="it-IT"/>
        </w:rPr>
        <w:t>5</w:t>
      </w:r>
      <w:r w:rsidR="008676B0">
        <w:rPr>
          <w:rFonts w:ascii="Courier New" w:eastAsia="Times New Roman" w:hAnsi="Courier New" w:cs="Courier New"/>
          <w:color w:val="000000"/>
          <w:spacing w:val="-6"/>
          <w:lang w:eastAsia="it-IT"/>
        </w:rPr>
        <w:t xml:space="preserve">. In tema di modalità di pagamento si rinvia a quanto previsto nell’art. </w:t>
      </w:r>
      <w:r w:rsidR="00E639DB">
        <w:rPr>
          <w:rFonts w:ascii="Courier New" w:eastAsia="Times New Roman" w:hAnsi="Courier New" w:cs="Courier New"/>
          <w:color w:val="000000"/>
          <w:spacing w:val="-6"/>
          <w:lang w:eastAsia="it-IT"/>
        </w:rPr>
        <w:t xml:space="preserve">7 </w:t>
      </w:r>
      <w:r w:rsidR="008676B0">
        <w:rPr>
          <w:rFonts w:ascii="Courier New" w:eastAsia="Times New Roman" w:hAnsi="Courier New" w:cs="Courier New"/>
          <w:color w:val="000000"/>
          <w:spacing w:val="-6"/>
          <w:lang w:eastAsia="it-IT"/>
        </w:rPr>
        <w:t>del Capitolato prestazionale.</w:t>
      </w:r>
    </w:p>
    <w:p w:rsidR="00033970" w:rsidRDefault="00A15917">
      <w:pPr>
        <w:pStyle w:val="Standard"/>
        <w:widowControl w:val="0"/>
        <w:tabs>
          <w:tab w:val="left" w:pos="200"/>
        </w:tabs>
        <w:spacing w:after="0" w:line="567" w:lineRule="exact"/>
        <w:jc w:val="both"/>
        <w:outlineLvl w:val="0"/>
      </w:pPr>
      <w:r>
        <w:rPr>
          <w:rFonts w:ascii="Courier New" w:eastAsia="Times New Roman" w:hAnsi="Courier New" w:cs="Courier New"/>
          <w:color w:val="000000"/>
          <w:spacing w:val="-6"/>
          <w:lang w:eastAsia="it-IT"/>
        </w:rPr>
        <w:t>6</w:t>
      </w:r>
      <w:r w:rsidR="008676B0">
        <w:rPr>
          <w:rFonts w:ascii="Courier New" w:eastAsia="Times New Roman" w:hAnsi="Courier New" w:cs="Courier New"/>
          <w:color w:val="000000"/>
          <w:spacing w:val="-6"/>
          <w:lang w:eastAsia="it-IT"/>
        </w:rPr>
        <w:t xml:space="preserve">.Le fatture dovranno essere trasmesse in formato conforme alle specifiche tecniche definite dall’allegato A di cui all’art. 2 comma 1 del D.M. 55 del 03/04/2013, disciplinante la gestione dei processi di fatturazione elettronica mediante il Sistema di Interscambio (SDI), e dovrà essere intestata all’Agenzia del Demanio, C.F. 06340981007, via Barberini 38, 00187 Roma, riportando obbligatoriamente all’interno del tracciato il codice I.P.A. W1QVHY, il numero di ODA che sarà tempestivamente comunicato dal RUP preliminarmente all’emissione della fattura elettronica, il CIG </w:t>
      </w:r>
      <w:r w:rsidR="00E639DB">
        <w:rPr>
          <w:rFonts w:ascii="Courier New" w:eastAsia="Times New Roman" w:hAnsi="Courier New" w:cs="Courier New"/>
          <w:color w:val="000000"/>
          <w:spacing w:val="-6"/>
          <w:lang w:eastAsia="it-IT"/>
        </w:rPr>
        <w:t>9514416875</w:t>
      </w:r>
      <w:r w:rsidR="00EB34C7">
        <w:rPr>
          <w:rFonts w:ascii="Courier New" w:eastAsia="Times New Roman" w:hAnsi="Courier New" w:cs="Courier New"/>
          <w:color w:val="000000"/>
          <w:spacing w:val="-6"/>
          <w:lang w:eastAsia="it-IT"/>
        </w:rPr>
        <w:t xml:space="preserve"> e il </w:t>
      </w:r>
      <w:r w:rsidR="00EB34C7" w:rsidRPr="00EB34C7">
        <w:rPr>
          <w:rFonts w:ascii="Courier New" w:eastAsia="Times New Roman" w:hAnsi="Courier New" w:cs="Courier New"/>
          <w:color w:val="000000"/>
          <w:spacing w:val="-6"/>
          <w:lang w:eastAsia="it-IT"/>
        </w:rPr>
        <w:t xml:space="preserve">CUP </w:t>
      </w:r>
      <w:r w:rsidR="00E639DB">
        <w:rPr>
          <w:rFonts w:ascii="Courier New" w:eastAsia="Times New Roman" w:hAnsi="Courier New" w:cs="Courier New"/>
          <w:color w:val="000000"/>
          <w:spacing w:val="-6"/>
          <w:lang w:eastAsia="it-IT"/>
        </w:rPr>
        <w:t>G73D20001770001</w:t>
      </w:r>
      <w:r w:rsidR="008676B0">
        <w:rPr>
          <w:rFonts w:ascii="Courier New" w:eastAsia="Times New Roman" w:hAnsi="Courier New" w:cs="Courier New"/>
          <w:color w:val="000000"/>
          <w:spacing w:val="-6"/>
          <w:lang w:eastAsia="it-IT"/>
        </w:rPr>
        <w:t>, nonché il numero di riferimento del presente atto e la dicitura “Scissione dei pagamenti ai sensi dell’art. 17 ter del DPR 633/1972” (Split Payment). Eventuali ulteriori informazioni da inserire all’interno del tracciato verranno comunicate dal RUP, da contattare preliminarmente all’emissione della fattura per il tramite del SDI.</w:t>
      </w:r>
    </w:p>
    <w:p w:rsidR="00033970" w:rsidRDefault="00A15917">
      <w:pPr>
        <w:pStyle w:val="Standard"/>
        <w:widowControl w:val="0"/>
        <w:tabs>
          <w:tab w:val="left" w:pos="200"/>
        </w:tabs>
        <w:spacing w:after="0" w:line="567" w:lineRule="exact"/>
        <w:jc w:val="both"/>
        <w:outlineLvl w:val="0"/>
        <w:rPr>
          <w:rFonts w:ascii="Courier New" w:eastAsia="Times New Roman" w:hAnsi="Courier New" w:cs="Courier New"/>
          <w:color w:val="000000"/>
          <w:spacing w:val="-6"/>
          <w:lang w:eastAsia="it-IT"/>
        </w:rPr>
      </w:pPr>
      <w:r>
        <w:rPr>
          <w:rFonts w:ascii="Courier New" w:eastAsia="Times New Roman" w:hAnsi="Courier New" w:cs="Courier New"/>
          <w:color w:val="000000"/>
          <w:spacing w:val="-6"/>
          <w:lang w:eastAsia="it-IT"/>
        </w:rPr>
        <w:t>7</w:t>
      </w:r>
      <w:r w:rsidR="008676B0">
        <w:rPr>
          <w:rFonts w:ascii="Courier New" w:eastAsia="Times New Roman" w:hAnsi="Courier New" w:cs="Courier New"/>
          <w:color w:val="000000"/>
          <w:spacing w:val="-6"/>
          <w:lang w:eastAsia="it-IT"/>
        </w:rPr>
        <w:t>. Quanto dovuto sarà liquidato previa verifica della regolarità contributiva come risultante dal Documento Unico di Regolarità Contributiva (DURC), non oltre 30 giorni dalla ricezione delle fatture a mezzo bonifico bancario sul conto corrente dedicato indicato nell’allegata “Scheda Fornitore e comunicazione ex art. 3 Legge 136/2010” compilata dall’Appaltatore. Ai fini dei pagamenti, la Stazione Appaltante effettuerà le verifiche di cui all’art. 48 bis del D.P.R. 602/1973 secondo le modalità previste dal D.M. 40/2008.</w:t>
      </w:r>
    </w:p>
    <w:p w:rsidR="00033970" w:rsidRDefault="00A15917">
      <w:pPr>
        <w:pStyle w:val="Standard"/>
        <w:widowControl w:val="0"/>
        <w:tabs>
          <w:tab w:val="left" w:pos="200"/>
        </w:tabs>
        <w:spacing w:after="0" w:line="567" w:lineRule="exact"/>
        <w:jc w:val="both"/>
        <w:outlineLvl w:val="0"/>
      </w:pPr>
      <w:r>
        <w:rPr>
          <w:rFonts w:ascii="Courier New" w:eastAsia="Times New Roman" w:hAnsi="Courier New" w:cs="Courier New"/>
          <w:color w:val="000000"/>
          <w:spacing w:val="-6"/>
          <w:lang w:eastAsia="it-IT"/>
        </w:rPr>
        <w:t>8</w:t>
      </w:r>
      <w:r w:rsidR="008676B0">
        <w:rPr>
          <w:rFonts w:ascii="Courier New" w:eastAsia="Times New Roman" w:hAnsi="Courier New" w:cs="Courier New"/>
          <w:color w:val="000000"/>
          <w:spacing w:val="-6"/>
          <w:lang w:eastAsia="it-IT"/>
        </w:rPr>
        <w:t xml:space="preserve">. L'erogazione dell'anticipazione di cui al comma 18 dell’art. 35 del </w:t>
      </w:r>
      <w:r w:rsidR="00D23A34">
        <w:rPr>
          <w:rFonts w:ascii="Courier New" w:eastAsia="Times New Roman" w:hAnsi="Courier New" w:cs="Courier New"/>
          <w:color w:val="000000"/>
          <w:spacing w:val="-6"/>
          <w:lang w:eastAsia="it-IT"/>
        </w:rPr>
        <w:t>D.lgs.</w:t>
      </w:r>
      <w:r w:rsidR="008676B0">
        <w:rPr>
          <w:rFonts w:ascii="Courier New" w:eastAsia="Times New Roman" w:hAnsi="Courier New" w:cs="Courier New"/>
          <w:color w:val="000000"/>
          <w:spacing w:val="-6"/>
          <w:lang w:eastAsia="it-IT"/>
        </w:rPr>
        <w:t xml:space="preserve"> 50/2016, sarà corrisposta dalla Stazione Appaltante all’Aggiudicatario entro quindici giorni dall'effettivo inizio della prestazione, subordinatamente alla costituzione di garanzia fideiussoria bancaria o assicurativa di importo pari all'anticipazione maggiorato del tasso di interesse legale applicato al periodo necessario al recupero dell'anticipazione stessa secondo il cronoprogramma della prestazione.</w:t>
      </w:r>
    </w:p>
    <w:p w:rsidR="00033970" w:rsidRDefault="008676B0">
      <w:pPr>
        <w:pStyle w:val="Standard"/>
        <w:widowControl w:val="0"/>
        <w:tabs>
          <w:tab w:val="left" w:pos="200"/>
        </w:tabs>
        <w:spacing w:after="0" w:line="567" w:lineRule="exact"/>
        <w:jc w:val="both"/>
        <w:outlineLvl w:val="0"/>
        <w:rPr>
          <w:rFonts w:ascii="Courier New" w:eastAsia="Times New Roman" w:hAnsi="Courier New" w:cs="Courier New"/>
          <w:color w:val="000000"/>
          <w:spacing w:val="-6"/>
          <w:lang w:eastAsia="it-IT"/>
        </w:rPr>
      </w:pPr>
      <w:r>
        <w:rPr>
          <w:rFonts w:ascii="Courier New" w:eastAsia="Times New Roman" w:hAnsi="Courier New" w:cs="Courier New"/>
          <w:color w:val="000000"/>
          <w:spacing w:val="-6"/>
          <w:lang w:eastAsia="it-IT"/>
        </w:rPr>
        <w:t>L'importo della garanzia sarà gradualmente ed automaticamente ridotto nel corso della prestazione, in rapporto al progressivo recupero dell'anticipazione. Il beneficiario decade dall'anticipazione, con obbligo di restituzione, se l'esecuzione della prestazione non procede, per ritardi a lui imputabili, secondo i tempi contrattuali. Sulle somme restituite sono dovuti gli interessi legali con decorrenza dalla data di erogazione della anticipazione.</w:t>
      </w:r>
    </w:p>
    <w:p w:rsidR="00033970" w:rsidRDefault="008676B0">
      <w:pPr>
        <w:pStyle w:val="Standard"/>
        <w:widowControl w:val="0"/>
        <w:tabs>
          <w:tab w:val="left" w:pos="200"/>
        </w:tabs>
        <w:spacing w:after="0" w:line="567" w:lineRule="exact"/>
        <w:jc w:val="center"/>
        <w:outlineLvl w:val="0"/>
        <w:rPr>
          <w:rFonts w:ascii="Courier New" w:eastAsia="Times New Roman" w:hAnsi="Courier New" w:cs="Courier New"/>
          <w:b/>
          <w:color w:val="000000"/>
          <w:spacing w:val="-6"/>
          <w:lang w:eastAsia="it-IT"/>
        </w:rPr>
      </w:pPr>
      <w:r>
        <w:rPr>
          <w:rFonts w:ascii="Courier New" w:eastAsia="Times New Roman" w:hAnsi="Courier New" w:cs="Courier New"/>
          <w:b/>
          <w:color w:val="000000"/>
          <w:spacing w:val="-6"/>
          <w:lang w:eastAsia="it-IT"/>
        </w:rPr>
        <w:t>Art. 5</w:t>
      </w:r>
    </w:p>
    <w:p w:rsidR="00033970" w:rsidRDefault="008676B0">
      <w:pPr>
        <w:pStyle w:val="Standard"/>
        <w:widowControl w:val="0"/>
        <w:tabs>
          <w:tab w:val="left" w:pos="200"/>
        </w:tabs>
        <w:spacing w:after="0" w:line="567" w:lineRule="exact"/>
        <w:jc w:val="center"/>
        <w:outlineLvl w:val="0"/>
        <w:rPr>
          <w:rFonts w:ascii="Courier New" w:eastAsia="Times New Roman" w:hAnsi="Courier New" w:cs="Courier New"/>
          <w:b/>
          <w:color w:val="000000"/>
          <w:spacing w:val="-6"/>
          <w:lang w:eastAsia="it-IT"/>
        </w:rPr>
      </w:pPr>
      <w:r>
        <w:rPr>
          <w:rFonts w:ascii="Courier New" w:eastAsia="Times New Roman" w:hAnsi="Courier New" w:cs="Courier New"/>
          <w:b/>
          <w:color w:val="000000"/>
          <w:spacing w:val="-6"/>
          <w:lang w:eastAsia="it-IT"/>
        </w:rPr>
        <w:t>Tracciabilità dei flussi finanziari</w:t>
      </w:r>
    </w:p>
    <w:p w:rsidR="00033970" w:rsidRDefault="008676B0">
      <w:pPr>
        <w:pStyle w:val="Standard"/>
        <w:widowControl w:val="0"/>
        <w:tabs>
          <w:tab w:val="left" w:pos="200"/>
        </w:tabs>
        <w:spacing w:after="0" w:line="567" w:lineRule="exact"/>
        <w:jc w:val="both"/>
        <w:outlineLvl w:val="0"/>
        <w:rPr>
          <w:rFonts w:ascii="Courier New" w:eastAsia="Times New Roman" w:hAnsi="Courier New" w:cs="Courier New"/>
          <w:color w:val="000000"/>
          <w:spacing w:val="-6"/>
          <w:lang w:eastAsia="it-IT"/>
        </w:rPr>
      </w:pPr>
      <w:r>
        <w:rPr>
          <w:rFonts w:ascii="Courier New" w:eastAsia="Times New Roman" w:hAnsi="Courier New" w:cs="Courier New"/>
          <w:color w:val="000000"/>
          <w:spacing w:val="-6"/>
          <w:lang w:eastAsia="it-IT"/>
        </w:rPr>
        <w:t>1.</w:t>
      </w:r>
      <w:r w:rsidR="00792605">
        <w:rPr>
          <w:rFonts w:ascii="Courier New" w:eastAsia="Times New Roman" w:hAnsi="Courier New" w:cs="Courier New"/>
          <w:color w:val="000000"/>
          <w:spacing w:val="-6"/>
          <w:lang w:eastAsia="it-IT"/>
        </w:rPr>
        <w:t xml:space="preserve"> </w:t>
      </w:r>
      <w:r>
        <w:rPr>
          <w:rFonts w:ascii="Courier New" w:eastAsia="Times New Roman" w:hAnsi="Courier New" w:cs="Courier New"/>
          <w:color w:val="000000"/>
          <w:spacing w:val="-6"/>
          <w:lang w:eastAsia="it-IT"/>
        </w:rPr>
        <w:t>Ai sensi e per gli effetti di cui all’art. 3 della legge 136/10, l’Aggiudicatario dovrà utilizzare il conto corrente bancario o postale dedicato alla commessa indicato nelle schede fornitori e comunicazione ex art. 3 L. 136/2010, nell’ambito delle quali sono stati individuati i soggetti abilitati ad eseguire movimentazioni sugli stessi.</w:t>
      </w:r>
    </w:p>
    <w:p w:rsidR="00033970" w:rsidRDefault="008676B0">
      <w:pPr>
        <w:pStyle w:val="Standard"/>
        <w:widowControl w:val="0"/>
        <w:tabs>
          <w:tab w:val="left" w:pos="200"/>
        </w:tabs>
        <w:spacing w:after="0" w:line="567" w:lineRule="exact"/>
        <w:jc w:val="both"/>
        <w:outlineLvl w:val="0"/>
        <w:rPr>
          <w:rFonts w:ascii="Courier New" w:eastAsia="Times New Roman" w:hAnsi="Courier New" w:cs="Courier New"/>
          <w:color w:val="000000"/>
          <w:spacing w:val="-6"/>
          <w:lang w:eastAsia="it-IT"/>
        </w:rPr>
      </w:pPr>
      <w:r>
        <w:rPr>
          <w:rFonts w:ascii="Courier New" w:eastAsia="Times New Roman" w:hAnsi="Courier New" w:cs="Courier New"/>
          <w:color w:val="000000"/>
          <w:spacing w:val="-6"/>
          <w:lang w:eastAsia="it-IT"/>
        </w:rPr>
        <w:t>2.L’aggiudicatario dovrà comunicare alla Stazione Appaltante, entro 7 (sette) giorni, ogni eventuale variazione relativa al predetto conto ed ai soggetti autorizzati ad operare su di esso.</w:t>
      </w:r>
    </w:p>
    <w:p w:rsidR="00033970" w:rsidRDefault="008676B0">
      <w:pPr>
        <w:pStyle w:val="Standard"/>
        <w:widowControl w:val="0"/>
        <w:tabs>
          <w:tab w:val="left" w:pos="200"/>
        </w:tabs>
        <w:spacing w:after="0" w:line="567" w:lineRule="exact"/>
        <w:jc w:val="both"/>
        <w:outlineLvl w:val="0"/>
        <w:rPr>
          <w:rFonts w:ascii="Courier New" w:eastAsia="Times New Roman" w:hAnsi="Courier New" w:cs="Courier New"/>
          <w:color w:val="000000"/>
          <w:spacing w:val="-6"/>
          <w:lang w:eastAsia="it-IT"/>
        </w:rPr>
      </w:pPr>
      <w:r>
        <w:rPr>
          <w:rFonts w:ascii="Courier New" w:eastAsia="Times New Roman" w:hAnsi="Courier New" w:cs="Courier New"/>
          <w:color w:val="000000"/>
          <w:spacing w:val="-6"/>
          <w:lang w:eastAsia="it-IT"/>
        </w:rPr>
        <w:t>3.L’Aggiudicatario dovrà, altresì, inserire nei contratti sottoscritti con i subcontraenti un’apposita clausola, a pena di nullità, con la quale ciascuno di essi assume gli obblighi di tracciabilità finanziaria prescritti dalla citata Legge.</w:t>
      </w:r>
    </w:p>
    <w:p w:rsidR="00033970" w:rsidRDefault="008676B0">
      <w:pPr>
        <w:pStyle w:val="Standard"/>
        <w:widowControl w:val="0"/>
        <w:tabs>
          <w:tab w:val="left" w:pos="200"/>
        </w:tabs>
        <w:spacing w:after="0" w:line="567" w:lineRule="exact"/>
        <w:jc w:val="both"/>
        <w:outlineLvl w:val="0"/>
        <w:rPr>
          <w:rFonts w:ascii="Courier New" w:eastAsia="Times New Roman" w:hAnsi="Courier New" w:cs="Courier New"/>
          <w:color w:val="000000"/>
          <w:spacing w:val="-6"/>
          <w:lang w:eastAsia="it-IT"/>
        </w:rPr>
      </w:pPr>
      <w:r>
        <w:rPr>
          <w:rFonts w:ascii="Courier New" w:eastAsia="Times New Roman" w:hAnsi="Courier New" w:cs="Courier New"/>
          <w:color w:val="000000"/>
          <w:spacing w:val="-6"/>
          <w:lang w:eastAsia="it-IT"/>
        </w:rPr>
        <w:t>4. L’Aggiudicatario dovrà dare immediata comunicazione alla Stazione Appaltante ed alla Prefettura territorialmente competente della notizia dell’inadempimento della propria controparte (subcontraente) agli obblighi di tracciabilità finanziaria.</w:t>
      </w:r>
    </w:p>
    <w:p w:rsidR="00033970" w:rsidRDefault="008676B0">
      <w:pPr>
        <w:pStyle w:val="Standard"/>
        <w:widowControl w:val="0"/>
        <w:tabs>
          <w:tab w:val="left" w:pos="200"/>
        </w:tabs>
        <w:spacing w:after="0" w:line="567" w:lineRule="exact"/>
        <w:jc w:val="both"/>
        <w:outlineLvl w:val="0"/>
        <w:rPr>
          <w:rFonts w:ascii="Courier New" w:eastAsia="Times New Roman" w:hAnsi="Courier New" w:cs="Courier New"/>
          <w:color w:val="000000"/>
          <w:spacing w:val="-6"/>
          <w:lang w:eastAsia="it-IT"/>
        </w:rPr>
      </w:pPr>
      <w:r>
        <w:rPr>
          <w:rFonts w:ascii="Courier New" w:eastAsia="Times New Roman" w:hAnsi="Courier New" w:cs="Courier New"/>
          <w:color w:val="000000"/>
          <w:spacing w:val="-6"/>
          <w:lang w:eastAsia="it-IT"/>
        </w:rPr>
        <w:t>5.L’Aggiudicatario dovrà, inoltre, trasmettere i predetti contratti alla Stazione Appaltante, ai fini della verifica di cui all’art. 3 comma 9 della legge n. 136/2010.</w:t>
      </w:r>
    </w:p>
    <w:p w:rsidR="00033970" w:rsidRDefault="008676B0">
      <w:pPr>
        <w:pStyle w:val="Standard"/>
        <w:widowControl w:val="0"/>
        <w:tabs>
          <w:tab w:val="left" w:pos="200"/>
        </w:tabs>
        <w:spacing w:after="0" w:line="567" w:lineRule="exact"/>
        <w:jc w:val="both"/>
        <w:outlineLvl w:val="0"/>
        <w:rPr>
          <w:rFonts w:ascii="Courier New" w:eastAsia="Times New Roman" w:hAnsi="Courier New" w:cs="Courier New"/>
          <w:color w:val="000000"/>
          <w:spacing w:val="-6"/>
          <w:lang w:eastAsia="it-IT"/>
        </w:rPr>
      </w:pPr>
      <w:r>
        <w:rPr>
          <w:rFonts w:ascii="Courier New" w:eastAsia="Times New Roman" w:hAnsi="Courier New" w:cs="Courier New"/>
          <w:color w:val="000000"/>
          <w:spacing w:val="-6"/>
          <w:lang w:eastAsia="it-IT"/>
        </w:rPr>
        <w:t>6.L’inadempimento degli obblighi previsti nel presente articolo costituirà ipotesi di risoluzione espressa del contratto ai sensi dell’art. 1456 c.c.</w:t>
      </w:r>
    </w:p>
    <w:p w:rsidR="00033970" w:rsidRDefault="008676B0">
      <w:pPr>
        <w:pStyle w:val="Standard"/>
        <w:widowControl w:val="0"/>
        <w:tabs>
          <w:tab w:val="left" w:pos="200"/>
        </w:tabs>
        <w:spacing w:after="0" w:line="567" w:lineRule="exact"/>
        <w:jc w:val="both"/>
        <w:outlineLvl w:val="0"/>
        <w:rPr>
          <w:rFonts w:ascii="Courier New" w:eastAsia="Times New Roman" w:hAnsi="Courier New" w:cs="Courier New"/>
          <w:color w:val="000000"/>
          <w:spacing w:val="-6"/>
          <w:lang w:eastAsia="it-IT"/>
        </w:rPr>
      </w:pPr>
      <w:r>
        <w:rPr>
          <w:rFonts w:ascii="Courier New" w:eastAsia="Times New Roman" w:hAnsi="Courier New" w:cs="Courier New"/>
          <w:color w:val="000000"/>
          <w:spacing w:val="-6"/>
          <w:lang w:eastAsia="it-IT"/>
        </w:rPr>
        <w:t>7.In caso di cessione del credito derivante dal contratto, il cessionario sarà tenuto ai medesimi obblighi previsti per l’Aggiudicatario nel presente articolo e ad anticipare i pagamenti all’Aggiudicatario mediante bonifico bancario o postale sul conto concorrente dedicato.</w:t>
      </w:r>
    </w:p>
    <w:p w:rsidR="00033970" w:rsidRDefault="008676B0">
      <w:pPr>
        <w:pStyle w:val="Standard"/>
        <w:widowControl w:val="0"/>
        <w:tabs>
          <w:tab w:val="left" w:pos="200"/>
        </w:tabs>
        <w:spacing w:after="0" w:line="567" w:lineRule="exact"/>
        <w:jc w:val="center"/>
        <w:outlineLvl w:val="0"/>
        <w:rPr>
          <w:rFonts w:ascii="Courier New" w:eastAsia="Times New Roman" w:hAnsi="Courier New" w:cs="Courier New"/>
          <w:b/>
          <w:color w:val="000000"/>
          <w:spacing w:val="-6"/>
          <w:lang w:eastAsia="it-IT"/>
        </w:rPr>
      </w:pPr>
      <w:r>
        <w:rPr>
          <w:rFonts w:ascii="Courier New" w:eastAsia="Times New Roman" w:hAnsi="Courier New" w:cs="Courier New"/>
          <w:b/>
          <w:color w:val="000000"/>
          <w:spacing w:val="-6"/>
          <w:lang w:eastAsia="it-IT"/>
        </w:rPr>
        <w:t>Art. 6</w:t>
      </w:r>
    </w:p>
    <w:p w:rsidR="00033970" w:rsidRDefault="008676B0">
      <w:pPr>
        <w:pStyle w:val="Standard"/>
        <w:widowControl w:val="0"/>
        <w:tabs>
          <w:tab w:val="left" w:pos="200"/>
        </w:tabs>
        <w:spacing w:after="0" w:line="567" w:lineRule="exact"/>
        <w:jc w:val="center"/>
        <w:outlineLvl w:val="0"/>
        <w:rPr>
          <w:rFonts w:ascii="Courier New" w:eastAsia="Times New Roman" w:hAnsi="Courier New" w:cs="Courier New"/>
          <w:b/>
          <w:color w:val="000000"/>
          <w:spacing w:val="-6"/>
          <w:lang w:eastAsia="it-IT"/>
        </w:rPr>
      </w:pPr>
      <w:r>
        <w:rPr>
          <w:rFonts w:ascii="Courier New" w:eastAsia="Times New Roman" w:hAnsi="Courier New" w:cs="Courier New"/>
          <w:b/>
          <w:color w:val="000000"/>
          <w:spacing w:val="-6"/>
          <w:lang w:eastAsia="it-IT"/>
        </w:rPr>
        <w:t>Risoluzione del contratto</w:t>
      </w:r>
    </w:p>
    <w:p w:rsidR="00033970" w:rsidRDefault="008676B0">
      <w:pPr>
        <w:pStyle w:val="Standard"/>
        <w:widowControl w:val="0"/>
        <w:tabs>
          <w:tab w:val="left" w:pos="200"/>
        </w:tabs>
        <w:spacing w:after="0" w:line="567" w:lineRule="exact"/>
        <w:jc w:val="both"/>
        <w:outlineLvl w:val="0"/>
        <w:rPr>
          <w:rFonts w:ascii="Courier New" w:eastAsia="Times New Roman" w:hAnsi="Courier New" w:cs="Courier New"/>
          <w:color w:val="000000"/>
          <w:spacing w:val="-6"/>
          <w:lang w:eastAsia="it-IT"/>
        </w:rPr>
      </w:pPr>
      <w:r>
        <w:rPr>
          <w:rFonts w:ascii="Courier New" w:eastAsia="Times New Roman" w:hAnsi="Courier New" w:cs="Courier New"/>
          <w:color w:val="000000"/>
          <w:spacing w:val="-6"/>
          <w:lang w:eastAsia="it-IT"/>
        </w:rPr>
        <w:t>1.</w:t>
      </w:r>
      <w:r>
        <w:rPr>
          <w:rFonts w:ascii="Courier New" w:eastAsia="Times New Roman" w:hAnsi="Courier New" w:cs="Courier New"/>
          <w:color w:val="000000"/>
          <w:spacing w:val="-6"/>
          <w:lang w:eastAsia="it-IT"/>
        </w:rPr>
        <w:tab/>
        <w:t>Il contratto potrà essere risolto in tutti i casi di inadempimento di non scarsa importanza, ai sensi dell’art. 1455 c.c., previa diffida ad adempiere, mediante raccomandata a/r, entro un termine non superiore a 15 (quindici) giorni dal ricevimento di tale comunicazione.</w:t>
      </w:r>
    </w:p>
    <w:p w:rsidR="00033970" w:rsidRDefault="008676B0">
      <w:pPr>
        <w:pStyle w:val="Standard"/>
        <w:widowControl w:val="0"/>
        <w:tabs>
          <w:tab w:val="left" w:pos="200"/>
        </w:tabs>
        <w:spacing w:after="0" w:line="567" w:lineRule="exact"/>
        <w:jc w:val="both"/>
        <w:outlineLvl w:val="0"/>
        <w:rPr>
          <w:rFonts w:ascii="Courier New" w:eastAsia="Times New Roman" w:hAnsi="Courier New" w:cs="Courier New"/>
          <w:color w:val="000000"/>
          <w:spacing w:val="-6"/>
          <w:lang w:eastAsia="it-IT"/>
        </w:rPr>
      </w:pPr>
      <w:r>
        <w:rPr>
          <w:rFonts w:ascii="Courier New" w:eastAsia="Times New Roman" w:hAnsi="Courier New" w:cs="Courier New"/>
          <w:color w:val="000000"/>
          <w:spacing w:val="-6"/>
          <w:lang w:eastAsia="it-IT"/>
        </w:rPr>
        <w:t>2.</w:t>
      </w:r>
      <w:r>
        <w:rPr>
          <w:rFonts w:ascii="Courier New" w:eastAsia="Times New Roman" w:hAnsi="Courier New" w:cs="Courier New"/>
          <w:color w:val="000000"/>
          <w:spacing w:val="-6"/>
          <w:lang w:eastAsia="it-IT"/>
        </w:rPr>
        <w:tab/>
        <w:t xml:space="preserve"> Fermo restando quanto previsto dall’art. 108 del </w:t>
      </w:r>
      <w:r w:rsidR="00D23A34">
        <w:rPr>
          <w:rFonts w:ascii="Courier New" w:eastAsia="Times New Roman" w:hAnsi="Courier New" w:cs="Courier New"/>
          <w:color w:val="000000"/>
          <w:spacing w:val="-6"/>
          <w:lang w:eastAsia="it-IT"/>
        </w:rPr>
        <w:t>D.lgs.</w:t>
      </w:r>
      <w:r>
        <w:rPr>
          <w:rFonts w:ascii="Courier New" w:eastAsia="Times New Roman" w:hAnsi="Courier New" w:cs="Courier New"/>
          <w:color w:val="000000"/>
          <w:spacing w:val="-6"/>
          <w:lang w:eastAsia="it-IT"/>
        </w:rPr>
        <w:t xml:space="preserve"> 50/2016, l’Agenzia potrà inoltre risolvere il contratto per una delle seguenti clausole risolutive espresse:</w:t>
      </w:r>
    </w:p>
    <w:p w:rsidR="00033970" w:rsidRDefault="008676B0">
      <w:pPr>
        <w:pStyle w:val="Standard"/>
        <w:widowControl w:val="0"/>
        <w:tabs>
          <w:tab w:val="left" w:pos="200"/>
        </w:tabs>
        <w:spacing w:after="0" w:line="567" w:lineRule="exact"/>
        <w:jc w:val="both"/>
        <w:outlineLvl w:val="0"/>
        <w:rPr>
          <w:rFonts w:ascii="Courier New" w:eastAsia="Times New Roman" w:hAnsi="Courier New" w:cs="Courier New"/>
          <w:color w:val="000000"/>
          <w:spacing w:val="-6"/>
          <w:lang w:eastAsia="it-IT"/>
        </w:rPr>
      </w:pPr>
      <w:r>
        <w:rPr>
          <w:rFonts w:ascii="Courier New" w:eastAsia="Times New Roman" w:hAnsi="Courier New" w:cs="Courier New"/>
          <w:color w:val="000000"/>
          <w:spacing w:val="-6"/>
          <w:lang w:eastAsia="it-IT"/>
        </w:rPr>
        <w:t>a)</w:t>
      </w:r>
      <w:r>
        <w:rPr>
          <w:rFonts w:ascii="Courier New" w:eastAsia="Times New Roman" w:hAnsi="Courier New" w:cs="Courier New"/>
          <w:color w:val="000000"/>
          <w:spacing w:val="-6"/>
          <w:lang w:eastAsia="it-IT"/>
        </w:rPr>
        <w:tab/>
        <w:t>grave inadempimento successivo a tre diffide, comunicate ai sensi del comma 1, aventi ad oggetto prestazioni anche di diversa natura;</w:t>
      </w:r>
    </w:p>
    <w:p w:rsidR="00033970" w:rsidRDefault="008676B0">
      <w:pPr>
        <w:pStyle w:val="Standard"/>
        <w:widowControl w:val="0"/>
        <w:tabs>
          <w:tab w:val="left" w:pos="200"/>
        </w:tabs>
        <w:spacing w:after="0" w:line="567" w:lineRule="exact"/>
        <w:jc w:val="both"/>
        <w:outlineLvl w:val="0"/>
        <w:rPr>
          <w:rFonts w:ascii="Courier New" w:eastAsia="Times New Roman" w:hAnsi="Courier New" w:cs="Courier New"/>
          <w:color w:val="000000"/>
          <w:spacing w:val="-6"/>
          <w:lang w:eastAsia="it-IT"/>
        </w:rPr>
      </w:pPr>
      <w:r>
        <w:rPr>
          <w:rFonts w:ascii="Courier New" w:eastAsia="Times New Roman" w:hAnsi="Courier New" w:cs="Courier New"/>
          <w:color w:val="000000"/>
          <w:spacing w:val="-6"/>
          <w:lang w:eastAsia="it-IT"/>
        </w:rPr>
        <w:t>b)</w:t>
      </w:r>
      <w:r>
        <w:rPr>
          <w:rFonts w:ascii="Courier New" w:eastAsia="Times New Roman" w:hAnsi="Courier New" w:cs="Courier New"/>
          <w:color w:val="000000"/>
          <w:spacing w:val="-6"/>
          <w:lang w:eastAsia="it-IT"/>
        </w:rPr>
        <w:tab/>
        <w:t>mancato reintegro della cauzione definitiva nei termini previsti;</w:t>
      </w:r>
    </w:p>
    <w:p w:rsidR="00033970" w:rsidRDefault="008676B0">
      <w:pPr>
        <w:pStyle w:val="Standard"/>
        <w:widowControl w:val="0"/>
        <w:tabs>
          <w:tab w:val="left" w:pos="200"/>
        </w:tabs>
        <w:spacing w:after="0" w:line="567" w:lineRule="exact"/>
        <w:jc w:val="both"/>
        <w:outlineLvl w:val="0"/>
        <w:rPr>
          <w:rFonts w:ascii="Courier New" w:eastAsia="Times New Roman" w:hAnsi="Courier New" w:cs="Courier New"/>
          <w:color w:val="000000"/>
          <w:spacing w:val="-6"/>
          <w:lang w:eastAsia="it-IT"/>
        </w:rPr>
      </w:pPr>
      <w:r>
        <w:rPr>
          <w:rFonts w:ascii="Courier New" w:eastAsia="Times New Roman" w:hAnsi="Courier New" w:cs="Courier New"/>
          <w:color w:val="000000"/>
          <w:spacing w:val="-6"/>
          <w:lang w:eastAsia="it-IT"/>
        </w:rPr>
        <w:t>c)</w:t>
      </w:r>
      <w:r>
        <w:rPr>
          <w:rFonts w:ascii="Courier New" w:eastAsia="Times New Roman" w:hAnsi="Courier New" w:cs="Courier New"/>
          <w:color w:val="000000"/>
          <w:spacing w:val="-6"/>
          <w:lang w:eastAsia="it-IT"/>
        </w:rPr>
        <w:tab/>
        <w:t>inadempimenti che abbiano comportato l’applicazione di penali per un importo complessivo superiore al 10% dell’importo contrattuale;</w:t>
      </w:r>
    </w:p>
    <w:p w:rsidR="00033970" w:rsidRDefault="008676B0">
      <w:pPr>
        <w:pStyle w:val="Standard"/>
        <w:widowControl w:val="0"/>
        <w:tabs>
          <w:tab w:val="left" w:pos="200"/>
        </w:tabs>
        <w:spacing w:after="0" w:line="567" w:lineRule="exact"/>
        <w:jc w:val="both"/>
        <w:outlineLvl w:val="0"/>
        <w:rPr>
          <w:rFonts w:ascii="Courier New" w:eastAsia="Times New Roman" w:hAnsi="Courier New" w:cs="Courier New"/>
          <w:color w:val="000000"/>
          <w:spacing w:val="-6"/>
          <w:lang w:eastAsia="it-IT"/>
        </w:rPr>
      </w:pPr>
      <w:r>
        <w:rPr>
          <w:rFonts w:ascii="Courier New" w:eastAsia="Times New Roman" w:hAnsi="Courier New" w:cs="Courier New"/>
          <w:color w:val="000000"/>
          <w:spacing w:val="-6"/>
          <w:lang w:eastAsia="it-IT"/>
        </w:rPr>
        <w:t>d)</w:t>
      </w:r>
      <w:r>
        <w:rPr>
          <w:rFonts w:ascii="Courier New" w:eastAsia="Times New Roman" w:hAnsi="Courier New" w:cs="Courier New"/>
          <w:color w:val="000000"/>
          <w:spacing w:val="-6"/>
          <w:lang w:eastAsia="it-IT"/>
        </w:rPr>
        <w:tab/>
        <w:t>adozione di comportamenti contrari ai principi del Codice Etico dell’Agenzia;</w:t>
      </w:r>
    </w:p>
    <w:p w:rsidR="00033970" w:rsidRDefault="008676B0">
      <w:pPr>
        <w:pStyle w:val="Standard"/>
        <w:widowControl w:val="0"/>
        <w:tabs>
          <w:tab w:val="left" w:pos="200"/>
        </w:tabs>
        <w:spacing w:after="0" w:line="567" w:lineRule="exact"/>
        <w:jc w:val="both"/>
        <w:outlineLvl w:val="0"/>
        <w:rPr>
          <w:rFonts w:ascii="Courier New" w:eastAsia="Times New Roman" w:hAnsi="Courier New" w:cs="Courier New"/>
          <w:color w:val="000000"/>
          <w:spacing w:val="-6"/>
          <w:lang w:eastAsia="it-IT"/>
        </w:rPr>
      </w:pPr>
      <w:r>
        <w:rPr>
          <w:rFonts w:ascii="Courier New" w:eastAsia="Times New Roman" w:hAnsi="Courier New" w:cs="Courier New"/>
          <w:color w:val="000000"/>
          <w:spacing w:val="-6"/>
          <w:lang w:eastAsia="it-IT"/>
        </w:rPr>
        <w:t>e)</w:t>
      </w:r>
      <w:r>
        <w:rPr>
          <w:rFonts w:ascii="Courier New" w:eastAsia="Times New Roman" w:hAnsi="Courier New" w:cs="Courier New"/>
          <w:color w:val="000000"/>
          <w:spacing w:val="-6"/>
          <w:lang w:eastAsia="it-IT"/>
        </w:rPr>
        <w:tab/>
        <w:t>inadempimento agli obblighi di tracciabilità previsti all’art. 5 del presente Contratto;</w:t>
      </w:r>
    </w:p>
    <w:p w:rsidR="00033970" w:rsidRDefault="008676B0">
      <w:pPr>
        <w:pStyle w:val="Standard"/>
        <w:widowControl w:val="0"/>
        <w:tabs>
          <w:tab w:val="left" w:pos="200"/>
        </w:tabs>
        <w:spacing w:after="0" w:line="567" w:lineRule="exact"/>
        <w:jc w:val="both"/>
        <w:outlineLvl w:val="0"/>
        <w:rPr>
          <w:rFonts w:ascii="Courier New" w:eastAsia="Times New Roman" w:hAnsi="Courier New" w:cs="Courier New"/>
          <w:color w:val="000000"/>
          <w:spacing w:val="-6"/>
          <w:lang w:eastAsia="it-IT"/>
        </w:rPr>
      </w:pPr>
      <w:r>
        <w:rPr>
          <w:rFonts w:ascii="Courier New" w:eastAsia="Times New Roman" w:hAnsi="Courier New" w:cs="Courier New"/>
          <w:color w:val="000000"/>
          <w:spacing w:val="-6"/>
          <w:lang w:eastAsia="it-IT"/>
        </w:rPr>
        <w:t>f)</w:t>
      </w:r>
      <w:r>
        <w:rPr>
          <w:rFonts w:ascii="Courier New" w:eastAsia="Times New Roman" w:hAnsi="Courier New" w:cs="Courier New"/>
          <w:color w:val="000000"/>
          <w:spacing w:val="-6"/>
          <w:lang w:eastAsia="it-IT"/>
        </w:rPr>
        <w:tab/>
        <w:t>violazione delle norme relative al subappalto;</w:t>
      </w:r>
    </w:p>
    <w:p w:rsidR="00033970" w:rsidRDefault="008676B0">
      <w:pPr>
        <w:pStyle w:val="Standard"/>
        <w:widowControl w:val="0"/>
        <w:tabs>
          <w:tab w:val="left" w:pos="200"/>
        </w:tabs>
        <w:spacing w:after="0" w:line="567" w:lineRule="exact"/>
        <w:jc w:val="both"/>
        <w:outlineLvl w:val="0"/>
      </w:pPr>
      <w:r>
        <w:rPr>
          <w:rFonts w:ascii="Courier New" w:eastAsia="Times New Roman" w:hAnsi="Courier New" w:cs="Courier New"/>
          <w:color w:val="000000"/>
          <w:spacing w:val="-6"/>
          <w:lang w:eastAsia="it-IT"/>
        </w:rPr>
        <w:t>g)</w:t>
      </w:r>
      <w:r>
        <w:rPr>
          <w:rFonts w:ascii="Courier New" w:eastAsia="Times New Roman" w:hAnsi="Courier New" w:cs="Courier New"/>
          <w:color w:val="000000"/>
          <w:spacing w:val="-6"/>
          <w:lang w:eastAsia="it-IT"/>
        </w:rPr>
        <w:tab/>
        <w:t>violazione degli impegni anticorruzione assunti con la sottoscrizione del Patto di integrità presentato in sede di partecipazione alla procedura ed allegato al Contratto;</w:t>
      </w:r>
    </w:p>
    <w:p w:rsidR="00033970" w:rsidRDefault="008676B0">
      <w:pPr>
        <w:pStyle w:val="Standard"/>
        <w:widowControl w:val="0"/>
        <w:tabs>
          <w:tab w:val="left" w:pos="200"/>
        </w:tabs>
        <w:spacing w:after="0" w:line="567" w:lineRule="exact"/>
        <w:jc w:val="both"/>
        <w:outlineLvl w:val="0"/>
        <w:rPr>
          <w:rFonts w:ascii="Courier New" w:eastAsia="Times New Roman" w:hAnsi="Courier New" w:cs="Courier New"/>
          <w:color w:val="000000"/>
          <w:spacing w:val="-6"/>
          <w:lang w:eastAsia="it-IT"/>
        </w:rPr>
      </w:pPr>
      <w:r>
        <w:rPr>
          <w:rFonts w:ascii="Courier New" w:eastAsia="Times New Roman" w:hAnsi="Courier New" w:cs="Courier New"/>
          <w:color w:val="000000"/>
          <w:spacing w:val="-6"/>
          <w:lang w:eastAsia="it-IT"/>
        </w:rPr>
        <w:t>La risoluzione espressa, prevista nel precedente comma, diventerà operativa a seguito della comunicazione ex art. 1456 c.c. che la Stazione Appaltante darà per iscritto all’Affidatario, tramite raccomandata con avviso di ricevimento o comunicazione a mezzo posta elettronica certificata.</w:t>
      </w:r>
    </w:p>
    <w:p w:rsidR="00033970" w:rsidRDefault="008676B0">
      <w:pPr>
        <w:pStyle w:val="Standard"/>
        <w:widowControl w:val="0"/>
        <w:tabs>
          <w:tab w:val="left" w:pos="200"/>
        </w:tabs>
        <w:spacing w:after="0" w:line="567" w:lineRule="exact"/>
        <w:jc w:val="both"/>
        <w:outlineLvl w:val="0"/>
        <w:rPr>
          <w:rFonts w:ascii="Courier New" w:eastAsia="Times New Roman" w:hAnsi="Courier New" w:cs="Courier New"/>
          <w:color w:val="000000"/>
          <w:spacing w:val="-6"/>
          <w:lang w:eastAsia="it-IT"/>
        </w:rPr>
      </w:pPr>
      <w:r>
        <w:rPr>
          <w:rFonts w:ascii="Courier New" w:eastAsia="Times New Roman" w:hAnsi="Courier New" w:cs="Courier New"/>
          <w:color w:val="000000"/>
          <w:spacing w:val="-6"/>
          <w:lang w:eastAsia="it-IT"/>
        </w:rPr>
        <w:t>In caso di risoluzione sarà corrisposto all’Appaltatore il prezzo contrattuale delle attività effettuate, detratte le eventuali penalità e spese di cui ai precedenti articoli.</w:t>
      </w:r>
    </w:p>
    <w:p w:rsidR="00033970" w:rsidRDefault="008676B0">
      <w:pPr>
        <w:pStyle w:val="Standard"/>
        <w:widowControl w:val="0"/>
        <w:tabs>
          <w:tab w:val="left" w:pos="200"/>
        </w:tabs>
        <w:spacing w:after="0" w:line="567" w:lineRule="exact"/>
        <w:jc w:val="both"/>
        <w:outlineLvl w:val="0"/>
        <w:rPr>
          <w:rFonts w:ascii="Courier New" w:eastAsia="Times New Roman" w:hAnsi="Courier New" w:cs="Courier New"/>
          <w:color w:val="000000"/>
          <w:spacing w:val="-6"/>
          <w:lang w:eastAsia="it-IT"/>
        </w:rPr>
      </w:pPr>
      <w:r>
        <w:rPr>
          <w:rFonts w:ascii="Courier New" w:eastAsia="Times New Roman" w:hAnsi="Courier New" w:cs="Courier New"/>
          <w:color w:val="000000"/>
          <w:spacing w:val="-6"/>
          <w:lang w:eastAsia="it-IT"/>
        </w:rPr>
        <w:t>3.</w:t>
      </w:r>
      <w:r>
        <w:rPr>
          <w:rFonts w:ascii="Courier New" w:eastAsia="Times New Roman" w:hAnsi="Courier New" w:cs="Courier New"/>
          <w:color w:val="000000"/>
          <w:spacing w:val="-6"/>
          <w:lang w:eastAsia="it-IT"/>
        </w:rPr>
        <w:tab/>
        <w:t>La Stazione Appaltante si riserva la facoltà di recedere unilateralmente dal contratto secondo le modalità ed i termini di cui all’art. 109 del D. Lgs. 50/2016.</w:t>
      </w:r>
    </w:p>
    <w:p w:rsidR="00033970" w:rsidRDefault="008676B0">
      <w:pPr>
        <w:pStyle w:val="Standard"/>
        <w:widowControl w:val="0"/>
        <w:tabs>
          <w:tab w:val="left" w:pos="200"/>
        </w:tabs>
        <w:spacing w:after="0" w:line="567" w:lineRule="exact"/>
        <w:jc w:val="center"/>
        <w:outlineLvl w:val="0"/>
        <w:rPr>
          <w:rFonts w:ascii="Courier New" w:eastAsia="Times New Roman" w:hAnsi="Courier New" w:cs="Courier New"/>
          <w:b/>
          <w:color w:val="000000"/>
          <w:spacing w:val="-6"/>
          <w:lang w:eastAsia="it-IT"/>
        </w:rPr>
      </w:pPr>
      <w:r>
        <w:rPr>
          <w:rFonts w:ascii="Courier New" w:eastAsia="Times New Roman" w:hAnsi="Courier New" w:cs="Courier New"/>
          <w:b/>
          <w:color w:val="000000"/>
          <w:spacing w:val="-6"/>
          <w:lang w:eastAsia="it-IT"/>
        </w:rPr>
        <w:t>Art. 7</w:t>
      </w:r>
    </w:p>
    <w:p w:rsidR="00033970" w:rsidRPr="00E264F3" w:rsidRDefault="008676B0" w:rsidP="00E264F3">
      <w:pPr>
        <w:pStyle w:val="Standard"/>
        <w:widowControl w:val="0"/>
        <w:tabs>
          <w:tab w:val="left" w:pos="200"/>
        </w:tabs>
        <w:spacing w:after="0" w:line="567" w:lineRule="exact"/>
        <w:jc w:val="center"/>
        <w:outlineLvl w:val="0"/>
        <w:rPr>
          <w:rFonts w:ascii="Courier New" w:eastAsia="Times New Roman" w:hAnsi="Courier New" w:cs="Courier New"/>
          <w:b/>
          <w:color w:val="000000"/>
          <w:spacing w:val="-6"/>
          <w:lang w:eastAsia="it-IT"/>
        </w:rPr>
      </w:pPr>
      <w:r w:rsidRPr="00E264F3">
        <w:rPr>
          <w:rFonts w:ascii="Courier New" w:eastAsia="Times New Roman" w:hAnsi="Courier New" w:cs="Courier New"/>
          <w:b/>
          <w:color w:val="000000"/>
          <w:spacing w:val="-6"/>
          <w:lang w:eastAsia="it-IT"/>
        </w:rPr>
        <w:t>Informazioni “Antimafia”</w:t>
      </w:r>
    </w:p>
    <w:p w:rsidR="00033970" w:rsidRPr="00E264F3" w:rsidRDefault="00A15917" w:rsidP="00E264F3">
      <w:pPr>
        <w:pStyle w:val="Standard"/>
        <w:widowControl w:val="0"/>
        <w:tabs>
          <w:tab w:val="left" w:pos="200"/>
        </w:tabs>
        <w:spacing w:after="0" w:line="567" w:lineRule="exact"/>
        <w:jc w:val="both"/>
        <w:outlineLvl w:val="0"/>
        <w:rPr>
          <w:rFonts w:ascii="Courier New" w:eastAsia="Times New Roman" w:hAnsi="Courier New" w:cs="Courier New"/>
          <w:color w:val="FF0000"/>
          <w:spacing w:val="-6"/>
          <w:lang w:eastAsia="it-IT"/>
        </w:rPr>
      </w:pPr>
      <w:r>
        <w:rPr>
          <w:rFonts w:ascii="Courier New" w:eastAsia="Times New Roman" w:hAnsi="Courier New" w:cs="Courier New"/>
          <w:color w:val="000000"/>
          <w:spacing w:val="-6"/>
          <w:lang w:eastAsia="it-IT"/>
        </w:rPr>
        <w:t>1.</w:t>
      </w:r>
      <w:r w:rsidR="008676B0" w:rsidRPr="00E264F3">
        <w:rPr>
          <w:rFonts w:ascii="Courier New" w:eastAsia="Times New Roman" w:hAnsi="Courier New" w:cs="Courier New"/>
          <w:color w:val="000000"/>
          <w:spacing w:val="-6"/>
          <w:lang w:eastAsia="it-IT"/>
        </w:rPr>
        <w:t xml:space="preserve"> Le parti si danno reciprocamente atto che è stata richiesta da oltre trenta giorni la documentazione antimafia ai sensi del </w:t>
      </w:r>
      <w:r w:rsidR="00D23A34" w:rsidRPr="00E264F3">
        <w:rPr>
          <w:rFonts w:ascii="Courier New" w:eastAsia="Times New Roman" w:hAnsi="Courier New" w:cs="Courier New"/>
          <w:color w:val="000000"/>
          <w:spacing w:val="-6"/>
          <w:lang w:eastAsia="it-IT"/>
        </w:rPr>
        <w:t>D.lgs.</w:t>
      </w:r>
      <w:r w:rsidR="008676B0" w:rsidRPr="00E264F3">
        <w:rPr>
          <w:rFonts w:ascii="Courier New" w:eastAsia="Times New Roman" w:hAnsi="Courier New" w:cs="Courier New"/>
          <w:color w:val="000000"/>
          <w:spacing w:val="-6"/>
          <w:lang w:eastAsia="it-IT"/>
        </w:rPr>
        <w:t xml:space="preserve"> 6 settembre 2011, n. 159 e s.m.i. e che a tutt’oggi l</w:t>
      </w:r>
      <w:r w:rsidR="00C22BFA" w:rsidRPr="00E264F3">
        <w:rPr>
          <w:rFonts w:ascii="Courier New" w:eastAsia="Times New Roman" w:hAnsi="Courier New" w:cs="Courier New"/>
          <w:color w:val="000000"/>
          <w:spacing w:val="-6"/>
          <w:lang w:eastAsia="it-IT"/>
        </w:rPr>
        <w:t xml:space="preserve">a competente Prefettura non ha </w:t>
      </w:r>
      <w:r w:rsidR="008676B0" w:rsidRPr="00E264F3">
        <w:rPr>
          <w:rFonts w:ascii="Courier New" w:eastAsia="Times New Roman" w:hAnsi="Courier New" w:cs="Courier New"/>
          <w:color w:val="000000"/>
          <w:spacing w:val="-6"/>
          <w:lang w:eastAsia="it-IT"/>
        </w:rPr>
        <w:t xml:space="preserve">ancora ultimato le verifiche all’uopo necessarie; pertanto, qualora le predette verifiche diano esito positivo, l’Agenzia procederà alla </w:t>
      </w:r>
      <w:r w:rsidR="00584376">
        <w:rPr>
          <w:rFonts w:ascii="Courier New" w:eastAsia="Times New Roman" w:hAnsi="Courier New" w:cs="Courier New"/>
          <w:color w:val="000000"/>
          <w:spacing w:val="-6"/>
          <w:lang w:eastAsia="it-IT"/>
        </w:rPr>
        <w:t>risoluzione del presente contratto,</w:t>
      </w:r>
      <w:r w:rsidR="008676B0" w:rsidRPr="00E264F3">
        <w:rPr>
          <w:rFonts w:ascii="Courier New" w:eastAsia="Times New Roman" w:hAnsi="Courier New" w:cs="Courier New"/>
          <w:color w:val="000000"/>
          <w:spacing w:val="-6"/>
          <w:lang w:eastAsia="it-IT"/>
        </w:rPr>
        <w:t xml:space="preserve"> in conformità a quanto previsto dall’art. 92 del </w:t>
      </w:r>
      <w:r w:rsidR="00D23A34" w:rsidRPr="00E264F3">
        <w:rPr>
          <w:rFonts w:ascii="Courier New" w:eastAsia="Times New Roman" w:hAnsi="Courier New" w:cs="Courier New"/>
          <w:color w:val="000000"/>
          <w:spacing w:val="-6"/>
          <w:lang w:eastAsia="it-IT"/>
        </w:rPr>
        <w:t>D.lgs.</w:t>
      </w:r>
      <w:r w:rsidR="008676B0" w:rsidRPr="00E264F3">
        <w:rPr>
          <w:rFonts w:ascii="Courier New" w:eastAsia="Times New Roman" w:hAnsi="Courier New" w:cs="Courier New"/>
          <w:color w:val="000000"/>
          <w:spacing w:val="-6"/>
          <w:lang w:eastAsia="it-IT"/>
        </w:rPr>
        <w:t xml:space="preserve"> 159/2011.</w:t>
      </w:r>
    </w:p>
    <w:p w:rsidR="00033970" w:rsidRDefault="008676B0">
      <w:pPr>
        <w:pStyle w:val="Standard"/>
        <w:widowControl w:val="0"/>
        <w:tabs>
          <w:tab w:val="left" w:pos="200"/>
        </w:tabs>
        <w:spacing w:after="0" w:line="567" w:lineRule="exact"/>
        <w:jc w:val="center"/>
        <w:outlineLvl w:val="0"/>
        <w:rPr>
          <w:rFonts w:ascii="Courier New" w:eastAsia="Times New Roman" w:hAnsi="Courier New" w:cs="Courier New"/>
          <w:b/>
          <w:color w:val="000000"/>
          <w:spacing w:val="-6"/>
          <w:lang w:eastAsia="it-IT"/>
        </w:rPr>
      </w:pPr>
      <w:r w:rsidRPr="00E264F3">
        <w:rPr>
          <w:rFonts w:ascii="Courier New" w:eastAsia="Times New Roman" w:hAnsi="Courier New" w:cs="Courier New"/>
          <w:b/>
          <w:color w:val="000000"/>
          <w:spacing w:val="-6"/>
          <w:lang w:eastAsia="it-IT"/>
        </w:rPr>
        <w:t>Art. 8</w:t>
      </w:r>
    </w:p>
    <w:p w:rsidR="00033970" w:rsidRDefault="008676B0">
      <w:pPr>
        <w:pStyle w:val="Standard"/>
        <w:widowControl w:val="0"/>
        <w:tabs>
          <w:tab w:val="left" w:pos="200"/>
        </w:tabs>
        <w:spacing w:after="0" w:line="567" w:lineRule="exact"/>
        <w:jc w:val="center"/>
        <w:outlineLvl w:val="0"/>
        <w:rPr>
          <w:rFonts w:ascii="Courier New" w:eastAsia="Times New Roman" w:hAnsi="Courier New" w:cs="Courier New"/>
          <w:b/>
          <w:color w:val="000000"/>
          <w:spacing w:val="-6"/>
          <w:lang w:eastAsia="it-IT"/>
        </w:rPr>
      </w:pPr>
      <w:r>
        <w:rPr>
          <w:rFonts w:ascii="Courier New" w:eastAsia="Times New Roman" w:hAnsi="Courier New" w:cs="Courier New"/>
          <w:b/>
          <w:color w:val="000000"/>
          <w:spacing w:val="-6"/>
          <w:lang w:eastAsia="it-IT"/>
        </w:rPr>
        <w:t>Codice Etico</w:t>
      </w:r>
    </w:p>
    <w:p w:rsidR="00033970" w:rsidRDefault="008676B0">
      <w:pPr>
        <w:pStyle w:val="Standard"/>
        <w:widowControl w:val="0"/>
        <w:tabs>
          <w:tab w:val="left" w:pos="200"/>
        </w:tabs>
        <w:spacing w:after="0" w:line="567" w:lineRule="exact"/>
        <w:jc w:val="both"/>
        <w:outlineLvl w:val="0"/>
      </w:pPr>
      <w:r>
        <w:rPr>
          <w:rFonts w:ascii="Courier New" w:eastAsia="Times New Roman" w:hAnsi="Courier New" w:cs="Courier New"/>
          <w:color w:val="000000"/>
          <w:spacing w:val="-6"/>
          <w:lang w:eastAsia="it-IT"/>
        </w:rPr>
        <w:t xml:space="preserve">1.L’Aggiudicatario si impegna ad osservare il Modello di organizzazione, gestione e controllo dell’Agenzia ex </w:t>
      </w:r>
      <w:r w:rsidR="00D23A34">
        <w:rPr>
          <w:rFonts w:ascii="Courier New" w:eastAsia="Times New Roman" w:hAnsi="Courier New" w:cs="Courier New"/>
          <w:color w:val="000000"/>
          <w:spacing w:val="-6"/>
          <w:lang w:eastAsia="it-IT"/>
        </w:rPr>
        <w:t>D.lgs.</w:t>
      </w:r>
      <w:r>
        <w:rPr>
          <w:rFonts w:ascii="Courier New" w:eastAsia="Times New Roman" w:hAnsi="Courier New" w:cs="Courier New"/>
          <w:color w:val="000000"/>
          <w:spacing w:val="-6"/>
          <w:lang w:eastAsia="it-IT"/>
        </w:rPr>
        <w:t xml:space="preserve"> 231/2001 s.m.i, reperibile sul sito istituzionale, ed a tenere un comportamento in linea con il relativo Codice Etico e, comunque, tale da non esporre l’Agenzia al rischio dell’applicazione delle sanzioni previste dal predetto decreto. L’inosservanza di tale impegno costituisce grave inadempimento contrattuale e legittima l’Agenzia a risolvere il contratto ai sensi e per gli effetti di cui all’art. 1456 c.c..</w:t>
      </w:r>
    </w:p>
    <w:p w:rsidR="00033970" w:rsidRDefault="008676B0">
      <w:pPr>
        <w:pStyle w:val="Standard"/>
        <w:widowControl w:val="0"/>
        <w:tabs>
          <w:tab w:val="left" w:pos="200"/>
        </w:tabs>
        <w:spacing w:after="0" w:line="567" w:lineRule="exact"/>
        <w:jc w:val="both"/>
        <w:outlineLvl w:val="0"/>
        <w:rPr>
          <w:rFonts w:ascii="Courier New" w:eastAsia="Times New Roman" w:hAnsi="Courier New" w:cs="Courier New"/>
          <w:color w:val="000000"/>
          <w:spacing w:val="-6"/>
          <w:lang w:eastAsia="it-IT"/>
        </w:rPr>
      </w:pPr>
      <w:r>
        <w:rPr>
          <w:rFonts w:ascii="Courier New" w:eastAsia="Times New Roman" w:hAnsi="Courier New" w:cs="Courier New"/>
          <w:color w:val="000000"/>
          <w:spacing w:val="-6"/>
          <w:lang w:eastAsia="it-IT"/>
        </w:rPr>
        <w:t>2.L’Aggiudicatario si impegna, inoltre, a manlevare l’Agenzia da eventuali sanzioni o danni che dovessero derivare a quest’ultima dalla violazione dell’impegno di cui al comma 1.</w:t>
      </w:r>
    </w:p>
    <w:p w:rsidR="00033970" w:rsidRDefault="008676B0">
      <w:pPr>
        <w:pStyle w:val="Standard"/>
        <w:widowControl w:val="0"/>
        <w:tabs>
          <w:tab w:val="left" w:pos="200"/>
        </w:tabs>
        <w:spacing w:after="0" w:line="567" w:lineRule="exact"/>
        <w:jc w:val="center"/>
        <w:outlineLvl w:val="0"/>
        <w:rPr>
          <w:rFonts w:ascii="Courier New" w:eastAsia="Times New Roman" w:hAnsi="Courier New" w:cs="Courier New"/>
          <w:b/>
          <w:color w:val="000000"/>
          <w:spacing w:val="-6"/>
          <w:lang w:eastAsia="it-IT"/>
        </w:rPr>
      </w:pPr>
      <w:r>
        <w:rPr>
          <w:rFonts w:ascii="Courier New" w:eastAsia="Times New Roman" w:hAnsi="Courier New" w:cs="Courier New"/>
          <w:b/>
          <w:color w:val="000000"/>
          <w:spacing w:val="-6"/>
          <w:lang w:eastAsia="it-IT"/>
        </w:rPr>
        <w:t>Art. 9</w:t>
      </w:r>
    </w:p>
    <w:p w:rsidR="00033970" w:rsidRDefault="008676B0">
      <w:pPr>
        <w:pStyle w:val="Standard"/>
        <w:widowControl w:val="0"/>
        <w:tabs>
          <w:tab w:val="left" w:pos="200"/>
        </w:tabs>
        <w:spacing w:after="0" w:line="567" w:lineRule="exact"/>
        <w:jc w:val="center"/>
        <w:outlineLvl w:val="0"/>
        <w:rPr>
          <w:rFonts w:ascii="Courier New" w:eastAsia="Times New Roman" w:hAnsi="Courier New" w:cs="Courier New"/>
          <w:b/>
          <w:color w:val="000000"/>
          <w:spacing w:val="-6"/>
          <w:lang w:eastAsia="it-IT"/>
        </w:rPr>
      </w:pPr>
      <w:r>
        <w:rPr>
          <w:rFonts w:ascii="Courier New" w:eastAsia="Times New Roman" w:hAnsi="Courier New" w:cs="Courier New"/>
          <w:b/>
          <w:color w:val="000000"/>
          <w:spacing w:val="-6"/>
          <w:lang w:eastAsia="it-IT"/>
        </w:rPr>
        <w:t>Cessione del contratto e subappalto</w:t>
      </w:r>
    </w:p>
    <w:p w:rsidR="00033970" w:rsidRDefault="008676B0">
      <w:pPr>
        <w:pStyle w:val="Standard"/>
        <w:widowControl w:val="0"/>
        <w:tabs>
          <w:tab w:val="left" w:pos="200"/>
        </w:tabs>
        <w:spacing w:after="0" w:line="567" w:lineRule="exact"/>
        <w:jc w:val="both"/>
        <w:outlineLvl w:val="0"/>
        <w:rPr>
          <w:rFonts w:ascii="Courier New" w:eastAsia="Times New Roman" w:hAnsi="Courier New" w:cs="Courier New"/>
          <w:color w:val="000000"/>
          <w:spacing w:val="-6"/>
          <w:lang w:eastAsia="it-IT"/>
        </w:rPr>
      </w:pPr>
      <w:r>
        <w:rPr>
          <w:rFonts w:ascii="Courier New" w:eastAsia="Times New Roman" w:hAnsi="Courier New" w:cs="Courier New"/>
          <w:color w:val="000000"/>
          <w:spacing w:val="-6"/>
          <w:lang w:eastAsia="it-IT"/>
        </w:rPr>
        <w:t>1.</w:t>
      </w:r>
      <w:r w:rsidR="004423D3">
        <w:rPr>
          <w:rFonts w:ascii="Courier New" w:eastAsia="Times New Roman" w:hAnsi="Courier New" w:cs="Courier New"/>
          <w:color w:val="000000"/>
          <w:spacing w:val="-6"/>
          <w:lang w:eastAsia="it-IT"/>
        </w:rPr>
        <w:t>È</w:t>
      </w:r>
      <w:r>
        <w:rPr>
          <w:rFonts w:ascii="Courier New" w:eastAsia="Times New Roman" w:hAnsi="Courier New" w:cs="Courier New"/>
          <w:color w:val="000000"/>
          <w:spacing w:val="-6"/>
          <w:lang w:eastAsia="it-IT"/>
        </w:rPr>
        <w:t xml:space="preserve"> fatto assoluto divieto all’aggiudicatario di cedere, a qualsiasi titolo, il contratto a pena di nullità.</w:t>
      </w:r>
    </w:p>
    <w:p w:rsidR="00033970" w:rsidRDefault="008676B0">
      <w:pPr>
        <w:pStyle w:val="Standard"/>
        <w:widowControl w:val="0"/>
        <w:tabs>
          <w:tab w:val="left" w:pos="200"/>
        </w:tabs>
        <w:spacing w:after="0" w:line="567" w:lineRule="exact"/>
        <w:jc w:val="both"/>
        <w:outlineLvl w:val="0"/>
        <w:rPr>
          <w:rFonts w:ascii="Courier New" w:eastAsia="Times New Roman" w:hAnsi="Courier New" w:cs="Courier New"/>
          <w:color w:val="000000"/>
          <w:spacing w:val="-6"/>
          <w:lang w:eastAsia="it-IT"/>
        </w:rPr>
      </w:pPr>
      <w:r>
        <w:rPr>
          <w:rFonts w:ascii="Courier New" w:eastAsia="Times New Roman" w:hAnsi="Courier New" w:cs="Courier New"/>
          <w:color w:val="000000"/>
          <w:spacing w:val="-6"/>
          <w:lang w:eastAsia="it-IT"/>
        </w:rPr>
        <w:t xml:space="preserve">2. L’aggiudicatario potrà ricorrere al subappalto secondo quanto previsto dall’art 105 del </w:t>
      </w:r>
      <w:r w:rsidR="00D23A34">
        <w:rPr>
          <w:rFonts w:ascii="Courier New" w:eastAsia="Times New Roman" w:hAnsi="Courier New" w:cs="Courier New"/>
          <w:color w:val="000000"/>
          <w:spacing w:val="-6"/>
          <w:lang w:eastAsia="it-IT"/>
        </w:rPr>
        <w:t>D.lgs.</w:t>
      </w:r>
      <w:r>
        <w:rPr>
          <w:rFonts w:ascii="Courier New" w:eastAsia="Times New Roman" w:hAnsi="Courier New" w:cs="Courier New"/>
          <w:color w:val="000000"/>
          <w:spacing w:val="-6"/>
          <w:lang w:eastAsia="it-IT"/>
        </w:rPr>
        <w:t xml:space="preserve"> 50/2016 e s.m.i.</w:t>
      </w:r>
    </w:p>
    <w:p w:rsidR="00033970" w:rsidRDefault="008676B0">
      <w:pPr>
        <w:pStyle w:val="Standard"/>
        <w:widowControl w:val="0"/>
        <w:tabs>
          <w:tab w:val="left" w:pos="200"/>
        </w:tabs>
        <w:spacing w:after="0" w:line="567" w:lineRule="exact"/>
        <w:jc w:val="center"/>
        <w:outlineLvl w:val="0"/>
        <w:rPr>
          <w:rFonts w:ascii="Courier New" w:eastAsia="Times New Roman" w:hAnsi="Courier New" w:cs="Courier New"/>
          <w:b/>
          <w:color w:val="000000"/>
          <w:spacing w:val="-6"/>
          <w:lang w:eastAsia="it-IT"/>
        </w:rPr>
      </w:pPr>
      <w:r>
        <w:rPr>
          <w:rFonts w:ascii="Courier New" w:eastAsia="Times New Roman" w:hAnsi="Courier New" w:cs="Courier New"/>
          <w:b/>
          <w:color w:val="000000"/>
          <w:spacing w:val="-6"/>
          <w:lang w:eastAsia="it-IT"/>
        </w:rPr>
        <w:t>Art. 10</w:t>
      </w:r>
    </w:p>
    <w:p w:rsidR="00033970" w:rsidRDefault="008676B0">
      <w:pPr>
        <w:pStyle w:val="Standard"/>
        <w:widowControl w:val="0"/>
        <w:tabs>
          <w:tab w:val="left" w:pos="200"/>
        </w:tabs>
        <w:spacing w:after="0" w:line="567" w:lineRule="exact"/>
        <w:jc w:val="center"/>
        <w:outlineLvl w:val="0"/>
        <w:rPr>
          <w:rFonts w:ascii="Courier New" w:eastAsia="Times New Roman" w:hAnsi="Courier New" w:cs="Courier New"/>
          <w:b/>
          <w:color w:val="000000"/>
          <w:spacing w:val="-6"/>
          <w:lang w:eastAsia="it-IT"/>
        </w:rPr>
      </w:pPr>
      <w:r>
        <w:rPr>
          <w:rFonts w:ascii="Courier New" w:eastAsia="Times New Roman" w:hAnsi="Courier New" w:cs="Courier New"/>
          <w:b/>
          <w:color w:val="000000"/>
          <w:spacing w:val="-6"/>
          <w:lang w:eastAsia="it-IT"/>
        </w:rPr>
        <w:t>Obblighi dell’Appaltatore e responsabilità verso terzi</w:t>
      </w:r>
    </w:p>
    <w:p w:rsidR="00033970" w:rsidRDefault="008676B0">
      <w:pPr>
        <w:pStyle w:val="Standard"/>
        <w:widowControl w:val="0"/>
        <w:tabs>
          <w:tab w:val="left" w:pos="200"/>
        </w:tabs>
        <w:spacing w:after="0" w:line="567" w:lineRule="exact"/>
        <w:jc w:val="both"/>
        <w:outlineLvl w:val="0"/>
        <w:rPr>
          <w:rFonts w:ascii="Courier New" w:eastAsia="Times New Roman" w:hAnsi="Courier New" w:cs="Courier New"/>
          <w:color w:val="000000"/>
          <w:spacing w:val="-6"/>
          <w:lang w:eastAsia="it-IT"/>
        </w:rPr>
      </w:pPr>
      <w:r>
        <w:rPr>
          <w:rFonts w:ascii="Courier New" w:eastAsia="Times New Roman" w:hAnsi="Courier New" w:cs="Courier New"/>
          <w:color w:val="000000"/>
          <w:spacing w:val="-6"/>
          <w:lang w:eastAsia="it-IT"/>
        </w:rPr>
        <w:t>1. L’Appaltatore s’impegna, oltre a quanto previsto nel presente Contratto, ad osservare quanto prescritto nel Capitolato Prestazionale d’Appalto con particolare riferimento agli artt. 6 “Descrizione dei servizi richiesti” e 8 “Consegna e modalità di presentazione della documentazione”.</w:t>
      </w:r>
    </w:p>
    <w:p w:rsidR="00033970" w:rsidRDefault="008676B0">
      <w:pPr>
        <w:pStyle w:val="Standard"/>
        <w:widowControl w:val="0"/>
        <w:tabs>
          <w:tab w:val="left" w:pos="200"/>
        </w:tabs>
        <w:spacing w:after="0" w:line="567" w:lineRule="exact"/>
        <w:jc w:val="both"/>
        <w:outlineLvl w:val="0"/>
        <w:rPr>
          <w:rFonts w:ascii="Courier New" w:eastAsia="Times New Roman" w:hAnsi="Courier New" w:cs="Courier New"/>
          <w:color w:val="000000"/>
          <w:spacing w:val="-6"/>
          <w:lang w:eastAsia="it-IT"/>
        </w:rPr>
      </w:pPr>
      <w:r>
        <w:rPr>
          <w:rFonts w:ascii="Courier New" w:eastAsia="Times New Roman" w:hAnsi="Courier New" w:cs="Courier New"/>
          <w:color w:val="000000"/>
          <w:spacing w:val="-6"/>
          <w:lang w:eastAsia="it-IT"/>
        </w:rPr>
        <w:t>2.L’Aggiudicatario solleva la Stazione Appaltante da ogni eventuale responsabilità penale e civile verso terzi in ogni caso connessa alla realizzazione ed all’esercizio delle attività affidate. Nessun altro onere potrà dunque derivare a carico della Stazione Appaltante, oltre al pagamento del corrispettivo contrattuale.</w:t>
      </w:r>
    </w:p>
    <w:p w:rsidR="00033970" w:rsidRDefault="008676B0">
      <w:pPr>
        <w:pStyle w:val="Standard"/>
        <w:widowControl w:val="0"/>
        <w:tabs>
          <w:tab w:val="left" w:pos="200"/>
        </w:tabs>
        <w:spacing w:after="0" w:line="567" w:lineRule="exact"/>
        <w:jc w:val="center"/>
        <w:outlineLvl w:val="0"/>
        <w:rPr>
          <w:rFonts w:ascii="Courier New" w:eastAsia="Times New Roman" w:hAnsi="Courier New" w:cs="Courier New"/>
          <w:b/>
          <w:color w:val="000000"/>
          <w:spacing w:val="-6"/>
          <w:lang w:eastAsia="it-IT"/>
        </w:rPr>
      </w:pPr>
      <w:r>
        <w:rPr>
          <w:rFonts w:ascii="Courier New" w:eastAsia="Times New Roman" w:hAnsi="Courier New" w:cs="Courier New"/>
          <w:b/>
          <w:color w:val="000000"/>
          <w:spacing w:val="-6"/>
          <w:lang w:eastAsia="it-IT"/>
        </w:rPr>
        <w:t>Art. 11</w:t>
      </w:r>
    </w:p>
    <w:p w:rsidR="00033970" w:rsidRDefault="008676B0">
      <w:pPr>
        <w:pStyle w:val="Standard"/>
        <w:widowControl w:val="0"/>
        <w:tabs>
          <w:tab w:val="left" w:pos="200"/>
        </w:tabs>
        <w:spacing w:after="0" w:line="567" w:lineRule="exact"/>
        <w:jc w:val="center"/>
        <w:outlineLvl w:val="0"/>
        <w:rPr>
          <w:rFonts w:ascii="Courier New" w:eastAsia="Times New Roman" w:hAnsi="Courier New" w:cs="Courier New"/>
          <w:b/>
          <w:color w:val="000000"/>
          <w:spacing w:val="-6"/>
          <w:lang w:eastAsia="it-IT"/>
        </w:rPr>
      </w:pPr>
      <w:r>
        <w:rPr>
          <w:rFonts w:ascii="Courier New" w:eastAsia="Times New Roman" w:hAnsi="Courier New" w:cs="Courier New"/>
          <w:b/>
          <w:color w:val="000000"/>
          <w:spacing w:val="-6"/>
          <w:lang w:eastAsia="it-IT"/>
        </w:rPr>
        <w:t>Norme di rinvio</w:t>
      </w:r>
    </w:p>
    <w:p w:rsidR="00033970" w:rsidRDefault="008676B0">
      <w:pPr>
        <w:pStyle w:val="Standard"/>
        <w:widowControl w:val="0"/>
        <w:tabs>
          <w:tab w:val="left" w:pos="200"/>
        </w:tabs>
        <w:spacing w:after="0" w:line="567" w:lineRule="exact"/>
        <w:jc w:val="both"/>
        <w:outlineLvl w:val="0"/>
        <w:rPr>
          <w:rFonts w:ascii="Courier New" w:eastAsia="Times New Roman" w:hAnsi="Courier New" w:cs="Courier New"/>
          <w:color w:val="000000"/>
          <w:spacing w:val="-6"/>
          <w:lang w:eastAsia="it-IT"/>
        </w:rPr>
      </w:pPr>
      <w:r>
        <w:rPr>
          <w:rFonts w:ascii="Courier New" w:eastAsia="Times New Roman" w:hAnsi="Courier New" w:cs="Courier New"/>
          <w:color w:val="000000"/>
          <w:spacing w:val="-6"/>
          <w:lang w:eastAsia="it-IT"/>
        </w:rPr>
        <w:t>Per tutto quanto non previsto dal presente Contratto, si rimanda alla normativa comunitaria e nazionale vigente in materia di appalti pubblici e al codice civile.</w:t>
      </w:r>
    </w:p>
    <w:p w:rsidR="00033970" w:rsidRDefault="008676B0">
      <w:pPr>
        <w:pStyle w:val="Standard"/>
        <w:widowControl w:val="0"/>
        <w:tabs>
          <w:tab w:val="left" w:pos="200"/>
        </w:tabs>
        <w:spacing w:after="0" w:line="567" w:lineRule="exact"/>
        <w:jc w:val="center"/>
        <w:outlineLvl w:val="0"/>
        <w:rPr>
          <w:rFonts w:ascii="Courier New" w:eastAsia="Times New Roman" w:hAnsi="Courier New" w:cs="Courier New"/>
          <w:b/>
          <w:color w:val="000000"/>
          <w:spacing w:val="-6"/>
          <w:lang w:eastAsia="it-IT"/>
        </w:rPr>
      </w:pPr>
      <w:r>
        <w:rPr>
          <w:rFonts w:ascii="Courier New" w:eastAsia="Times New Roman" w:hAnsi="Courier New" w:cs="Courier New"/>
          <w:b/>
          <w:color w:val="000000"/>
          <w:spacing w:val="-6"/>
          <w:lang w:eastAsia="it-IT"/>
        </w:rPr>
        <w:t>Art. 12</w:t>
      </w:r>
    </w:p>
    <w:p w:rsidR="00033970" w:rsidRDefault="008676B0">
      <w:pPr>
        <w:pStyle w:val="Standard"/>
        <w:widowControl w:val="0"/>
        <w:tabs>
          <w:tab w:val="left" w:pos="200"/>
        </w:tabs>
        <w:spacing w:after="0" w:line="567" w:lineRule="exact"/>
        <w:jc w:val="center"/>
        <w:outlineLvl w:val="0"/>
        <w:rPr>
          <w:rFonts w:ascii="Courier New" w:eastAsia="Times New Roman" w:hAnsi="Courier New" w:cs="Courier New"/>
          <w:b/>
          <w:color w:val="000000"/>
          <w:spacing w:val="-6"/>
          <w:lang w:eastAsia="it-IT"/>
        </w:rPr>
      </w:pPr>
      <w:r>
        <w:rPr>
          <w:rFonts w:ascii="Courier New" w:eastAsia="Times New Roman" w:hAnsi="Courier New" w:cs="Courier New"/>
          <w:b/>
          <w:color w:val="000000"/>
          <w:spacing w:val="-6"/>
          <w:lang w:eastAsia="it-IT"/>
        </w:rPr>
        <w:t>Controversie e foro competente</w:t>
      </w:r>
    </w:p>
    <w:p w:rsidR="00033970" w:rsidRDefault="008676B0">
      <w:pPr>
        <w:pStyle w:val="Standard"/>
        <w:widowControl w:val="0"/>
        <w:tabs>
          <w:tab w:val="left" w:pos="200"/>
        </w:tabs>
        <w:spacing w:after="0" w:line="567" w:lineRule="exact"/>
        <w:jc w:val="both"/>
        <w:outlineLvl w:val="0"/>
        <w:rPr>
          <w:rFonts w:ascii="Courier New" w:eastAsia="Times New Roman" w:hAnsi="Courier New" w:cs="Courier New"/>
          <w:color w:val="000000"/>
          <w:spacing w:val="-6"/>
          <w:lang w:eastAsia="it-IT"/>
        </w:rPr>
      </w:pPr>
      <w:r>
        <w:rPr>
          <w:rFonts w:ascii="Courier New" w:eastAsia="Times New Roman" w:hAnsi="Courier New" w:cs="Courier New"/>
          <w:color w:val="000000"/>
          <w:spacing w:val="-6"/>
          <w:lang w:eastAsia="it-IT"/>
        </w:rPr>
        <w:t>Eventuali controversie tra la Stazione Appaltante e l’Appaltatore relative all’interpretazione, esecuzione, validità o efficacia del presente contratto saranno devolute all’Autorità Giudiziaria del Foro di Bari.</w:t>
      </w:r>
    </w:p>
    <w:p w:rsidR="00033970" w:rsidRDefault="008676B0">
      <w:pPr>
        <w:pStyle w:val="Standard"/>
        <w:widowControl w:val="0"/>
        <w:tabs>
          <w:tab w:val="left" w:pos="200"/>
        </w:tabs>
        <w:spacing w:after="0" w:line="567" w:lineRule="exact"/>
        <w:jc w:val="center"/>
        <w:outlineLvl w:val="0"/>
        <w:rPr>
          <w:rFonts w:ascii="Courier New" w:eastAsia="Times New Roman" w:hAnsi="Courier New" w:cs="Courier New"/>
          <w:b/>
          <w:color w:val="000000"/>
          <w:spacing w:val="-6"/>
          <w:lang w:eastAsia="it-IT"/>
        </w:rPr>
      </w:pPr>
      <w:r>
        <w:rPr>
          <w:rFonts w:ascii="Courier New" w:eastAsia="Times New Roman" w:hAnsi="Courier New" w:cs="Courier New"/>
          <w:b/>
          <w:color w:val="000000"/>
          <w:spacing w:val="-6"/>
          <w:lang w:eastAsia="it-IT"/>
        </w:rPr>
        <w:t>Art. 13</w:t>
      </w:r>
    </w:p>
    <w:p w:rsidR="00033970" w:rsidRDefault="008676B0">
      <w:pPr>
        <w:pStyle w:val="Standard"/>
        <w:widowControl w:val="0"/>
        <w:tabs>
          <w:tab w:val="left" w:pos="200"/>
        </w:tabs>
        <w:spacing w:after="0" w:line="567" w:lineRule="exact"/>
        <w:jc w:val="center"/>
        <w:outlineLvl w:val="0"/>
        <w:rPr>
          <w:rFonts w:ascii="Courier New" w:eastAsia="Times New Roman" w:hAnsi="Courier New" w:cs="Courier New"/>
          <w:b/>
          <w:color w:val="000000"/>
          <w:spacing w:val="-6"/>
          <w:lang w:eastAsia="it-IT"/>
        </w:rPr>
      </w:pPr>
      <w:r>
        <w:rPr>
          <w:rFonts w:ascii="Courier New" w:eastAsia="Times New Roman" w:hAnsi="Courier New" w:cs="Courier New"/>
          <w:b/>
          <w:color w:val="000000"/>
          <w:spacing w:val="-6"/>
          <w:lang w:eastAsia="it-IT"/>
        </w:rPr>
        <w:t>Trattamento dei dati personali</w:t>
      </w:r>
    </w:p>
    <w:p w:rsidR="00033970" w:rsidRDefault="00A15917">
      <w:pPr>
        <w:pStyle w:val="Standard"/>
        <w:widowControl w:val="0"/>
        <w:tabs>
          <w:tab w:val="left" w:pos="200"/>
        </w:tabs>
        <w:spacing w:after="0" w:line="567" w:lineRule="exact"/>
        <w:jc w:val="both"/>
        <w:outlineLvl w:val="0"/>
        <w:rPr>
          <w:rFonts w:ascii="Courier New" w:eastAsia="Times New Roman" w:hAnsi="Courier New" w:cs="Courier New"/>
          <w:color w:val="000000"/>
          <w:spacing w:val="-6"/>
          <w:lang w:eastAsia="it-IT"/>
        </w:rPr>
      </w:pPr>
      <w:r>
        <w:rPr>
          <w:rFonts w:ascii="Courier New" w:eastAsia="Times New Roman" w:hAnsi="Courier New" w:cs="Courier New"/>
          <w:color w:val="000000"/>
          <w:spacing w:val="-6"/>
          <w:lang w:eastAsia="it-IT"/>
        </w:rPr>
        <w:t xml:space="preserve">1. </w:t>
      </w:r>
      <w:r w:rsidR="008676B0">
        <w:rPr>
          <w:rFonts w:ascii="Courier New" w:eastAsia="Times New Roman" w:hAnsi="Courier New" w:cs="Courier New"/>
          <w:color w:val="000000"/>
          <w:spacing w:val="-6"/>
          <w:lang w:eastAsia="it-IT"/>
        </w:rPr>
        <w:t>Ai sensi di quanto previsto dal d.lgs. 196/2003 e dal Regolamento del Parlamento Europeo 2016/679, le parti dichiarano di essersi preventivamente e reciprocamente informate circa le modalità e finalità dei trattamenti dei dati personali derivanti dall’esecuzione del contratto e di essere consapevoli di diritti obblighi alle stesse conferite dalla richiamata normativa.</w:t>
      </w:r>
    </w:p>
    <w:p w:rsidR="00033970" w:rsidRDefault="008676B0">
      <w:pPr>
        <w:pStyle w:val="Standard"/>
        <w:widowControl w:val="0"/>
        <w:tabs>
          <w:tab w:val="left" w:pos="200"/>
        </w:tabs>
        <w:spacing w:after="0" w:line="567" w:lineRule="exact"/>
        <w:jc w:val="both"/>
        <w:outlineLvl w:val="0"/>
        <w:rPr>
          <w:rFonts w:ascii="Courier New" w:eastAsia="Times New Roman" w:hAnsi="Courier New" w:cs="Courier New"/>
          <w:color w:val="000000"/>
          <w:spacing w:val="-6"/>
          <w:lang w:eastAsia="it-IT"/>
        </w:rPr>
      </w:pPr>
      <w:r>
        <w:rPr>
          <w:rFonts w:ascii="Courier New" w:eastAsia="Times New Roman" w:hAnsi="Courier New" w:cs="Courier New"/>
          <w:color w:val="000000"/>
          <w:spacing w:val="-6"/>
          <w:lang w:eastAsia="it-IT"/>
        </w:rPr>
        <w:t>L’appaltatore dichiara di aver ricevuto l’informativa di cui all’art. 13 del predetto Regolamento.</w:t>
      </w:r>
    </w:p>
    <w:p w:rsidR="00033970" w:rsidRDefault="00A15917">
      <w:pPr>
        <w:pStyle w:val="Standard"/>
        <w:widowControl w:val="0"/>
        <w:tabs>
          <w:tab w:val="left" w:pos="200"/>
        </w:tabs>
        <w:spacing w:after="0" w:line="567" w:lineRule="exact"/>
        <w:jc w:val="both"/>
        <w:outlineLvl w:val="0"/>
      </w:pPr>
      <w:r>
        <w:rPr>
          <w:rFonts w:ascii="Courier New" w:eastAsia="Times New Roman" w:hAnsi="Courier New" w:cs="Courier New"/>
          <w:color w:val="000000"/>
          <w:spacing w:val="-6"/>
          <w:lang w:eastAsia="it-IT"/>
        </w:rPr>
        <w:t xml:space="preserve">2. </w:t>
      </w:r>
      <w:r w:rsidR="008676B0">
        <w:rPr>
          <w:rFonts w:ascii="Courier New" w:eastAsia="Times New Roman" w:hAnsi="Courier New" w:cs="Courier New"/>
          <w:color w:val="000000"/>
          <w:spacing w:val="-6"/>
          <w:lang w:eastAsia="it-IT"/>
        </w:rPr>
        <w:t>Le parti medesime si danno atto della correttezza e rispondenza al vero dei dati di cui sopra, esonerandosi reciprocamente da qualsivoglia responsabilità per errori materiali di compilazione, ovvero per errori derivanti da una non corretta imputazione dei dati medesimi negli archivi elettronici e cartacei.-------------------------L’appaltatore dichiara di essere informato sugli obblighi di pubblicazione e comunicazione previsti dalle vigenti leggi in capo alla stazione appaltante ed esprime consenso alle pubblicazioni e comunicazioni dovute o comunque necessarie in relazione al presente contratto.</w:t>
      </w:r>
    </w:p>
    <w:p w:rsidR="00033970" w:rsidRDefault="008676B0">
      <w:pPr>
        <w:pStyle w:val="Standard"/>
        <w:widowControl w:val="0"/>
        <w:tabs>
          <w:tab w:val="left" w:pos="200"/>
        </w:tabs>
        <w:spacing w:after="0" w:line="567" w:lineRule="exact"/>
        <w:jc w:val="both"/>
        <w:outlineLvl w:val="0"/>
        <w:rPr>
          <w:rFonts w:ascii="Courier New" w:eastAsia="Times New Roman" w:hAnsi="Courier New" w:cs="Courier New"/>
          <w:color w:val="000000"/>
          <w:spacing w:val="-6"/>
          <w:lang w:eastAsia="it-IT"/>
        </w:rPr>
      </w:pPr>
      <w:r>
        <w:rPr>
          <w:rFonts w:ascii="Courier New" w:eastAsia="Times New Roman" w:hAnsi="Courier New" w:cs="Courier New"/>
          <w:color w:val="000000"/>
          <w:spacing w:val="-6"/>
          <w:lang w:eastAsia="it-IT"/>
        </w:rPr>
        <w:t>Fermo quanto previsto nei commi che precedono, le parti esprimono il proprio consenso al trattamento dei propri dati in relazione alle finalità connesse al presente contratto e l’appaltatore si impegna al pieno rispetto delle disposizioni in materia di protezione dei dati personali nello svolgimento del servizio, sotto pena di risoluzione del contratto, ai sensi dell’art. 1456 c.c.</w:t>
      </w:r>
    </w:p>
    <w:p w:rsidR="00033970" w:rsidRDefault="008676B0">
      <w:pPr>
        <w:pStyle w:val="Standard"/>
        <w:widowControl w:val="0"/>
        <w:tabs>
          <w:tab w:val="left" w:pos="200"/>
        </w:tabs>
        <w:spacing w:after="0" w:line="567" w:lineRule="exact"/>
        <w:jc w:val="center"/>
        <w:outlineLvl w:val="0"/>
        <w:rPr>
          <w:rFonts w:ascii="Courier New" w:eastAsia="Times New Roman" w:hAnsi="Courier New" w:cs="Courier New"/>
          <w:b/>
          <w:color w:val="000000"/>
          <w:spacing w:val="-6"/>
          <w:lang w:eastAsia="it-IT"/>
        </w:rPr>
      </w:pPr>
      <w:r>
        <w:rPr>
          <w:rFonts w:ascii="Courier New" w:eastAsia="Times New Roman" w:hAnsi="Courier New" w:cs="Courier New"/>
          <w:b/>
          <w:color w:val="000000"/>
          <w:spacing w:val="-6"/>
          <w:lang w:eastAsia="it-IT"/>
        </w:rPr>
        <w:t>Art. 14</w:t>
      </w:r>
    </w:p>
    <w:p w:rsidR="00033970" w:rsidRDefault="008676B0">
      <w:pPr>
        <w:pStyle w:val="Standard"/>
        <w:widowControl w:val="0"/>
        <w:tabs>
          <w:tab w:val="left" w:pos="200"/>
        </w:tabs>
        <w:spacing w:after="0" w:line="567" w:lineRule="exact"/>
        <w:jc w:val="center"/>
        <w:outlineLvl w:val="0"/>
        <w:rPr>
          <w:rFonts w:ascii="Courier New" w:eastAsia="Times New Roman" w:hAnsi="Courier New" w:cs="Courier New"/>
          <w:b/>
          <w:color w:val="000000"/>
          <w:spacing w:val="-6"/>
          <w:lang w:eastAsia="it-IT"/>
        </w:rPr>
      </w:pPr>
      <w:r>
        <w:rPr>
          <w:rFonts w:ascii="Courier New" w:eastAsia="Times New Roman" w:hAnsi="Courier New" w:cs="Courier New"/>
          <w:b/>
          <w:color w:val="000000"/>
          <w:spacing w:val="-6"/>
          <w:lang w:eastAsia="it-IT"/>
        </w:rPr>
        <w:t>Obblighi di riservatezza</w:t>
      </w:r>
    </w:p>
    <w:p w:rsidR="00033970" w:rsidRDefault="008676B0">
      <w:pPr>
        <w:pStyle w:val="Standard"/>
        <w:widowControl w:val="0"/>
        <w:tabs>
          <w:tab w:val="left" w:pos="200"/>
        </w:tabs>
        <w:spacing w:after="0" w:line="567" w:lineRule="exact"/>
        <w:jc w:val="both"/>
        <w:outlineLvl w:val="0"/>
      </w:pPr>
      <w:r>
        <w:rPr>
          <w:rFonts w:ascii="Courier New" w:eastAsia="Times New Roman" w:hAnsi="Courier New" w:cs="Courier New"/>
          <w:color w:val="000000"/>
          <w:spacing w:val="-6"/>
          <w:lang w:eastAsia="it-IT"/>
        </w:rPr>
        <w:t>1</w:t>
      </w:r>
      <w:r>
        <w:rPr>
          <w:rFonts w:ascii="Courier New" w:eastAsia="Times New Roman" w:hAnsi="Courier New" w:cs="Courier New"/>
          <w:b/>
          <w:color w:val="000000"/>
          <w:spacing w:val="-6"/>
          <w:lang w:eastAsia="it-IT"/>
        </w:rPr>
        <w:t>.</w:t>
      </w:r>
      <w:r>
        <w:rPr>
          <w:rFonts w:ascii="Courier New" w:eastAsia="Times New Roman" w:hAnsi="Courier New" w:cs="Courier New"/>
          <w:color w:val="000000"/>
          <w:spacing w:val="-6"/>
          <w:lang w:eastAsia="it-IT"/>
        </w:rPr>
        <w:t>Conformemente a quanto previsto all’articolo 20 del capitolato prestazionale, l'Aggiudicatario, a pena di risoluzione del presente contratto, ha l'obbligo di mantenere riservati i dati e le informazioni, ivi comprese quelle che transitano per le apparecchiature di elaborazione dati, di cui venga a conoscenza o in possesso durante l`esecuzione del servizio o comunque in relazione a esso, di non divulgarli in alcun modo e forma, e di non farne oggetto di utilizzazione a qualsiasi titolo per scopi diversi da quelli strettamente necessari all’esecuzione del presente servizio.</w:t>
      </w:r>
    </w:p>
    <w:p w:rsidR="00033970" w:rsidRDefault="008676B0">
      <w:pPr>
        <w:pStyle w:val="Standard"/>
        <w:widowControl w:val="0"/>
        <w:tabs>
          <w:tab w:val="left" w:pos="200"/>
        </w:tabs>
        <w:spacing w:after="0" w:line="567" w:lineRule="exact"/>
        <w:jc w:val="both"/>
        <w:outlineLvl w:val="0"/>
        <w:rPr>
          <w:rFonts w:ascii="Courier New" w:eastAsia="Times New Roman" w:hAnsi="Courier New" w:cs="Courier New"/>
          <w:color w:val="000000"/>
          <w:spacing w:val="-6"/>
          <w:lang w:eastAsia="it-IT"/>
        </w:rPr>
      </w:pPr>
      <w:r>
        <w:rPr>
          <w:rFonts w:ascii="Courier New" w:eastAsia="Times New Roman" w:hAnsi="Courier New" w:cs="Courier New"/>
          <w:color w:val="000000"/>
          <w:spacing w:val="-6"/>
          <w:lang w:eastAsia="it-IT"/>
        </w:rPr>
        <w:t>2.L'obbligo di cui al comma precedente sussiste, altresì, relativamente a tutto il materiale, originario o predisposto in esecuzione, del presente servizio.</w:t>
      </w:r>
    </w:p>
    <w:p w:rsidR="00033970" w:rsidRDefault="008676B0">
      <w:pPr>
        <w:pStyle w:val="Standard"/>
        <w:widowControl w:val="0"/>
        <w:tabs>
          <w:tab w:val="left" w:pos="200"/>
        </w:tabs>
        <w:spacing w:after="0" w:line="567" w:lineRule="exact"/>
        <w:jc w:val="both"/>
        <w:outlineLvl w:val="0"/>
        <w:rPr>
          <w:rFonts w:ascii="Courier New" w:eastAsia="Times New Roman" w:hAnsi="Courier New" w:cs="Courier New"/>
          <w:color w:val="000000"/>
          <w:spacing w:val="-6"/>
          <w:lang w:eastAsia="it-IT"/>
        </w:rPr>
      </w:pPr>
      <w:r>
        <w:rPr>
          <w:rFonts w:ascii="Courier New" w:eastAsia="Times New Roman" w:hAnsi="Courier New" w:cs="Courier New"/>
          <w:color w:val="000000"/>
          <w:spacing w:val="-6"/>
          <w:lang w:eastAsia="it-IT"/>
        </w:rPr>
        <w:t>3.</w:t>
      </w:r>
      <w:r w:rsidR="00D23A34">
        <w:rPr>
          <w:rFonts w:ascii="Courier New" w:eastAsia="Times New Roman" w:hAnsi="Courier New" w:cs="Courier New"/>
          <w:color w:val="000000"/>
          <w:spacing w:val="-6"/>
          <w:lang w:eastAsia="it-IT"/>
        </w:rPr>
        <w:t xml:space="preserve"> L’Aggiudicatario</w:t>
      </w:r>
      <w:r>
        <w:rPr>
          <w:rFonts w:ascii="Courier New" w:eastAsia="Times New Roman" w:hAnsi="Courier New" w:cs="Courier New"/>
          <w:color w:val="000000"/>
          <w:spacing w:val="-6"/>
          <w:lang w:eastAsia="it-IT"/>
        </w:rPr>
        <w:t xml:space="preserve"> è responsabile, inoltre, per l’esatta osservanza, da parte dei propri dipendenti, consulenti e collaboratori, nonché di tutti coloro che sono coinvolti, a vario titolo, nell'esecuzione del servizio, degli obblighi di</w:t>
      </w:r>
      <w:r w:rsidR="00C22BFA">
        <w:rPr>
          <w:rFonts w:ascii="Courier New" w:eastAsia="Times New Roman" w:hAnsi="Courier New" w:cs="Courier New"/>
          <w:color w:val="000000"/>
          <w:spacing w:val="-6"/>
          <w:lang w:eastAsia="it-IT"/>
        </w:rPr>
        <w:t xml:space="preserve"> riservatezza anzidetta e si </w:t>
      </w:r>
      <w:r>
        <w:rPr>
          <w:rFonts w:ascii="Courier New" w:eastAsia="Times New Roman" w:hAnsi="Courier New" w:cs="Courier New"/>
          <w:color w:val="000000"/>
          <w:spacing w:val="-6"/>
          <w:lang w:eastAsia="it-IT"/>
        </w:rPr>
        <w:t>impegna, altresì, al rispetto del Regolamento 2016/679/UEe ss.mm.ii., nonché dei relativi regolamenti di attuazione, a pena di risoluzione del contratto.</w:t>
      </w:r>
    </w:p>
    <w:p w:rsidR="00033970" w:rsidRDefault="008676B0">
      <w:pPr>
        <w:pStyle w:val="Standard"/>
        <w:widowControl w:val="0"/>
        <w:tabs>
          <w:tab w:val="left" w:pos="200"/>
        </w:tabs>
        <w:spacing w:after="0" w:line="567" w:lineRule="exact"/>
        <w:jc w:val="center"/>
        <w:outlineLvl w:val="0"/>
        <w:rPr>
          <w:rFonts w:ascii="Courier New" w:eastAsia="Times New Roman" w:hAnsi="Courier New" w:cs="Courier New"/>
          <w:b/>
          <w:color w:val="000000"/>
          <w:spacing w:val="-6"/>
          <w:lang w:eastAsia="it-IT"/>
        </w:rPr>
      </w:pPr>
      <w:r>
        <w:rPr>
          <w:rFonts w:ascii="Courier New" w:eastAsia="Times New Roman" w:hAnsi="Courier New" w:cs="Courier New"/>
          <w:b/>
          <w:color w:val="000000"/>
          <w:spacing w:val="-6"/>
          <w:lang w:eastAsia="it-IT"/>
        </w:rPr>
        <w:t>Art.15</w:t>
      </w:r>
    </w:p>
    <w:p w:rsidR="00033970" w:rsidRDefault="008676B0">
      <w:pPr>
        <w:pStyle w:val="Standard"/>
        <w:widowControl w:val="0"/>
        <w:tabs>
          <w:tab w:val="left" w:pos="200"/>
        </w:tabs>
        <w:spacing w:after="0" w:line="567" w:lineRule="exact"/>
        <w:jc w:val="center"/>
        <w:outlineLvl w:val="0"/>
        <w:rPr>
          <w:rFonts w:ascii="Courier New" w:eastAsia="Times New Roman" w:hAnsi="Courier New" w:cs="Courier New"/>
          <w:b/>
          <w:color w:val="000000"/>
          <w:spacing w:val="-6"/>
          <w:lang w:eastAsia="it-IT"/>
        </w:rPr>
      </w:pPr>
      <w:r>
        <w:rPr>
          <w:rFonts w:ascii="Courier New" w:eastAsia="Times New Roman" w:hAnsi="Courier New" w:cs="Courier New"/>
          <w:b/>
          <w:color w:val="000000"/>
          <w:spacing w:val="-6"/>
          <w:lang w:eastAsia="it-IT"/>
        </w:rPr>
        <w:t>Proprietà dei materiali</w:t>
      </w:r>
    </w:p>
    <w:p w:rsidR="00033970" w:rsidRDefault="008676B0">
      <w:pPr>
        <w:pStyle w:val="Standard"/>
        <w:widowControl w:val="0"/>
        <w:tabs>
          <w:tab w:val="left" w:pos="200"/>
        </w:tabs>
        <w:spacing w:after="0" w:line="567" w:lineRule="exact"/>
        <w:jc w:val="both"/>
        <w:outlineLvl w:val="0"/>
        <w:rPr>
          <w:rFonts w:ascii="Courier New" w:eastAsia="Times New Roman" w:hAnsi="Courier New" w:cs="Courier New"/>
          <w:color w:val="000000"/>
          <w:spacing w:val="-6"/>
          <w:lang w:eastAsia="it-IT"/>
        </w:rPr>
      </w:pPr>
      <w:r>
        <w:rPr>
          <w:rFonts w:ascii="Courier New" w:eastAsia="Times New Roman" w:hAnsi="Courier New" w:cs="Courier New"/>
          <w:color w:val="000000"/>
          <w:spacing w:val="-6"/>
          <w:lang w:eastAsia="it-IT"/>
        </w:rPr>
        <w:t>1. Conformemente a quanto previsto nell’art. 21 del capitolato prestazionale i diritti di proprietà e/o di utilizzazione e sfruttamento economico di tutti i prodotti previsti, generati dall’Affidatario nell’ambito o in occasione dell’esecuzione del presente servizio, rimarranno di titolarità esclusiva della Stazione Appaltante, che potrà disporne, senza alcuna restrizione, la pubblicazione, la diffusione, l’utilizzo, la vendita, la duplicazione e la cessione, anche parziale.</w:t>
      </w:r>
    </w:p>
    <w:p w:rsidR="00033970" w:rsidRDefault="008676B0">
      <w:pPr>
        <w:pStyle w:val="Standard"/>
        <w:widowControl w:val="0"/>
        <w:tabs>
          <w:tab w:val="left" w:pos="200"/>
        </w:tabs>
        <w:spacing w:after="0" w:line="567" w:lineRule="exact"/>
        <w:jc w:val="both"/>
        <w:outlineLvl w:val="0"/>
        <w:rPr>
          <w:rFonts w:ascii="Courier New" w:eastAsia="Times New Roman" w:hAnsi="Courier New" w:cs="Courier New"/>
          <w:color w:val="000000"/>
          <w:spacing w:val="-6"/>
          <w:lang w:eastAsia="it-IT"/>
        </w:rPr>
      </w:pPr>
      <w:r>
        <w:rPr>
          <w:rFonts w:ascii="Courier New" w:eastAsia="Times New Roman" w:hAnsi="Courier New" w:cs="Courier New"/>
          <w:color w:val="000000"/>
          <w:spacing w:val="-6"/>
          <w:lang w:eastAsia="it-IT"/>
        </w:rPr>
        <w:t>2. È fatto assoluto divieto all’Appaltatore divulgare a terzi gli elaborati grafici prodotti, né tanto meno si potrà procedere alla pubblicazione anche parziale di detti elaborati.</w:t>
      </w:r>
    </w:p>
    <w:p w:rsidR="00033970" w:rsidRDefault="008676B0">
      <w:pPr>
        <w:pStyle w:val="Standard"/>
        <w:widowControl w:val="0"/>
        <w:tabs>
          <w:tab w:val="left" w:pos="200"/>
        </w:tabs>
        <w:spacing w:after="0" w:line="567" w:lineRule="exact"/>
        <w:jc w:val="both"/>
        <w:outlineLvl w:val="0"/>
        <w:rPr>
          <w:rFonts w:ascii="Courier New" w:eastAsia="Times New Roman" w:hAnsi="Courier New" w:cs="Courier New"/>
          <w:color w:val="000000"/>
          <w:spacing w:val="-6"/>
          <w:lang w:eastAsia="it-IT"/>
        </w:rPr>
      </w:pPr>
      <w:r>
        <w:rPr>
          <w:rFonts w:ascii="Courier New" w:eastAsia="Times New Roman" w:hAnsi="Courier New" w:cs="Courier New"/>
          <w:color w:val="000000"/>
          <w:spacing w:val="-6"/>
          <w:lang w:eastAsia="it-IT"/>
        </w:rPr>
        <w:t>3. Viene consentito l’utilizzo in forma aggregata e anonima dei dati inerenti la diagnosi energetica, per studi settoriali e processi di benchmarking, al fine di disseminazione scientifica e culturale, nonché per la diffusione delle “buone pratiche” implementate per lo svolgimento del servizio. I prodotti prima descritti, depurati delle componenti metriche, economiche e di scala, potranno essere utilizzati quali dati di sintesi finalizzati alla descrizione delle metodologie innovative impiegate nello svolgimento del servizio.</w:t>
      </w:r>
    </w:p>
    <w:p w:rsidR="00033970" w:rsidRDefault="008676B0">
      <w:pPr>
        <w:pStyle w:val="Standard"/>
        <w:widowControl w:val="0"/>
        <w:tabs>
          <w:tab w:val="left" w:pos="200"/>
        </w:tabs>
        <w:spacing w:after="0" w:line="567" w:lineRule="exact"/>
        <w:jc w:val="center"/>
        <w:outlineLvl w:val="0"/>
        <w:rPr>
          <w:rFonts w:ascii="Courier New" w:eastAsia="Times New Roman" w:hAnsi="Courier New" w:cs="Courier New"/>
          <w:b/>
          <w:color w:val="000000"/>
          <w:spacing w:val="-6"/>
          <w:lang w:eastAsia="it-IT"/>
        </w:rPr>
      </w:pPr>
      <w:r>
        <w:rPr>
          <w:rFonts w:ascii="Courier New" w:eastAsia="Times New Roman" w:hAnsi="Courier New" w:cs="Courier New"/>
          <w:b/>
          <w:color w:val="000000"/>
          <w:spacing w:val="-6"/>
          <w:lang w:eastAsia="it-IT"/>
        </w:rPr>
        <w:t>Art. 16</w:t>
      </w:r>
    </w:p>
    <w:p w:rsidR="00033970" w:rsidRDefault="008676B0">
      <w:pPr>
        <w:pStyle w:val="Standard"/>
        <w:widowControl w:val="0"/>
        <w:tabs>
          <w:tab w:val="left" w:pos="200"/>
        </w:tabs>
        <w:spacing w:after="0" w:line="567" w:lineRule="exact"/>
        <w:jc w:val="center"/>
        <w:outlineLvl w:val="0"/>
      </w:pPr>
      <w:r>
        <w:rPr>
          <w:rFonts w:ascii="Courier New" w:eastAsia="Times New Roman" w:hAnsi="Courier New" w:cs="Courier New"/>
          <w:b/>
          <w:color w:val="000000"/>
          <w:lang w:eastAsia="it-IT"/>
        </w:rPr>
        <w:t>Spese inerenti al contratto e clausola fiscale</w:t>
      </w:r>
      <w:r>
        <w:rPr>
          <w:rFonts w:ascii="Courier New" w:eastAsia="Times New Roman" w:hAnsi="Courier New" w:cs="Courier New"/>
          <w:color w:val="000000"/>
          <w:lang w:eastAsia="it-IT"/>
        </w:rPr>
        <w:t>.</w:t>
      </w:r>
    </w:p>
    <w:p w:rsidR="00033970" w:rsidRDefault="008676B0">
      <w:pPr>
        <w:pStyle w:val="Standard"/>
        <w:widowControl w:val="0"/>
        <w:spacing w:after="0" w:line="567" w:lineRule="exact"/>
        <w:jc w:val="both"/>
        <w:rPr>
          <w:rFonts w:ascii="Courier New" w:eastAsia="Times New Roman" w:hAnsi="Courier New" w:cs="Times New Roman"/>
          <w:color w:val="000000"/>
          <w:lang w:eastAsia="it-IT"/>
        </w:rPr>
      </w:pPr>
      <w:r>
        <w:rPr>
          <w:rFonts w:ascii="Courier New" w:eastAsia="Times New Roman" w:hAnsi="Courier New" w:cs="Times New Roman"/>
          <w:color w:val="000000"/>
          <w:lang w:eastAsia="it-IT"/>
        </w:rPr>
        <w:t>Le spese fiscali, incluse bollo e registro, ed ogni altra inerente al contratto sono a carico dell’appaltatore così come tasse, imposte, contributi e spese di ogni genere gravanti sulla prestazione, salvi obblighi di legge in materia di I.V.A. e contributi previdenziali.</w:t>
      </w:r>
    </w:p>
    <w:p w:rsidR="00033970" w:rsidRDefault="008676B0">
      <w:pPr>
        <w:pStyle w:val="Standard"/>
        <w:widowControl w:val="0"/>
        <w:spacing w:after="0" w:line="567" w:lineRule="exact"/>
        <w:jc w:val="both"/>
        <w:rPr>
          <w:rFonts w:ascii="Courier New" w:eastAsia="Times New Roman" w:hAnsi="Courier New" w:cs="Courier New"/>
          <w:color w:val="000000"/>
          <w:lang w:eastAsia="it-IT"/>
        </w:rPr>
      </w:pPr>
      <w:r>
        <w:rPr>
          <w:rFonts w:ascii="Courier New" w:eastAsia="Times New Roman" w:hAnsi="Courier New" w:cs="Courier New"/>
          <w:color w:val="000000"/>
          <w:lang w:eastAsia="it-IT"/>
        </w:rPr>
        <w:t xml:space="preserve">Il presente contratto, in quanto relativo a prestazioni soggette ad I.V.A., è soggetto a registrazione in </w:t>
      </w:r>
      <w:r w:rsidR="00BE5CC4">
        <w:rPr>
          <w:rFonts w:ascii="Courier New" w:eastAsia="Times New Roman" w:hAnsi="Courier New" w:cs="Courier New"/>
          <w:color w:val="000000"/>
          <w:lang w:eastAsia="it-IT"/>
        </w:rPr>
        <w:t>caso d’uso, ai sensi dell’art. 5 del</w:t>
      </w:r>
      <w:r>
        <w:rPr>
          <w:rFonts w:ascii="Courier New" w:eastAsia="Times New Roman" w:hAnsi="Courier New" w:cs="Courier New"/>
          <w:color w:val="000000"/>
          <w:lang w:eastAsia="it-IT"/>
        </w:rPr>
        <w:t xml:space="preserve"> d.P.R. 131/1986.</w:t>
      </w:r>
    </w:p>
    <w:p w:rsidR="00033970" w:rsidRDefault="008676B0">
      <w:pPr>
        <w:pStyle w:val="Standard"/>
        <w:widowControl w:val="0"/>
        <w:spacing w:after="0" w:line="567" w:lineRule="exact"/>
        <w:jc w:val="both"/>
        <w:rPr>
          <w:rFonts w:ascii="Courier New" w:eastAsia="Times New Roman" w:hAnsi="Courier New" w:cs="Courier New"/>
          <w:color w:val="000000"/>
          <w:lang w:eastAsia="it-IT"/>
        </w:rPr>
      </w:pPr>
      <w:r>
        <w:rPr>
          <w:rFonts w:ascii="Courier New" w:eastAsia="Times New Roman" w:hAnsi="Courier New" w:cs="Courier New"/>
          <w:color w:val="000000"/>
          <w:lang w:eastAsia="it-IT"/>
        </w:rPr>
        <w:t>Il</w:t>
      </w:r>
      <w:r w:rsidR="00BE5CC4">
        <w:rPr>
          <w:rFonts w:ascii="Courier New" w:eastAsia="Times New Roman" w:hAnsi="Courier New" w:cs="Courier New"/>
          <w:color w:val="000000"/>
          <w:lang w:eastAsia="it-IT"/>
        </w:rPr>
        <w:t xml:space="preserve"> presente contratto consta di 23</w:t>
      </w:r>
      <w:r>
        <w:rPr>
          <w:rFonts w:ascii="Courier New" w:eastAsia="Times New Roman" w:hAnsi="Courier New" w:cs="Courier New"/>
          <w:color w:val="000000"/>
          <w:lang w:eastAsia="it-IT"/>
        </w:rPr>
        <w:t xml:space="preserve"> intere pagine a video e quanto fin qui della venti</w:t>
      </w:r>
      <w:r w:rsidR="00BE5CC4">
        <w:rPr>
          <w:rFonts w:ascii="Courier New" w:eastAsia="Times New Roman" w:hAnsi="Courier New" w:cs="Courier New"/>
          <w:color w:val="000000"/>
          <w:lang w:eastAsia="it-IT"/>
        </w:rPr>
        <w:t>quattresima</w:t>
      </w:r>
      <w:r>
        <w:rPr>
          <w:rFonts w:ascii="Courier New" w:eastAsia="Times New Roman" w:hAnsi="Courier New" w:cs="Courier New"/>
          <w:color w:val="000000"/>
          <w:lang w:eastAsia="it-IT"/>
        </w:rPr>
        <w:t>, oltre le menzioni delle sottoscrizioni finali e gli allegati.</w:t>
      </w:r>
    </w:p>
    <w:p w:rsidR="004423D3" w:rsidRDefault="004423D3">
      <w:pPr>
        <w:pStyle w:val="Standard"/>
        <w:widowControl w:val="0"/>
        <w:spacing w:after="0" w:line="567" w:lineRule="exact"/>
        <w:jc w:val="both"/>
        <w:rPr>
          <w:rFonts w:ascii="Courier New" w:eastAsia="Times New Roman" w:hAnsi="Courier New" w:cs="Courier New"/>
          <w:color w:val="000000"/>
          <w:lang w:eastAsia="it-IT"/>
        </w:rPr>
      </w:pPr>
    </w:p>
    <w:p w:rsidR="004423D3" w:rsidRDefault="008676B0">
      <w:pPr>
        <w:pStyle w:val="Standard"/>
        <w:widowControl w:val="0"/>
        <w:spacing w:after="0" w:line="567" w:lineRule="exact"/>
        <w:jc w:val="both"/>
        <w:rPr>
          <w:rFonts w:ascii="Courier New" w:eastAsia="Courier New" w:hAnsi="Courier New" w:cs="Courier New"/>
          <w:color w:val="000000"/>
          <w:lang w:eastAsia="it-IT"/>
        </w:rPr>
      </w:pPr>
      <w:r>
        <w:rPr>
          <w:rFonts w:ascii="Courier New" w:eastAsia="Times New Roman" w:hAnsi="Courier New" w:cs="Courier New"/>
          <w:color w:val="000000"/>
          <w:lang w:eastAsia="it-IT"/>
        </w:rPr>
        <w:t>Per l’Agenzia del Demanio</w:t>
      </w:r>
      <w:r>
        <w:rPr>
          <w:rFonts w:ascii="Courier New" w:eastAsia="Courier New" w:hAnsi="Courier New" w:cs="Courier New"/>
          <w:color w:val="000000"/>
          <w:lang w:eastAsia="it-IT"/>
        </w:rPr>
        <w:t xml:space="preserve"> </w:t>
      </w:r>
      <w:r w:rsidR="004423D3">
        <w:rPr>
          <w:rFonts w:ascii="Courier New" w:eastAsia="Courier New" w:hAnsi="Courier New" w:cs="Courier New"/>
          <w:color w:val="000000"/>
          <w:lang w:eastAsia="it-IT"/>
        </w:rPr>
        <w:t>______________________________</w:t>
      </w:r>
    </w:p>
    <w:p w:rsidR="00033970" w:rsidRDefault="003608D9">
      <w:pPr>
        <w:pStyle w:val="Standard"/>
        <w:widowControl w:val="0"/>
        <w:spacing w:after="0" w:line="567" w:lineRule="exact"/>
        <w:jc w:val="both"/>
      </w:pPr>
      <w:r>
        <w:rPr>
          <w:rFonts w:ascii="Courier New" w:eastAsia="Times New Roman" w:hAnsi="Courier New" w:cs="Courier New"/>
          <w:color w:val="000000"/>
          <w:lang w:eastAsia="it-IT"/>
        </w:rPr>
        <w:t>Per l’A</w:t>
      </w:r>
      <w:bookmarkStart w:id="0" w:name="_GoBack"/>
      <w:bookmarkEnd w:id="0"/>
      <w:r w:rsidR="008676B0">
        <w:rPr>
          <w:rFonts w:ascii="Courier New" w:eastAsia="Times New Roman" w:hAnsi="Courier New" w:cs="Courier New"/>
          <w:color w:val="000000"/>
          <w:lang w:eastAsia="it-IT"/>
        </w:rPr>
        <w:t xml:space="preserve">ppaltatore </w:t>
      </w:r>
      <w:r w:rsidR="004423D3">
        <w:rPr>
          <w:rFonts w:ascii="Courier New" w:eastAsia="Times New Roman" w:hAnsi="Courier New" w:cs="Courier New"/>
          <w:color w:val="000000"/>
          <w:lang w:eastAsia="it-IT"/>
        </w:rPr>
        <w:t>______________________________________</w:t>
      </w:r>
    </w:p>
    <w:p w:rsidR="00033970" w:rsidRDefault="00033970">
      <w:pPr>
        <w:pStyle w:val="Standard"/>
        <w:spacing w:after="0" w:line="240" w:lineRule="auto"/>
        <w:rPr>
          <w:rFonts w:ascii="Times New Roman" w:eastAsia="Times New Roman" w:hAnsi="Times New Roman" w:cs="Times New Roman"/>
          <w:color w:val="000000"/>
          <w:sz w:val="20"/>
          <w:szCs w:val="20"/>
          <w:lang w:eastAsia="it-IT"/>
        </w:rPr>
      </w:pPr>
    </w:p>
    <w:p w:rsidR="00033970" w:rsidRDefault="00033970">
      <w:pPr>
        <w:pStyle w:val="Standard"/>
      </w:pPr>
    </w:p>
    <w:sectPr w:rsidR="00033970">
      <w:headerReference w:type="default" r:id="rId8"/>
      <w:footerReference w:type="default" r:id="rId9"/>
      <w:pgSz w:w="11906" w:h="16838"/>
      <w:pgMar w:top="1474" w:right="2909" w:bottom="777" w:left="150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2605" w:rsidRDefault="00792605">
      <w:pPr>
        <w:spacing w:after="0" w:line="240" w:lineRule="auto"/>
      </w:pPr>
      <w:r>
        <w:separator/>
      </w:r>
    </w:p>
  </w:endnote>
  <w:endnote w:type="continuationSeparator" w:id="0">
    <w:p w:rsidR="00792605" w:rsidRDefault="00792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605" w:rsidRDefault="00792605">
    <w:pPr>
      <w:pStyle w:val="Pidipagina"/>
      <w:tabs>
        <w:tab w:val="clear" w:pos="9638"/>
        <w:tab w:val="right" w:pos="7468"/>
      </w:tabs>
      <w:jc w:val="right"/>
    </w:pPr>
    <w:r>
      <w:fldChar w:fldCharType="begin"/>
    </w:r>
    <w:r>
      <w:instrText xml:space="preserve"> PAGE </w:instrText>
    </w:r>
    <w:r>
      <w:fldChar w:fldCharType="separate"/>
    </w:r>
    <w:r w:rsidR="003608D9">
      <w:rPr>
        <w:noProof/>
      </w:rPr>
      <w:t>20</w:t>
    </w:r>
    <w:r>
      <w:fldChar w:fldCharType="end"/>
    </w:r>
    <w:r>
      <w:rPr>
        <w:rFonts w:ascii="Arial" w:hAnsi="Arial"/>
        <w:sz w:val="16"/>
        <w:szCs w:val="16"/>
      </w:rPr>
      <w:t>/</w:t>
    </w:r>
    <w:fldSimple w:instr=" NUMPAGES ">
      <w:r w:rsidR="003608D9">
        <w:rPr>
          <w:noProof/>
        </w:rPr>
        <w:t>21</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2605" w:rsidRDefault="00792605">
      <w:pPr>
        <w:spacing w:after="0" w:line="240" w:lineRule="auto"/>
      </w:pPr>
      <w:r>
        <w:rPr>
          <w:color w:val="000000"/>
        </w:rPr>
        <w:separator/>
      </w:r>
    </w:p>
  </w:footnote>
  <w:footnote w:type="continuationSeparator" w:id="0">
    <w:p w:rsidR="00792605" w:rsidRDefault="007926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605" w:rsidRDefault="00792605">
    <w:pPr>
      <w:pStyle w:val="Intestazione"/>
      <w:tabs>
        <w:tab w:val="clear" w:pos="9638"/>
        <w:tab w:val="right" w:pos="746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972AA"/>
    <w:multiLevelType w:val="hybridMultilevel"/>
    <w:tmpl w:val="4072A0E6"/>
    <w:lvl w:ilvl="0" w:tplc="0C16ECE2">
      <w:numFmt w:val="bullet"/>
      <w:lvlText w:val="-"/>
      <w:lvlJc w:val="left"/>
      <w:pPr>
        <w:ind w:left="720" w:hanging="360"/>
      </w:pPr>
      <w:rPr>
        <w:rFonts w:ascii="Courier New" w:eastAsia="Times New Roman"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118783B"/>
    <w:multiLevelType w:val="multilevel"/>
    <w:tmpl w:val="645EF27C"/>
    <w:styleLink w:val="WWNum1"/>
    <w:lvl w:ilvl="0">
      <w:numFmt w:val="bullet"/>
      <w:lvlText w:val="-"/>
      <w:lvlJc w:val="left"/>
      <w:pPr>
        <w:ind w:left="360" w:hanging="360"/>
      </w:pPr>
      <w:rPr>
        <w:rFonts w:eastAsia="Times New Roman" w:cs="Courier New"/>
      </w:rPr>
    </w:lvl>
    <w:lvl w:ilvl="1">
      <w:numFmt w:val="bullet"/>
      <w:lvlText w:val="o"/>
      <w:lvlJc w:val="left"/>
      <w:pPr>
        <w:ind w:left="1080" w:hanging="360"/>
      </w:pPr>
      <w:rPr>
        <w:rFonts w:cs="Courier New"/>
      </w:rPr>
    </w:lvl>
    <w:lvl w:ilvl="2">
      <w:numFmt w:val="bullet"/>
      <w:lvlText w:val=""/>
      <w:lvlJc w:val="left"/>
      <w:pPr>
        <w:ind w:left="1800" w:hanging="360"/>
      </w:pPr>
    </w:lvl>
    <w:lvl w:ilvl="3">
      <w:numFmt w:val="bullet"/>
      <w:lvlText w:val=""/>
      <w:lvlJc w:val="left"/>
      <w:pPr>
        <w:ind w:left="2520" w:hanging="360"/>
      </w:pPr>
    </w:lvl>
    <w:lvl w:ilvl="4">
      <w:numFmt w:val="bullet"/>
      <w:lvlText w:val="o"/>
      <w:lvlJc w:val="left"/>
      <w:pPr>
        <w:ind w:left="3240" w:hanging="360"/>
      </w:pPr>
      <w:rPr>
        <w:rFonts w:cs="Courier New"/>
      </w:rPr>
    </w:lvl>
    <w:lvl w:ilvl="5">
      <w:numFmt w:val="bullet"/>
      <w:lvlText w:val=""/>
      <w:lvlJc w:val="left"/>
      <w:pPr>
        <w:ind w:left="3960" w:hanging="360"/>
      </w:pPr>
    </w:lvl>
    <w:lvl w:ilvl="6">
      <w:numFmt w:val="bullet"/>
      <w:lvlText w:val=""/>
      <w:lvlJc w:val="left"/>
      <w:pPr>
        <w:ind w:left="4680" w:hanging="360"/>
      </w:pPr>
    </w:lvl>
    <w:lvl w:ilvl="7">
      <w:numFmt w:val="bullet"/>
      <w:lvlText w:val="o"/>
      <w:lvlJc w:val="left"/>
      <w:pPr>
        <w:ind w:left="5400" w:hanging="360"/>
      </w:pPr>
      <w:rPr>
        <w:rFonts w:cs="Courier New"/>
      </w:rPr>
    </w:lvl>
    <w:lvl w:ilvl="8">
      <w:numFmt w:val="bullet"/>
      <w:lvlText w:val=""/>
      <w:lvlJc w:val="left"/>
      <w:pPr>
        <w:ind w:left="612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970"/>
    <w:rsid w:val="00033970"/>
    <w:rsid w:val="00051E8F"/>
    <w:rsid w:val="0006101A"/>
    <w:rsid w:val="000D37AE"/>
    <w:rsid w:val="000F01AD"/>
    <w:rsid w:val="000F2255"/>
    <w:rsid w:val="00192184"/>
    <w:rsid w:val="00192670"/>
    <w:rsid w:val="001D128C"/>
    <w:rsid w:val="001E15E1"/>
    <w:rsid w:val="00227028"/>
    <w:rsid w:val="0023575B"/>
    <w:rsid w:val="002603F3"/>
    <w:rsid w:val="00264846"/>
    <w:rsid w:val="002763A5"/>
    <w:rsid w:val="002D399D"/>
    <w:rsid w:val="002D4126"/>
    <w:rsid w:val="002E2059"/>
    <w:rsid w:val="003608D9"/>
    <w:rsid w:val="00375E86"/>
    <w:rsid w:val="00380C7F"/>
    <w:rsid w:val="0038609F"/>
    <w:rsid w:val="003A75CE"/>
    <w:rsid w:val="003B0AA2"/>
    <w:rsid w:val="003C4466"/>
    <w:rsid w:val="003E2DD9"/>
    <w:rsid w:val="003F5B39"/>
    <w:rsid w:val="00401F92"/>
    <w:rsid w:val="00412671"/>
    <w:rsid w:val="00426202"/>
    <w:rsid w:val="004423D3"/>
    <w:rsid w:val="00453529"/>
    <w:rsid w:val="00477C63"/>
    <w:rsid w:val="004947CE"/>
    <w:rsid w:val="004A7167"/>
    <w:rsid w:val="004B2237"/>
    <w:rsid w:val="004B2FEB"/>
    <w:rsid w:val="004C2D47"/>
    <w:rsid w:val="00524DD2"/>
    <w:rsid w:val="005458BD"/>
    <w:rsid w:val="00584376"/>
    <w:rsid w:val="005A2CC5"/>
    <w:rsid w:val="005A3646"/>
    <w:rsid w:val="005B6DE8"/>
    <w:rsid w:val="005E73CB"/>
    <w:rsid w:val="00600AC4"/>
    <w:rsid w:val="00605B87"/>
    <w:rsid w:val="00612611"/>
    <w:rsid w:val="00614602"/>
    <w:rsid w:val="00687ACD"/>
    <w:rsid w:val="006B668C"/>
    <w:rsid w:val="006F5415"/>
    <w:rsid w:val="006F5BFF"/>
    <w:rsid w:val="00700666"/>
    <w:rsid w:val="00712F01"/>
    <w:rsid w:val="0075711F"/>
    <w:rsid w:val="00792605"/>
    <w:rsid w:val="007A357A"/>
    <w:rsid w:val="007D066D"/>
    <w:rsid w:val="007E39F5"/>
    <w:rsid w:val="007F3050"/>
    <w:rsid w:val="00836401"/>
    <w:rsid w:val="008401D4"/>
    <w:rsid w:val="00854821"/>
    <w:rsid w:val="00854D37"/>
    <w:rsid w:val="00855E91"/>
    <w:rsid w:val="00863B9B"/>
    <w:rsid w:val="008676B0"/>
    <w:rsid w:val="008827E1"/>
    <w:rsid w:val="008B623F"/>
    <w:rsid w:val="00973DE7"/>
    <w:rsid w:val="00992338"/>
    <w:rsid w:val="009A4691"/>
    <w:rsid w:val="009F0D68"/>
    <w:rsid w:val="009F7F09"/>
    <w:rsid w:val="00A05162"/>
    <w:rsid w:val="00A140AA"/>
    <w:rsid w:val="00A15917"/>
    <w:rsid w:val="00A55A18"/>
    <w:rsid w:val="00A77373"/>
    <w:rsid w:val="00A85BF6"/>
    <w:rsid w:val="00AC48C3"/>
    <w:rsid w:val="00AF6488"/>
    <w:rsid w:val="00B11337"/>
    <w:rsid w:val="00B23E12"/>
    <w:rsid w:val="00B81134"/>
    <w:rsid w:val="00B848E5"/>
    <w:rsid w:val="00B92539"/>
    <w:rsid w:val="00B94C28"/>
    <w:rsid w:val="00BE5CC4"/>
    <w:rsid w:val="00C0266D"/>
    <w:rsid w:val="00C05FAF"/>
    <w:rsid w:val="00C22BFA"/>
    <w:rsid w:val="00C259F5"/>
    <w:rsid w:val="00CB77F1"/>
    <w:rsid w:val="00CC6E79"/>
    <w:rsid w:val="00CD54DA"/>
    <w:rsid w:val="00D10705"/>
    <w:rsid w:val="00D23A34"/>
    <w:rsid w:val="00D565D2"/>
    <w:rsid w:val="00D606A1"/>
    <w:rsid w:val="00D95548"/>
    <w:rsid w:val="00D96694"/>
    <w:rsid w:val="00DB1687"/>
    <w:rsid w:val="00E17392"/>
    <w:rsid w:val="00E264F3"/>
    <w:rsid w:val="00E378BC"/>
    <w:rsid w:val="00E436E9"/>
    <w:rsid w:val="00E639DB"/>
    <w:rsid w:val="00EB34C7"/>
    <w:rsid w:val="00F3321E"/>
    <w:rsid w:val="00F34C17"/>
    <w:rsid w:val="00F55353"/>
    <w:rsid w:val="00F56F77"/>
    <w:rsid w:val="00F73256"/>
    <w:rsid w:val="00F8269D"/>
    <w:rsid w:val="00F86B67"/>
    <w:rsid w:val="00F920AC"/>
    <w:rsid w:val="00F928A6"/>
    <w:rsid w:val="00F970A2"/>
    <w:rsid w:val="00FB775A"/>
    <w:rsid w:val="00FC61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FA5D7"/>
  <w15:docId w15:val="{6FD40037-A48A-46DF-BDAA-FE3C0E140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ahoma"/>
        <w:kern w:val="3"/>
        <w:sz w:val="22"/>
        <w:szCs w:val="22"/>
        <w:lang w:val="it-IT"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Elenco">
    <w:name w:val="List"/>
    <w:basedOn w:val="Textbody"/>
    <w:rPr>
      <w:rFonts w:cs="Lucida Sans"/>
    </w:rPr>
  </w:style>
  <w:style w:type="paragraph" w:styleId="Didascali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Intestazione">
    <w:name w:val="header"/>
    <w:basedOn w:val="Standard"/>
    <w:pPr>
      <w:suppressLineNumbers/>
      <w:tabs>
        <w:tab w:val="center" w:pos="4819"/>
        <w:tab w:val="right" w:pos="9638"/>
      </w:tabs>
      <w:spacing w:after="0" w:line="240" w:lineRule="auto"/>
    </w:pPr>
  </w:style>
  <w:style w:type="paragraph" w:styleId="Pidipagina">
    <w:name w:val="footer"/>
    <w:basedOn w:val="Standard"/>
    <w:pPr>
      <w:suppressLineNumbers/>
      <w:tabs>
        <w:tab w:val="center" w:pos="4819"/>
        <w:tab w:val="right" w:pos="9638"/>
      </w:tabs>
      <w:spacing w:after="0" w:line="240" w:lineRule="auto"/>
    </w:pPr>
  </w:style>
  <w:style w:type="paragraph" w:styleId="Testofumetto">
    <w:name w:val="Balloon Text"/>
    <w:basedOn w:val="Standard"/>
    <w:pPr>
      <w:spacing w:after="0" w:line="240" w:lineRule="auto"/>
    </w:pPr>
    <w:rPr>
      <w:rFonts w:ascii="Tahoma" w:hAnsi="Tahoma"/>
      <w:sz w:val="16"/>
      <w:szCs w:val="16"/>
    </w:rPr>
  </w:style>
  <w:style w:type="character" w:customStyle="1" w:styleId="IntestazioneCarattere">
    <w:name w:val="Intestazione Carattere"/>
    <w:basedOn w:val="Carpredefinitoparagrafo"/>
  </w:style>
  <w:style w:type="character" w:customStyle="1" w:styleId="PidipaginaCarattere">
    <w:name w:val="Piè di pagina Carattere"/>
    <w:basedOn w:val="Carpredefinitoparagrafo"/>
  </w:style>
  <w:style w:type="character" w:customStyle="1" w:styleId="TestofumettoCarattere">
    <w:name w:val="Testo fumetto Carattere"/>
    <w:basedOn w:val="Carpredefinitoparagrafo"/>
    <w:rPr>
      <w:rFonts w:ascii="Tahoma" w:hAnsi="Tahoma" w:cs="Tahoma"/>
      <w:sz w:val="16"/>
      <w:szCs w:val="16"/>
    </w:rPr>
  </w:style>
  <w:style w:type="character" w:customStyle="1" w:styleId="Internetlink">
    <w:name w:val="Internet link"/>
    <w:basedOn w:val="Carpredefinitoparagrafo"/>
    <w:rPr>
      <w:color w:val="0000FF"/>
      <w:u w:val="single"/>
    </w:rPr>
  </w:style>
  <w:style w:type="character" w:customStyle="1" w:styleId="ListLabel1">
    <w:name w:val="ListLabel 1"/>
    <w:rPr>
      <w:rFonts w:eastAsia="Times New Roman" w:cs="Courier New"/>
    </w:rPr>
  </w:style>
  <w:style w:type="character" w:customStyle="1" w:styleId="ListLabel2">
    <w:name w:val="ListLabel 2"/>
    <w:rPr>
      <w:rFonts w:cs="Courier New"/>
    </w:rPr>
  </w:style>
  <w:style w:type="numbering" w:customStyle="1" w:styleId="WWNum1">
    <w:name w:val="WWNum1"/>
    <w:basedOn w:val="Nessunelenco"/>
    <w:pPr>
      <w:numPr>
        <w:numId w:val="1"/>
      </w:numPr>
    </w:pPr>
  </w:style>
  <w:style w:type="paragraph" w:styleId="Paragrafoelenco">
    <w:name w:val="List Paragraph"/>
    <w:basedOn w:val="Normale"/>
    <w:uiPriority w:val="34"/>
    <w:qFormat/>
    <w:rsid w:val="00F826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4792308">
      <w:bodyDiv w:val="1"/>
      <w:marLeft w:val="0"/>
      <w:marRight w:val="0"/>
      <w:marTop w:val="0"/>
      <w:marBottom w:val="0"/>
      <w:divBdr>
        <w:top w:val="none" w:sz="0" w:space="0" w:color="auto"/>
        <w:left w:val="none" w:sz="0" w:space="0" w:color="auto"/>
        <w:bottom w:val="none" w:sz="0" w:space="0" w:color="auto"/>
        <w:right w:val="none" w:sz="0" w:space="0" w:color="auto"/>
      </w:divBdr>
    </w:div>
    <w:div w:id="1976133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F48D2-C731-40D5-977C-DCEC83594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880</TotalTime>
  <Pages>21</Pages>
  <Words>3673</Words>
  <Characters>20939</Characters>
  <Application>Microsoft Office Word</Application>
  <DocSecurity>0</DocSecurity>
  <Lines>174</Lines>
  <Paragraphs>49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rmrmrz63c26f376r</dc:creator>
  <cp:lastModifiedBy>PALUMBO VALENTINA</cp:lastModifiedBy>
  <cp:revision>60</cp:revision>
  <cp:lastPrinted>2022-11-08T13:36:00Z</cp:lastPrinted>
  <dcterms:created xsi:type="dcterms:W3CDTF">2020-04-24T13:18:00Z</dcterms:created>
  <dcterms:modified xsi:type="dcterms:W3CDTF">2022-12-01T10:55:00Z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Sogei</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