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rsidTr="0015312D">
        <w:trPr>
          <w:gridAfter w:val="1"/>
          <w:wAfter w:w="142" w:type="dxa"/>
          <w:trHeight w:val="571"/>
        </w:trPr>
        <w:tc>
          <w:tcPr>
            <w:tcW w:w="4928" w:type="dxa"/>
            <w:tcBorders>
              <w:top w:val="nil"/>
              <w:left w:val="nil"/>
              <w:bottom w:val="single" w:sz="18" w:space="0" w:color="FFFFFF" w:themeColor="background1"/>
              <w:right w:val="nil"/>
            </w:tcBorders>
          </w:tcPr>
          <w:p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0" w:name="_Hlk504404632"/>
            <w:bookmarkStart w:id="1" w:name="_GoBack"/>
            <w:bookmarkEnd w:id="1"/>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rsidR="00D64EAB" w:rsidRPr="00690C9B" w:rsidRDefault="001E58B0" w:rsidP="0015312D">
            <w:pPr>
              <w:pStyle w:val="Calibri9Sinistro"/>
              <w:ind w:right="-114"/>
              <w:rPr>
                <w:rFonts w:cs="Calibri"/>
                <w:b/>
                <w:color w:val="FFFFFF" w:themeColor="background1"/>
                <w:sz w:val="20"/>
                <w:lang w:val="it-IT"/>
              </w:rPr>
            </w:pPr>
            <w:r>
              <w:rPr>
                <w:b/>
                <w:color w:val="FFFFFF" w:themeColor="background1"/>
                <w:lang w:val="it-IT"/>
              </w:rPr>
              <w:t>ADM2021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SOSOECIF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00001</w:t>
            </w:r>
            <w:r w:rsidR="00D64EAB" w:rsidRPr="00690C9B">
              <w:rPr>
                <w:rFonts w:cs="Calibri"/>
                <w:b/>
                <w:color w:val="FFFFFF" w:themeColor="background1"/>
                <w:sz w:val="20"/>
                <w:lang w:val="it-IT"/>
              </w:rPr>
              <w:t xml:space="preserve"> </w:t>
            </w:r>
          </w:p>
        </w:tc>
      </w:tr>
      <w:tr w:rsidR="00D64EAB" w:rsidRPr="009162DE"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rsidR="00D64EAB" w:rsidRPr="00690C9B" w:rsidRDefault="00D64EAB" w:rsidP="0015312D">
            <w:pPr>
              <w:pStyle w:val="Intestazione"/>
              <w:jc w:val="right"/>
              <w:rPr>
                <w:rFonts w:ascii="Roboto Cn" w:hAnsi="Roboto Cn"/>
                <w:sz w:val="20"/>
                <w:szCs w:val="20"/>
              </w:rPr>
            </w:pPr>
          </w:p>
        </w:tc>
      </w:tr>
    </w:tbl>
    <w:p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64EAB" w:rsidRPr="00690C9B" w:rsidRDefault="00D64EAB" w:rsidP="00256CDC">
      <w:pPr>
        <w:pStyle w:val="Calibri11Lt"/>
      </w:pPr>
    </w:p>
    <w:p w:rsidR="00D64EAB" w:rsidRPr="00690C9B" w:rsidRDefault="00D64EAB" w:rsidP="00256CDC">
      <w:pPr>
        <w:pStyle w:val="Calibri11Lt"/>
      </w:pPr>
    </w:p>
    <w:p w:rsidR="00D64EAB" w:rsidRPr="00690C9B" w:rsidRDefault="00D64EAB" w:rsidP="00256CDC">
      <w:pPr>
        <w:pStyle w:val="Calibri11Lt"/>
      </w:pPr>
    </w:p>
    <w:p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7BA7ECE5">
                <wp:simplePos x="0" y="0"/>
                <wp:positionH relativeFrom="margin">
                  <wp:posOffset>-92710</wp:posOffset>
                </wp:positionH>
                <wp:positionV relativeFrom="paragraph">
                  <wp:posOffset>459740</wp:posOffset>
                </wp:positionV>
                <wp:extent cx="6026785" cy="3787140"/>
                <wp:effectExtent l="0" t="0" r="0" b="381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3787140"/>
                        </a:xfrm>
                        <a:prstGeom prst="rect">
                          <a:avLst/>
                        </a:prstGeom>
                        <a:noFill/>
                        <a:ln w="9525">
                          <a:noFill/>
                          <a:miter lim="800000"/>
                          <a:headEnd/>
                          <a:tailEnd/>
                        </a:ln>
                      </wps:spPr>
                      <wps:txbx>
                        <w:txbxContent>
                          <w:p w:rsidR="00B65A77" w:rsidRDefault="00B65A77"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rsidR="00B65A77" w:rsidRDefault="00B65A77"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rsidR="00B65A77" w:rsidRDefault="00B65A77"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rsidR="00B65A77" w:rsidRPr="00667738" w:rsidRDefault="00B65A77" w:rsidP="00D64EAB">
                            <w:pPr>
                              <w:jc w:val="left"/>
                              <w:rPr>
                                <w:rFonts w:asciiTheme="majorHAnsi" w:hAnsiTheme="majorHAnsi" w:cstheme="majorHAnsi"/>
                                <w:b/>
                                <w:i/>
                                <w:color w:val="FFFFFF" w:themeColor="background1"/>
                                <w:sz w:val="36"/>
                                <w:szCs w:val="36"/>
                              </w:rPr>
                            </w:pPr>
                          </w:p>
                          <w:p w:rsidR="00A2315E" w:rsidRDefault="00B65A77"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p w:rsidR="00A2315E" w:rsidRDefault="00A2315E" w:rsidP="00D64EAB">
                            <w:pPr>
                              <w:pStyle w:val="Calibri10"/>
                              <w:spacing w:after="0" w:line="240" w:lineRule="auto"/>
                              <w:rPr>
                                <w:rFonts w:asciiTheme="majorHAnsi" w:hAnsiTheme="majorHAnsi" w:cstheme="majorHAnsi"/>
                                <w:b/>
                                <w:i/>
                                <w:color w:val="FFFFFF" w:themeColor="background1"/>
                                <w:sz w:val="36"/>
                                <w:szCs w:val="36"/>
                              </w:rPr>
                            </w:pPr>
                          </w:p>
                          <w:p w:rsidR="00A2315E" w:rsidRPr="009C5DD8" w:rsidRDefault="00A2315E" w:rsidP="00A2315E">
                            <w:pPr>
                              <w:pStyle w:val="Calibri10"/>
                              <w:spacing w:after="0" w:line="240" w:lineRule="auto"/>
                              <w:jc w:val="both"/>
                              <w:rPr>
                                <w:rFonts w:ascii="Calibri" w:hAnsi="Calibri" w:cs="Calibri"/>
                                <w:color w:val="FFFFFF" w:themeColor="background1"/>
                                <w:sz w:val="28"/>
                                <w:szCs w:val="28"/>
                                <w:lang w:eastAsia="en-US"/>
                              </w:rPr>
                            </w:pPr>
                            <w:r w:rsidRPr="00A2315E">
                              <w:rPr>
                                <w:rFonts w:ascii="Calibri" w:hAnsi="Calibri" w:cs="Calibri"/>
                                <w:b/>
                                <w:outline/>
                                <w:color w:val="4472C4" w:themeColor="accent5"/>
                                <w:sz w:val="28"/>
                                <w:szCs w:val="28"/>
                                <w:lang w:eastAsia="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Procedura aperta, ai sensi dell’art. 60 del d.lgs. 50/2016 e ss.mm.ii., per l’affidamento del servizio di verifica della vulnerabilità sismica, diagnosi energetica, rilievo geometrico, architettonico, tecnologico ed impiantistico da restituire in modalità BIM per taluni beni di proprietà dello Stato, situati in Emilia Romagna</w:t>
                            </w:r>
                          </w:p>
                          <w:p w:rsidR="00A2315E" w:rsidRDefault="00A2315E" w:rsidP="00D64EAB">
                            <w:pPr>
                              <w:pStyle w:val="Calibri10"/>
                              <w:spacing w:after="0" w:line="240" w:lineRule="auto"/>
                              <w:rPr>
                                <w:rFonts w:asciiTheme="majorHAnsi" w:hAnsiTheme="majorHAnsi" w:cstheme="majorHAnsi"/>
                                <w:b/>
                                <w:i/>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3pt;margin-top:36.2pt;width:474.55pt;height:298.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" o:allowoverlap="f" filled="f" stroked="f">
                <v:textbox>
                  <w:txbxContent>
                    <w:p w:rsidR="00B65A77" w:rsidRDefault="00B65A77"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rsidR="00B65A77" w:rsidRDefault="00B65A77"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rsidR="00B65A77" w:rsidRDefault="00B65A77"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rsidR="00B65A77" w:rsidRPr="00667738" w:rsidRDefault="00B65A77" w:rsidP="00D64EAB">
                      <w:pPr>
                        <w:jc w:val="left"/>
                        <w:rPr>
                          <w:rFonts w:asciiTheme="majorHAnsi" w:hAnsiTheme="majorHAnsi" w:cstheme="majorHAnsi"/>
                          <w:b/>
                          <w:i/>
                          <w:color w:val="FFFFFF" w:themeColor="background1"/>
                          <w:sz w:val="36"/>
                          <w:szCs w:val="36"/>
                        </w:rPr>
                      </w:pPr>
                    </w:p>
                    <w:p w:rsidR="00A2315E" w:rsidRDefault="00B65A77"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p w:rsidR="00A2315E" w:rsidRDefault="00A2315E" w:rsidP="00D64EAB">
                      <w:pPr>
                        <w:pStyle w:val="Calibri10"/>
                        <w:spacing w:after="0" w:line="240" w:lineRule="auto"/>
                        <w:rPr>
                          <w:rFonts w:asciiTheme="majorHAnsi" w:hAnsiTheme="majorHAnsi" w:cstheme="majorHAnsi"/>
                          <w:b/>
                          <w:i/>
                          <w:color w:val="FFFFFF" w:themeColor="background1"/>
                          <w:sz w:val="36"/>
                          <w:szCs w:val="36"/>
                        </w:rPr>
                      </w:pPr>
                    </w:p>
                    <w:p w:rsidR="00A2315E" w:rsidRPr="009C5DD8" w:rsidRDefault="00A2315E" w:rsidP="00A2315E">
                      <w:pPr>
                        <w:pStyle w:val="Calibri10"/>
                        <w:spacing w:after="0" w:line="240" w:lineRule="auto"/>
                        <w:jc w:val="both"/>
                        <w:rPr>
                          <w:rFonts w:ascii="Calibri" w:hAnsi="Calibri" w:cs="Calibri"/>
                          <w:color w:val="FFFFFF" w:themeColor="background1"/>
                          <w:sz w:val="28"/>
                          <w:szCs w:val="28"/>
                          <w:lang w:eastAsia="en-US"/>
                        </w:rPr>
                      </w:pPr>
                      <w:r w:rsidRPr="00A2315E">
                        <w:rPr>
                          <w:rFonts w:ascii="Calibri" w:hAnsi="Calibri" w:cs="Calibri"/>
                          <w:b/>
                          <w:outline/>
                          <w:color w:val="4472C4" w:themeColor="accent5"/>
                          <w:sz w:val="28"/>
                          <w:szCs w:val="28"/>
                          <w:lang w:eastAsia="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Procedura aperta, ai sensi dell’art. 60 del d.lgs. 50/2016 e ss.mm.ii., per l’affidamento del servizio di verifica della vulnerabilità sismica, diagnosi energetica, rilievo geometrico, architettonico, tecnologico ed impiantistico da restituire in modalità BIM per taluni beni di proprietà dello Stato, situati in Emilia Romagna</w:t>
                      </w:r>
                    </w:p>
                    <w:p w:rsidR="00A2315E" w:rsidRDefault="00A2315E" w:rsidP="00D64EAB">
                      <w:pPr>
                        <w:pStyle w:val="Calibri10"/>
                        <w:spacing w:after="0" w:line="240" w:lineRule="auto"/>
                        <w:rPr>
                          <w:rFonts w:asciiTheme="majorHAnsi" w:hAnsiTheme="majorHAnsi" w:cstheme="majorHAnsi"/>
                          <w:b/>
                          <w:i/>
                          <w:color w:val="FFFFFF" w:themeColor="background1"/>
                          <w:sz w:val="36"/>
                          <w:szCs w:val="36"/>
                        </w:rPr>
                      </w:pPr>
                    </w:p>
                  </w:txbxContent>
                </v:textbox>
                <w10:wrap type="square" anchorx="margin"/>
                <w10:anchorlock/>
              </v:shape>
            </w:pict>
          </mc:Fallback>
        </mc:AlternateContent>
      </w:r>
    </w:p>
    <w:p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rsidR="00D64EAB" w:rsidRPr="00690C9B" w:rsidRDefault="00D64EAB" w:rsidP="0015312D">
      <w:pPr>
        <w:pStyle w:val="Calibri10"/>
        <w:spacing w:after="0" w:line="240" w:lineRule="auto"/>
        <w:rPr>
          <w:b/>
          <w:color w:val="FFFFFF" w:themeColor="background1"/>
          <w:sz w:val="36"/>
          <w:szCs w:val="36"/>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p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rsidR="00071644" w:rsidRPr="005B6856" w:rsidRDefault="00071644" w:rsidP="00256CDC">
            <w:pPr>
              <w:pStyle w:val="Calibri11Lt"/>
              <w:rPr>
                <w:sz w:val="22"/>
              </w:rPr>
            </w:pPr>
            <w:r w:rsidRPr="005B6856">
              <w:rPr>
                <w:noProof/>
              </w:rPr>
              <w:lastRenderedPageBreak/>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rsidR="00071644" w:rsidRPr="00820A86" w:rsidRDefault="00B80F91"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5"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Via Barberini, 38</w:t>
            </w:r>
          </w:p>
          <w:p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rsidR="00065390" w:rsidRDefault="00065390" w:rsidP="0015312D">
      <w:pPr>
        <w:pStyle w:val="Calibri10"/>
        <w:spacing w:after="0" w:line="240" w:lineRule="auto"/>
        <w:rPr>
          <w:rFonts w:asciiTheme="majorHAnsi" w:hAnsiTheme="majorHAnsi" w:cstheme="majorHAnsi"/>
        </w:rPr>
        <w:sectPr w:rsidR="00065390" w:rsidSect="002956F2">
          <w:headerReference w:type="even" r:id="rId16"/>
          <w:headerReference w:type="default" r:id="rId17"/>
          <w:footerReference w:type="default" r:id="rId18"/>
          <w:headerReference w:type="first" r:id="rId19"/>
          <w:pgSz w:w="11906" w:h="16838"/>
          <w:pgMar w:top="1701" w:right="1134" w:bottom="1134" w:left="1134" w:header="567" w:footer="567" w:gutter="0"/>
          <w:cols w:space="708"/>
          <w:titlePg/>
          <w:docGrid w:linePitch="360"/>
        </w:sectPr>
      </w:pPr>
    </w:p>
    <w:p w:rsidR="00065390" w:rsidRDefault="00065390" w:rsidP="00071644">
      <w:pPr>
        <w:pStyle w:val="Calibri10"/>
      </w:pPr>
      <w:bookmarkStart w:id="2" w:name="_Hlk514343298"/>
      <w:bookmarkStart w:id="3" w:name="_Hlk530494990"/>
      <w:bookmarkEnd w:id="2"/>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8F545B" w:rsidRDefault="008F545B" w:rsidP="00071644">
      <w:pPr>
        <w:pStyle w:val="Calibri10"/>
      </w:pPr>
    </w:p>
    <w:p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rsidR="00B65A77" w:rsidRPr="0015312D" w:rsidRDefault="00B65A77"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rsidR="00B65A77" w:rsidRPr="0015312D" w:rsidRDefault="00B65A77"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rsidR="00B65A77" w:rsidRPr="0015312D" w:rsidRDefault="00B65A77"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rsidR="00B65A77" w:rsidRPr="0015312D" w:rsidRDefault="00B65A77"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rsidR="00071644" w:rsidRDefault="00071644" w:rsidP="00071644">
      <w:pPr>
        <w:pStyle w:val="Calibri10"/>
      </w:pPr>
    </w:p>
    <w:p w:rsidR="00071644" w:rsidRPr="0047026A" w:rsidRDefault="009C5862" w:rsidP="00071644">
      <w:pPr>
        <w:pStyle w:val="Calibri10"/>
        <w:rPr>
          <w:sz w:val="36"/>
          <w:szCs w:val="36"/>
        </w:rPr>
      </w:pPr>
      <w:r>
        <w:rPr>
          <w:rFonts w:asciiTheme="majorHAnsi" w:hAnsiTheme="majorHAnsi" w:cstheme="majorHAnsi"/>
          <w:b/>
          <w:sz w:val="36"/>
          <w:szCs w:val="36"/>
        </w:rPr>
        <w:t xml:space="preserve">Template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065390" w:rsidRDefault="00065390" w:rsidP="00256CDC">
      <w:pPr>
        <w:pStyle w:val="Calibri11Lt"/>
      </w:pPr>
    </w:p>
    <w:p w:rsidR="008F545B" w:rsidRDefault="008F545B" w:rsidP="004E23E5">
      <w:pPr>
        <w:spacing w:after="120" w:line="276" w:lineRule="auto"/>
        <w:jc w:val="left"/>
      </w:pPr>
      <w:bookmarkStart w:id="4" w:name="_Hlk491793475"/>
      <w:bookmarkEnd w:id="0"/>
      <w:bookmarkEnd w:id="3"/>
    </w:p>
    <w:p w:rsidR="008F545B" w:rsidRDefault="008F545B" w:rsidP="004E23E5">
      <w:pPr>
        <w:spacing w:after="120" w:line="276" w:lineRule="auto"/>
        <w:jc w:val="left"/>
      </w:pPr>
    </w:p>
    <w:p w:rsidR="00D64EAB" w:rsidRDefault="00D64EAB" w:rsidP="004E23E5">
      <w:pPr>
        <w:spacing w:after="120" w:line="276" w:lineRule="auto"/>
        <w:jc w:val="left"/>
      </w:pPr>
      <w:r>
        <w:lastRenderedPageBreak/>
        <w:t>INDICE</w:t>
      </w:r>
    </w:p>
    <w:p w:rsidR="00D64EAB" w:rsidRDefault="00D64EAB" w:rsidP="00256CDC">
      <w:pPr>
        <w:pStyle w:val="Calibri11Lt"/>
      </w:pPr>
    </w:p>
    <w:p w:rsidR="00AC3700" w:rsidRDefault="00D64EAB">
      <w:pPr>
        <w:pStyle w:val="Sommario1"/>
        <w:rPr>
          <w:rFonts w:asciiTheme="minorHAnsi" w:hAnsiTheme="minorHAnsi"/>
          <w:b w:val="0"/>
          <w:sz w:val="22"/>
          <w:lang w:val="en-US"/>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47619360" w:history="1">
        <w:r w:rsidR="00AC3700" w:rsidRPr="00E558FC">
          <w:rPr>
            <w:rStyle w:val="Collegamentoipertestuale"/>
          </w:rPr>
          <w:t>1.</w:t>
        </w:r>
        <w:r w:rsidR="00AC3700">
          <w:rPr>
            <w:rFonts w:asciiTheme="minorHAnsi" w:hAnsiTheme="minorHAnsi"/>
            <w:b w:val="0"/>
            <w:sz w:val="22"/>
            <w:lang w:val="en-US"/>
          </w:rPr>
          <w:tab/>
        </w:r>
        <w:r w:rsidR="00AC3700" w:rsidRPr="00E558FC">
          <w:rPr>
            <w:rStyle w:val="Collegamentoipertestuale"/>
          </w:rPr>
          <w:t>GLOSSARIO</w:t>
        </w:r>
        <w:r w:rsidR="00AC3700">
          <w:rPr>
            <w:webHidden/>
          </w:rPr>
          <w:tab/>
        </w:r>
        <w:r w:rsidR="00AC3700">
          <w:rPr>
            <w:webHidden/>
          </w:rPr>
          <w:fldChar w:fldCharType="begin"/>
        </w:r>
        <w:r w:rsidR="00AC3700">
          <w:rPr>
            <w:webHidden/>
          </w:rPr>
          <w:instrText xml:space="preserve"> PAGEREF _Toc47619360 \h </w:instrText>
        </w:r>
        <w:r w:rsidR="00AC3700">
          <w:rPr>
            <w:webHidden/>
          </w:rPr>
        </w:r>
        <w:r w:rsidR="00AC3700">
          <w:rPr>
            <w:webHidden/>
          </w:rPr>
          <w:fldChar w:fldCharType="separate"/>
        </w:r>
        <w:r w:rsidR="00B80F91">
          <w:rPr>
            <w:webHidden/>
          </w:rPr>
          <w:t>6</w:t>
        </w:r>
        <w:r w:rsidR="00AC3700">
          <w:rPr>
            <w:webHidden/>
          </w:rPr>
          <w:fldChar w:fldCharType="end"/>
        </w:r>
      </w:hyperlink>
    </w:p>
    <w:p w:rsidR="00AC3700" w:rsidRDefault="00B80F91">
      <w:pPr>
        <w:pStyle w:val="Sommario1"/>
        <w:rPr>
          <w:rFonts w:asciiTheme="minorHAnsi" w:hAnsiTheme="minorHAnsi"/>
          <w:b w:val="0"/>
          <w:sz w:val="22"/>
          <w:lang w:val="en-US"/>
        </w:rPr>
      </w:pPr>
      <w:hyperlink w:anchor="_Toc47619361" w:history="1">
        <w:r w:rsidR="00AC3700" w:rsidRPr="00E558FC">
          <w:rPr>
            <w:rStyle w:val="Collegamentoipertestuale"/>
          </w:rPr>
          <w:t>2.</w:t>
        </w:r>
        <w:r w:rsidR="00AC3700">
          <w:rPr>
            <w:rFonts w:asciiTheme="minorHAnsi" w:hAnsiTheme="minorHAnsi"/>
            <w:b w:val="0"/>
            <w:sz w:val="22"/>
            <w:lang w:val="en-US"/>
          </w:rPr>
          <w:tab/>
        </w:r>
        <w:r w:rsidR="00AC3700" w:rsidRPr="00E558FC">
          <w:rPr>
            <w:rStyle w:val="Collegamentoipertestuale"/>
          </w:rPr>
          <w:t>PREMESSA</w:t>
        </w:r>
        <w:r w:rsidR="00AC3700">
          <w:rPr>
            <w:webHidden/>
          </w:rPr>
          <w:tab/>
        </w:r>
        <w:r w:rsidR="00AC3700">
          <w:rPr>
            <w:webHidden/>
          </w:rPr>
          <w:fldChar w:fldCharType="begin"/>
        </w:r>
        <w:r w:rsidR="00AC3700">
          <w:rPr>
            <w:webHidden/>
          </w:rPr>
          <w:instrText xml:space="preserve"> PAGEREF _Toc47619361 \h </w:instrText>
        </w:r>
        <w:r w:rsidR="00AC3700">
          <w:rPr>
            <w:webHidden/>
          </w:rPr>
        </w:r>
        <w:r w:rsidR="00AC3700">
          <w:rPr>
            <w:webHidden/>
          </w:rPr>
          <w:fldChar w:fldCharType="separate"/>
        </w:r>
        <w:r>
          <w:rPr>
            <w:webHidden/>
          </w:rPr>
          <w:t>11</w:t>
        </w:r>
        <w:r w:rsidR="00AC3700">
          <w:rPr>
            <w:webHidden/>
          </w:rPr>
          <w:fldChar w:fldCharType="end"/>
        </w:r>
      </w:hyperlink>
    </w:p>
    <w:p w:rsidR="00AC3700" w:rsidRDefault="00B80F91">
      <w:pPr>
        <w:pStyle w:val="Sommario1"/>
        <w:rPr>
          <w:rFonts w:asciiTheme="minorHAnsi" w:hAnsiTheme="minorHAnsi"/>
          <w:b w:val="0"/>
          <w:sz w:val="22"/>
          <w:lang w:val="en-US"/>
        </w:rPr>
      </w:pPr>
      <w:hyperlink w:anchor="_Toc47619362" w:history="1">
        <w:r w:rsidR="00AC3700" w:rsidRPr="00E558FC">
          <w:rPr>
            <w:rStyle w:val="Collegamentoipertestuale"/>
          </w:rPr>
          <w:t>3.</w:t>
        </w:r>
        <w:r w:rsidR="00AC3700">
          <w:rPr>
            <w:rFonts w:asciiTheme="minorHAnsi" w:hAnsiTheme="minorHAnsi"/>
            <w:b w:val="0"/>
            <w:sz w:val="22"/>
            <w:lang w:val="en-US"/>
          </w:rPr>
          <w:tab/>
        </w:r>
        <w:r w:rsidR="00AC3700" w:rsidRPr="00E558FC">
          <w:rPr>
            <w:rStyle w:val="Collegamentoipertestuale"/>
          </w:rPr>
          <w:t>INQUADRAMENTO DEL SERVIZIO</w:t>
        </w:r>
        <w:r w:rsidR="00AC3700">
          <w:rPr>
            <w:webHidden/>
          </w:rPr>
          <w:tab/>
        </w:r>
        <w:r w:rsidR="00AC3700">
          <w:rPr>
            <w:webHidden/>
          </w:rPr>
          <w:fldChar w:fldCharType="begin"/>
        </w:r>
        <w:r w:rsidR="00AC3700">
          <w:rPr>
            <w:webHidden/>
          </w:rPr>
          <w:instrText xml:space="preserve"> PAGEREF _Toc47619362 \h </w:instrText>
        </w:r>
        <w:r w:rsidR="00AC3700">
          <w:rPr>
            <w:webHidden/>
          </w:rPr>
        </w:r>
        <w:r w:rsidR="00AC3700">
          <w:rPr>
            <w:webHidden/>
          </w:rPr>
          <w:fldChar w:fldCharType="separate"/>
        </w:r>
        <w:r>
          <w:rPr>
            <w:webHidden/>
          </w:rPr>
          <w:t>11</w:t>
        </w:r>
        <w:r w:rsidR="00AC3700">
          <w:rPr>
            <w:webHidden/>
          </w:rPr>
          <w:fldChar w:fldCharType="end"/>
        </w:r>
      </w:hyperlink>
    </w:p>
    <w:p w:rsidR="00AC3700" w:rsidRDefault="00B80F91">
      <w:pPr>
        <w:pStyle w:val="Sommario2"/>
        <w:rPr>
          <w:rFonts w:asciiTheme="minorHAnsi" w:hAnsiTheme="minorHAnsi"/>
          <w:noProof/>
          <w:sz w:val="22"/>
          <w:lang w:val="en-US"/>
        </w:rPr>
      </w:pPr>
      <w:hyperlink w:anchor="_Toc47619366" w:history="1">
        <w:r w:rsidR="00AC3700" w:rsidRPr="00E558FC">
          <w:rPr>
            <w:rStyle w:val="Collegamentoipertestuale"/>
            <w:noProof/>
          </w:rPr>
          <w:t>3.1.</w:t>
        </w:r>
        <w:r w:rsidR="00AC3700">
          <w:rPr>
            <w:rFonts w:asciiTheme="minorHAnsi" w:hAnsiTheme="minorHAnsi"/>
            <w:noProof/>
            <w:sz w:val="22"/>
            <w:lang w:val="en-US"/>
          </w:rPr>
          <w:tab/>
        </w:r>
        <w:r w:rsidR="00AC3700" w:rsidRPr="00E558FC">
          <w:rPr>
            <w:rStyle w:val="Collegamentoipertestuale"/>
            <w:noProof/>
          </w:rPr>
          <w:t>Identificazione del servizio</w:t>
        </w:r>
        <w:r w:rsidR="00AC3700">
          <w:rPr>
            <w:noProof/>
            <w:webHidden/>
          </w:rPr>
          <w:tab/>
        </w:r>
        <w:r w:rsidR="00AC3700">
          <w:rPr>
            <w:noProof/>
            <w:webHidden/>
          </w:rPr>
          <w:fldChar w:fldCharType="begin"/>
        </w:r>
        <w:r w:rsidR="00AC3700">
          <w:rPr>
            <w:noProof/>
            <w:webHidden/>
          </w:rPr>
          <w:instrText xml:space="preserve"> PAGEREF _Toc47619366 \h </w:instrText>
        </w:r>
        <w:r w:rsidR="00AC3700">
          <w:rPr>
            <w:noProof/>
            <w:webHidden/>
          </w:rPr>
        </w:r>
        <w:r w:rsidR="00AC3700">
          <w:rPr>
            <w:noProof/>
            <w:webHidden/>
          </w:rPr>
          <w:fldChar w:fldCharType="separate"/>
        </w:r>
        <w:r>
          <w:rPr>
            <w:noProof/>
            <w:webHidden/>
          </w:rPr>
          <w:t>11</w:t>
        </w:r>
        <w:r w:rsidR="00AC3700">
          <w:rPr>
            <w:noProof/>
            <w:webHidden/>
          </w:rPr>
          <w:fldChar w:fldCharType="end"/>
        </w:r>
      </w:hyperlink>
    </w:p>
    <w:p w:rsidR="00AC3700" w:rsidRDefault="00B80F91">
      <w:pPr>
        <w:pStyle w:val="Sommario2"/>
        <w:rPr>
          <w:rFonts w:asciiTheme="minorHAnsi" w:hAnsiTheme="minorHAnsi"/>
          <w:noProof/>
          <w:sz w:val="22"/>
          <w:lang w:val="en-US"/>
        </w:rPr>
      </w:pPr>
      <w:hyperlink w:anchor="_Toc47619367" w:history="1">
        <w:r w:rsidR="00AC3700" w:rsidRPr="00E558FC">
          <w:rPr>
            <w:rStyle w:val="Collegamentoipertestuale"/>
            <w:noProof/>
          </w:rPr>
          <w:t>3.2.</w:t>
        </w:r>
        <w:r w:rsidR="00AC3700">
          <w:rPr>
            <w:rFonts w:asciiTheme="minorHAnsi" w:hAnsiTheme="minorHAnsi"/>
            <w:noProof/>
            <w:sz w:val="22"/>
            <w:lang w:val="en-US"/>
          </w:rPr>
          <w:tab/>
        </w:r>
        <w:r w:rsidR="00AC3700" w:rsidRPr="00E558FC">
          <w:rPr>
            <w:rStyle w:val="Collegamentoipertestuale"/>
            <w:noProof/>
          </w:rPr>
          <w:t>Documenti in allegato</w:t>
        </w:r>
        <w:r w:rsidR="00AC3700">
          <w:rPr>
            <w:noProof/>
            <w:webHidden/>
          </w:rPr>
          <w:tab/>
        </w:r>
        <w:r w:rsidR="00AC3700">
          <w:rPr>
            <w:noProof/>
            <w:webHidden/>
          </w:rPr>
          <w:fldChar w:fldCharType="begin"/>
        </w:r>
        <w:r w:rsidR="00AC3700">
          <w:rPr>
            <w:noProof/>
            <w:webHidden/>
          </w:rPr>
          <w:instrText xml:space="preserve"> PAGEREF _Toc47619367 \h </w:instrText>
        </w:r>
        <w:r w:rsidR="00AC3700">
          <w:rPr>
            <w:noProof/>
            <w:webHidden/>
          </w:rPr>
        </w:r>
        <w:r w:rsidR="00AC3700">
          <w:rPr>
            <w:noProof/>
            <w:webHidden/>
          </w:rPr>
          <w:fldChar w:fldCharType="separate"/>
        </w:r>
        <w:r>
          <w:rPr>
            <w:noProof/>
            <w:webHidden/>
          </w:rPr>
          <w:t>15</w:t>
        </w:r>
        <w:r w:rsidR="00AC3700">
          <w:rPr>
            <w:noProof/>
            <w:webHidden/>
          </w:rPr>
          <w:fldChar w:fldCharType="end"/>
        </w:r>
      </w:hyperlink>
    </w:p>
    <w:p w:rsidR="00AC3700" w:rsidRDefault="00B80F91">
      <w:pPr>
        <w:pStyle w:val="Sommario1"/>
        <w:rPr>
          <w:rFonts w:asciiTheme="minorHAnsi" w:hAnsiTheme="minorHAnsi"/>
          <w:b w:val="0"/>
          <w:sz w:val="22"/>
          <w:lang w:val="en-US"/>
        </w:rPr>
      </w:pPr>
      <w:hyperlink w:anchor="_Toc47619368" w:history="1">
        <w:r w:rsidR="00AC3700" w:rsidRPr="00E558FC">
          <w:rPr>
            <w:rStyle w:val="Collegamentoipertestuale"/>
          </w:rPr>
          <w:t>4.</w:t>
        </w:r>
        <w:r w:rsidR="00AC3700">
          <w:rPr>
            <w:rFonts w:asciiTheme="minorHAnsi" w:hAnsiTheme="minorHAnsi"/>
            <w:b w:val="0"/>
            <w:sz w:val="22"/>
            <w:lang w:val="en-US"/>
          </w:rPr>
          <w:tab/>
        </w:r>
        <w:r w:rsidR="00AC3700" w:rsidRPr="00E558FC">
          <w:rPr>
            <w:rStyle w:val="Collegamentoipertestuale"/>
          </w:rPr>
          <w:t>PROCESSO INFORMATIVO</w:t>
        </w:r>
        <w:r w:rsidR="00AC3700">
          <w:rPr>
            <w:webHidden/>
          </w:rPr>
          <w:tab/>
        </w:r>
        <w:r w:rsidR="00AC3700">
          <w:rPr>
            <w:webHidden/>
          </w:rPr>
          <w:fldChar w:fldCharType="begin"/>
        </w:r>
        <w:r w:rsidR="00AC3700">
          <w:rPr>
            <w:webHidden/>
          </w:rPr>
          <w:instrText xml:space="preserve"> PAGEREF _Toc47619368 \h </w:instrText>
        </w:r>
        <w:r w:rsidR="00AC3700">
          <w:rPr>
            <w:webHidden/>
          </w:rPr>
        </w:r>
        <w:r w:rsidR="00AC3700">
          <w:rPr>
            <w:webHidden/>
          </w:rPr>
          <w:fldChar w:fldCharType="separate"/>
        </w:r>
        <w:r>
          <w:rPr>
            <w:webHidden/>
          </w:rPr>
          <w:t>15</w:t>
        </w:r>
        <w:r w:rsidR="00AC3700">
          <w:rPr>
            <w:webHidden/>
          </w:rPr>
          <w:fldChar w:fldCharType="end"/>
        </w:r>
      </w:hyperlink>
    </w:p>
    <w:p w:rsidR="00AC3700" w:rsidRDefault="00B80F91">
      <w:pPr>
        <w:pStyle w:val="Sommario2"/>
        <w:rPr>
          <w:rFonts w:asciiTheme="minorHAnsi" w:hAnsiTheme="minorHAnsi"/>
          <w:noProof/>
          <w:sz w:val="22"/>
          <w:lang w:val="en-US"/>
        </w:rPr>
      </w:pPr>
      <w:hyperlink w:anchor="_Toc47619373" w:history="1">
        <w:r w:rsidR="00AC3700" w:rsidRPr="00E558FC">
          <w:rPr>
            <w:rStyle w:val="Collegamentoipertestuale"/>
            <w:noProof/>
          </w:rPr>
          <w:t>4.1.</w:t>
        </w:r>
        <w:r w:rsidR="00AC3700">
          <w:rPr>
            <w:rFonts w:asciiTheme="minorHAnsi" w:hAnsiTheme="minorHAnsi"/>
            <w:noProof/>
            <w:sz w:val="22"/>
            <w:lang w:val="en-US"/>
          </w:rPr>
          <w:tab/>
        </w:r>
        <w:r w:rsidR="00AC3700" w:rsidRPr="00E558FC">
          <w:rPr>
            <w:rStyle w:val="Collegamentoipertestuale"/>
            <w:noProof/>
          </w:rPr>
          <w:t>Ruoli e responsabilità ai fini informativi</w:t>
        </w:r>
        <w:r w:rsidR="00AC3700">
          <w:rPr>
            <w:noProof/>
            <w:webHidden/>
          </w:rPr>
          <w:tab/>
        </w:r>
        <w:r w:rsidR="00AC3700">
          <w:rPr>
            <w:noProof/>
            <w:webHidden/>
          </w:rPr>
          <w:fldChar w:fldCharType="begin"/>
        </w:r>
        <w:r w:rsidR="00AC3700">
          <w:rPr>
            <w:noProof/>
            <w:webHidden/>
          </w:rPr>
          <w:instrText xml:space="preserve"> PAGEREF _Toc47619373 \h </w:instrText>
        </w:r>
        <w:r w:rsidR="00AC3700">
          <w:rPr>
            <w:noProof/>
            <w:webHidden/>
          </w:rPr>
        </w:r>
        <w:r w:rsidR="00AC3700">
          <w:rPr>
            <w:noProof/>
            <w:webHidden/>
          </w:rPr>
          <w:fldChar w:fldCharType="separate"/>
        </w:r>
        <w:r>
          <w:rPr>
            <w:noProof/>
            <w:webHidden/>
          </w:rPr>
          <w:t>15</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74" w:history="1">
        <w:r w:rsidR="00AC3700" w:rsidRPr="00E558FC">
          <w:rPr>
            <w:rStyle w:val="Collegamentoipertestuale"/>
            <w:noProof/>
          </w:rPr>
          <w:t>4.1.1.</w:t>
        </w:r>
        <w:r w:rsidR="00AC3700">
          <w:rPr>
            <w:rFonts w:asciiTheme="minorHAnsi" w:hAnsiTheme="minorHAnsi"/>
            <w:noProof/>
            <w:lang w:val="en-US"/>
          </w:rPr>
          <w:tab/>
        </w:r>
        <w:r w:rsidR="00AC3700" w:rsidRPr="00E558FC">
          <w:rPr>
            <w:rStyle w:val="Collegamentoipertestuale"/>
            <w:noProof/>
          </w:rPr>
          <w:t>Struttura informativa</w:t>
        </w:r>
        <w:r w:rsidR="00AC3700">
          <w:rPr>
            <w:noProof/>
            <w:webHidden/>
          </w:rPr>
          <w:tab/>
        </w:r>
        <w:r w:rsidR="00AC3700">
          <w:rPr>
            <w:noProof/>
            <w:webHidden/>
          </w:rPr>
          <w:fldChar w:fldCharType="begin"/>
        </w:r>
        <w:r w:rsidR="00AC3700">
          <w:rPr>
            <w:noProof/>
            <w:webHidden/>
          </w:rPr>
          <w:instrText xml:space="preserve"> PAGEREF _Toc47619374 \h </w:instrText>
        </w:r>
        <w:r w:rsidR="00AC3700">
          <w:rPr>
            <w:noProof/>
            <w:webHidden/>
          </w:rPr>
        </w:r>
        <w:r w:rsidR="00AC3700">
          <w:rPr>
            <w:noProof/>
            <w:webHidden/>
          </w:rPr>
          <w:fldChar w:fldCharType="separate"/>
        </w:r>
        <w:r>
          <w:rPr>
            <w:noProof/>
            <w:webHidden/>
          </w:rPr>
          <w:t>16</w:t>
        </w:r>
        <w:r w:rsidR="00AC3700">
          <w:rPr>
            <w:noProof/>
            <w:webHidden/>
          </w:rPr>
          <w:fldChar w:fldCharType="end"/>
        </w:r>
      </w:hyperlink>
    </w:p>
    <w:p w:rsidR="00AC3700" w:rsidRDefault="00B80F91">
      <w:pPr>
        <w:pStyle w:val="Sommario2"/>
        <w:rPr>
          <w:rFonts w:asciiTheme="minorHAnsi" w:hAnsiTheme="minorHAnsi"/>
          <w:noProof/>
          <w:sz w:val="22"/>
          <w:lang w:val="en-US"/>
        </w:rPr>
      </w:pPr>
      <w:hyperlink w:anchor="_Toc47619375" w:history="1">
        <w:r w:rsidR="00AC3700" w:rsidRPr="00E558FC">
          <w:rPr>
            <w:rStyle w:val="Collegamentoipertestuale"/>
            <w:noProof/>
          </w:rPr>
          <w:t>4.2.</w:t>
        </w:r>
        <w:r w:rsidR="00AC3700">
          <w:rPr>
            <w:rFonts w:asciiTheme="minorHAnsi" w:hAnsiTheme="minorHAnsi"/>
            <w:noProof/>
            <w:sz w:val="22"/>
            <w:lang w:val="en-US"/>
          </w:rPr>
          <w:tab/>
        </w:r>
        <w:r w:rsidR="00AC3700" w:rsidRPr="00E558FC">
          <w:rPr>
            <w:rStyle w:val="Collegamentoipertestuale"/>
            <w:noProof/>
          </w:rPr>
          <w:t>Programmazione temporale della modellazione e del processo informativo</w:t>
        </w:r>
        <w:r w:rsidR="00AC3700">
          <w:rPr>
            <w:noProof/>
            <w:webHidden/>
          </w:rPr>
          <w:tab/>
        </w:r>
        <w:r w:rsidR="00AC3700">
          <w:rPr>
            <w:noProof/>
            <w:webHidden/>
          </w:rPr>
          <w:fldChar w:fldCharType="begin"/>
        </w:r>
        <w:r w:rsidR="00AC3700">
          <w:rPr>
            <w:noProof/>
            <w:webHidden/>
          </w:rPr>
          <w:instrText xml:space="preserve"> PAGEREF _Toc47619375 \h </w:instrText>
        </w:r>
        <w:r w:rsidR="00AC3700">
          <w:rPr>
            <w:noProof/>
            <w:webHidden/>
          </w:rPr>
        </w:r>
        <w:r w:rsidR="00AC3700">
          <w:rPr>
            <w:noProof/>
            <w:webHidden/>
          </w:rPr>
          <w:fldChar w:fldCharType="separate"/>
        </w:r>
        <w:r>
          <w:rPr>
            <w:noProof/>
            <w:webHidden/>
          </w:rPr>
          <w:t>17</w:t>
        </w:r>
        <w:r w:rsidR="00AC3700">
          <w:rPr>
            <w:noProof/>
            <w:webHidden/>
          </w:rPr>
          <w:fldChar w:fldCharType="end"/>
        </w:r>
      </w:hyperlink>
    </w:p>
    <w:p w:rsidR="00AC3700" w:rsidRDefault="00B80F91">
      <w:pPr>
        <w:pStyle w:val="Sommario2"/>
        <w:rPr>
          <w:rFonts w:asciiTheme="minorHAnsi" w:hAnsiTheme="minorHAnsi"/>
          <w:noProof/>
          <w:sz w:val="22"/>
          <w:lang w:val="en-US"/>
        </w:rPr>
      </w:pPr>
      <w:hyperlink w:anchor="_Toc47619376" w:history="1">
        <w:r w:rsidR="00AC3700" w:rsidRPr="00E558FC">
          <w:rPr>
            <w:rStyle w:val="Collegamentoipertestuale"/>
            <w:noProof/>
          </w:rPr>
          <w:t>4.3.</w:t>
        </w:r>
        <w:r w:rsidR="00AC3700">
          <w:rPr>
            <w:rFonts w:asciiTheme="minorHAnsi" w:hAnsiTheme="minorHAnsi"/>
            <w:noProof/>
            <w:sz w:val="22"/>
            <w:lang w:val="en-US"/>
          </w:rPr>
          <w:tab/>
        </w:r>
        <w:r w:rsidR="00AC3700" w:rsidRPr="00E558FC">
          <w:rPr>
            <w:rStyle w:val="Collegamentoipertestuale"/>
            <w:noProof/>
          </w:rPr>
          <w:t>Verifica di Modelli, elementi e elaborati</w:t>
        </w:r>
        <w:r w:rsidR="00AC3700">
          <w:rPr>
            <w:noProof/>
            <w:webHidden/>
          </w:rPr>
          <w:tab/>
        </w:r>
        <w:r w:rsidR="00AC3700">
          <w:rPr>
            <w:noProof/>
            <w:webHidden/>
          </w:rPr>
          <w:fldChar w:fldCharType="begin"/>
        </w:r>
        <w:r w:rsidR="00AC3700">
          <w:rPr>
            <w:noProof/>
            <w:webHidden/>
          </w:rPr>
          <w:instrText xml:space="preserve"> PAGEREF _Toc47619376 \h </w:instrText>
        </w:r>
        <w:r w:rsidR="00AC3700">
          <w:rPr>
            <w:noProof/>
            <w:webHidden/>
          </w:rPr>
        </w:r>
        <w:r w:rsidR="00AC3700">
          <w:rPr>
            <w:noProof/>
            <w:webHidden/>
          </w:rPr>
          <w:fldChar w:fldCharType="separate"/>
        </w:r>
        <w:r>
          <w:rPr>
            <w:noProof/>
            <w:webHidden/>
          </w:rPr>
          <w:t>18</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77" w:history="1">
        <w:r w:rsidR="00AC3700" w:rsidRPr="00E558FC">
          <w:rPr>
            <w:rStyle w:val="Collegamentoipertestuale"/>
            <w:noProof/>
          </w:rPr>
          <w:t>4.3.1.</w:t>
        </w:r>
        <w:r w:rsidR="00AC3700">
          <w:rPr>
            <w:rFonts w:asciiTheme="minorHAnsi" w:hAnsiTheme="minorHAnsi"/>
            <w:noProof/>
            <w:lang w:val="en-US"/>
          </w:rPr>
          <w:tab/>
        </w:r>
        <w:r w:rsidR="00AC3700" w:rsidRPr="00E558FC">
          <w:rPr>
            <w:rStyle w:val="Collegamentoipertestuale"/>
            <w:noProof/>
          </w:rPr>
          <w:t>Analisi e risoluzione delle interferenze e incoerenze informative</w:t>
        </w:r>
        <w:r w:rsidR="00AC3700">
          <w:rPr>
            <w:noProof/>
            <w:webHidden/>
          </w:rPr>
          <w:tab/>
        </w:r>
        <w:r w:rsidR="00AC3700">
          <w:rPr>
            <w:noProof/>
            <w:webHidden/>
          </w:rPr>
          <w:fldChar w:fldCharType="begin"/>
        </w:r>
        <w:r w:rsidR="00AC3700">
          <w:rPr>
            <w:noProof/>
            <w:webHidden/>
          </w:rPr>
          <w:instrText xml:space="preserve"> PAGEREF _Toc47619377 \h </w:instrText>
        </w:r>
        <w:r w:rsidR="00AC3700">
          <w:rPr>
            <w:noProof/>
            <w:webHidden/>
          </w:rPr>
        </w:r>
        <w:r w:rsidR="00AC3700">
          <w:rPr>
            <w:noProof/>
            <w:webHidden/>
          </w:rPr>
          <w:fldChar w:fldCharType="separate"/>
        </w:r>
        <w:r>
          <w:rPr>
            <w:noProof/>
            <w:webHidden/>
          </w:rPr>
          <w:t>18</w:t>
        </w:r>
        <w:r w:rsidR="00AC3700">
          <w:rPr>
            <w:noProof/>
            <w:webHidden/>
          </w:rPr>
          <w:fldChar w:fldCharType="end"/>
        </w:r>
      </w:hyperlink>
    </w:p>
    <w:p w:rsidR="00AC3700" w:rsidRDefault="00B80F91">
      <w:pPr>
        <w:pStyle w:val="Sommario2"/>
        <w:rPr>
          <w:rFonts w:asciiTheme="minorHAnsi" w:hAnsiTheme="minorHAnsi"/>
          <w:noProof/>
          <w:sz w:val="22"/>
          <w:lang w:val="en-US"/>
        </w:rPr>
      </w:pPr>
      <w:hyperlink w:anchor="_Toc47619378" w:history="1">
        <w:r w:rsidR="00AC3700" w:rsidRPr="00E558FC">
          <w:rPr>
            <w:rStyle w:val="Collegamentoipertestuale"/>
            <w:noProof/>
          </w:rPr>
          <w:t>4.4.</w:t>
        </w:r>
        <w:r w:rsidR="00AC3700">
          <w:rPr>
            <w:rFonts w:asciiTheme="minorHAnsi" w:hAnsiTheme="minorHAnsi"/>
            <w:noProof/>
            <w:sz w:val="22"/>
            <w:lang w:val="en-US"/>
          </w:rPr>
          <w:tab/>
        </w:r>
        <w:r w:rsidR="00AC3700" w:rsidRPr="00E558FC">
          <w:rPr>
            <w:rStyle w:val="Collegamentoipertestuale"/>
            <w:noProof/>
          </w:rPr>
          <w:t>Modalità di programmazione e gestione dei contenuti informativi di eventuali sub-affidatari</w:t>
        </w:r>
        <w:r w:rsidR="00AC3700">
          <w:rPr>
            <w:noProof/>
            <w:webHidden/>
          </w:rPr>
          <w:tab/>
        </w:r>
        <w:r w:rsidR="00AC3700">
          <w:rPr>
            <w:noProof/>
            <w:webHidden/>
          </w:rPr>
          <w:fldChar w:fldCharType="begin"/>
        </w:r>
        <w:r w:rsidR="00AC3700">
          <w:rPr>
            <w:noProof/>
            <w:webHidden/>
          </w:rPr>
          <w:instrText xml:space="preserve"> PAGEREF _Toc47619378 \h </w:instrText>
        </w:r>
        <w:r w:rsidR="00AC3700">
          <w:rPr>
            <w:noProof/>
            <w:webHidden/>
          </w:rPr>
        </w:r>
        <w:r w:rsidR="00AC3700">
          <w:rPr>
            <w:noProof/>
            <w:webHidden/>
          </w:rPr>
          <w:fldChar w:fldCharType="separate"/>
        </w:r>
        <w:r>
          <w:rPr>
            <w:noProof/>
            <w:webHidden/>
          </w:rPr>
          <w:t>20</w:t>
        </w:r>
        <w:r w:rsidR="00AC3700">
          <w:rPr>
            <w:noProof/>
            <w:webHidden/>
          </w:rPr>
          <w:fldChar w:fldCharType="end"/>
        </w:r>
      </w:hyperlink>
    </w:p>
    <w:p w:rsidR="00AC3700" w:rsidRDefault="00B80F91">
      <w:pPr>
        <w:pStyle w:val="Sommario1"/>
        <w:rPr>
          <w:rFonts w:asciiTheme="minorHAnsi" w:hAnsiTheme="minorHAnsi"/>
          <w:b w:val="0"/>
          <w:sz w:val="22"/>
          <w:lang w:val="en-US"/>
        </w:rPr>
      </w:pPr>
      <w:hyperlink w:anchor="_Toc47619379" w:history="1">
        <w:r w:rsidR="00AC3700" w:rsidRPr="00E558FC">
          <w:rPr>
            <w:rStyle w:val="Collegamentoipertestuale"/>
          </w:rPr>
          <w:t>5.</w:t>
        </w:r>
        <w:r w:rsidR="00AC3700">
          <w:rPr>
            <w:rFonts w:asciiTheme="minorHAnsi" w:hAnsiTheme="minorHAnsi"/>
            <w:b w:val="0"/>
            <w:sz w:val="22"/>
            <w:lang w:val="en-US"/>
          </w:rPr>
          <w:tab/>
        </w:r>
        <w:r w:rsidR="00AC3700" w:rsidRPr="00E558FC">
          <w:rPr>
            <w:rStyle w:val="Collegamentoipertestuale"/>
          </w:rPr>
          <w:t>CONTENUTO INFORMATIVO</w:t>
        </w:r>
        <w:r w:rsidR="00AC3700">
          <w:rPr>
            <w:webHidden/>
          </w:rPr>
          <w:tab/>
        </w:r>
        <w:r w:rsidR="00AC3700">
          <w:rPr>
            <w:webHidden/>
          </w:rPr>
          <w:fldChar w:fldCharType="begin"/>
        </w:r>
        <w:r w:rsidR="00AC3700">
          <w:rPr>
            <w:webHidden/>
          </w:rPr>
          <w:instrText xml:space="preserve"> PAGEREF _Toc47619379 \h </w:instrText>
        </w:r>
        <w:r w:rsidR="00AC3700">
          <w:rPr>
            <w:webHidden/>
          </w:rPr>
        </w:r>
        <w:r w:rsidR="00AC3700">
          <w:rPr>
            <w:webHidden/>
          </w:rPr>
          <w:fldChar w:fldCharType="separate"/>
        </w:r>
        <w:r>
          <w:rPr>
            <w:webHidden/>
          </w:rPr>
          <w:t>20</w:t>
        </w:r>
        <w:r w:rsidR="00AC3700">
          <w:rPr>
            <w:webHidden/>
          </w:rPr>
          <w:fldChar w:fldCharType="end"/>
        </w:r>
      </w:hyperlink>
    </w:p>
    <w:p w:rsidR="00AC3700" w:rsidRDefault="00B80F91">
      <w:pPr>
        <w:pStyle w:val="Sommario2"/>
        <w:rPr>
          <w:rFonts w:asciiTheme="minorHAnsi" w:hAnsiTheme="minorHAnsi"/>
          <w:noProof/>
          <w:sz w:val="22"/>
          <w:lang w:val="en-US"/>
        </w:rPr>
      </w:pPr>
      <w:hyperlink w:anchor="_Toc47619380" w:history="1">
        <w:r w:rsidR="00AC3700" w:rsidRPr="00E558FC">
          <w:rPr>
            <w:rStyle w:val="Collegamentoipertestuale"/>
            <w:noProof/>
          </w:rPr>
          <w:t>4.5.</w:t>
        </w:r>
        <w:r w:rsidR="00AC3700">
          <w:rPr>
            <w:rFonts w:asciiTheme="minorHAnsi" w:hAnsiTheme="minorHAnsi"/>
            <w:noProof/>
            <w:sz w:val="22"/>
            <w:lang w:val="en-US"/>
          </w:rPr>
          <w:tab/>
        </w:r>
        <w:r w:rsidR="00AC3700" w:rsidRPr="00E558FC">
          <w:rPr>
            <w:rStyle w:val="Collegamentoipertestuale"/>
            <w:noProof/>
          </w:rPr>
          <w:t>Sistema di codifica</w:t>
        </w:r>
        <w:r w:rsidR="00AC3700">
          <w:rPr>
            <w:noProof/>
            <w:webHidden/>
          </w:rPr>
          <w:tab/>
        </w:r>
        <w:r w:rsidR="00AC3700">
          <w:rPr>
            <w:noProof/>
            <w:webHidden/>
          </w:rPr>
          <w:fldChar w:fldCharType="begin"/>
        </w:r>
        <w:r w:rsidR="00AC3700">
          <w:rPr>
            <w:noProof/>
            <w:webHidden/>
          </w:rPr>
          <w:instrText xml:space="preserve"> PAGEREF _Toc47619380 \h </w:instrText>
        </w:r>
        <w:r w:rsidR="00AC3700">
          <w:rPr>
            <w:noProof/>
            <w:webHidden/>
          </w:rPr>
        </w:r>
        <w:r w:rsidR="00AC3700">
          <w:rPr>
            <w:noProof/>
            <w:webHidden/>
          </w:rPr>
          <w:fldChar w:fldCharType="separate"/>
        </w:r>
        <w:r>
          <w:rPr>
            <w:noProof/>
            <w:webHidden/>
          </w:rPr>
          <w:t>20</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81" w:history="1">
        <w:r w:rsidR="00AC3700" w:rsidRPr="00E558FC">
          <w:rPr>
            <w:rStyle w:val="Collegamentoipertestuale"/>
            <w:noProof/>
          </w:rPr>
          <w:t>4.5.1.</w:t>
        </w:r>
        <w:r w:rsidR="00AC3700">
          <w:rPr>
            <w:rFonts w:asciiTheme="minorHAnsi" w:hAnsiTheme="minorHAnsi"/>
            <w:noProof/>
            <w:lang w:val="en-US"/>
          </w:rPr>
          <w:tab/>
        </w:r>
        <w:r w:rsidR="00AC3700" w:rsidRPr="00E558FC">
          <w:rPr>
            <w:rStyle w:val="Collegamentoipertestuale"/>
            <w:noProof/>
          </w:rPr>
          <w:t>Codifica dei Modelli ed elaborati</w:t>
        </w:r>
        <w:r w:rsidR="00AC3700">
          <w:rPr>
            <w:noProof/>
            <w:webHidden/>
          </w:rPr>
          <w:tab/>
        </w:r>
        <w:r w:rsidR="00AC3700">
          <w:rPr>
            <w:noProof/>
            <w:webHidden/>
          </w:rPr>
          <w:fldChar w:fldCharType="begin"/>
        </w:r>
        <w:r w:rsidR="00AC3700">
          <w:rPr>
            <w:noProof/>
            <w:webHidden/>
          </w:rPr>
          <w:instrText xml:space="preserve"> PAGEREF _Toc47619381 \h </w:instrText>
        </w:r>
        <w:r w:rsidR="00AC3700">
          <w:rPr>
            <w:noProof/>
            <w:webHidden/>
          </w:rPr>
        </w:r>
        <w:r w:rsidR="00AC3700">
          <w:rPr>
            <w:noProof/>
            <w:webHidden/>
          </w:rPr>
          <w:fldChar w:fldCharType="separate"/>
        </w:r>
        <w:r>
          <w:rPr>
            <w:noProof/>
            <w:webHidden/>
          </w:rPr>
          <w:t>20</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82" w:history="1">
        <w:r w:rsidR="00AC3700" w:rsidRPr="00E558FC">
          <w:rPr>
            <w:rStyle w:val="Collegamentoipertestuale"/>
            <w:noProof/>
          </w:rPr>
          <w:t>4.5.2.</w:t>
        </w:r>
        <w:r w:rsidR="00AC3700">
          <w:rPr>
            <w:rFonts w:asciiTheme="minorHAnsi" w:hAnsiTheme="minorHAnsi"/>
            <w:noProof/>
            <w:lang w:val="en-US"/>
          </w:rPr>
          <w:tab/>
        </w:r>
        <w:r w:rsidR="00AC3700" w:rsidRPr="00E558FC">
          <w:rPr>
            <w:rStyle w:val="Collegamentoipertestuale"/>
            <w:noProof/>
          </w:rPr>
          <w:t>Codifica degli elementi e dei dati ad essi associati</w:t>
        </w:r>
        <w:r w:rsidR="00AC3700">
          <w:rPr>
            <w:noProof/>
            <w:webHidden/>
          </w:rPr>
          <w:tab/>
        </w:r>
        <w:r w:rsidR="00AC3700">
          <w:rPr>
            <w:noProof/>
            <w:webHidden/>
          </w:rPr>
          <w:fldChar w:fldCharType="begin"/>
        </w:r>
        <w:r w:rsidR="00AC3700">
          <w:rPr>
            <w:noProof/>
            <w:webHidden/>
          </w:rPr>
          <w:instrText xml:space="preserve"> PAGEREF _Toc47619382 \h </w:instrText>
        </w:r>
        <w:r w:rsidR="00AC3700">
          <w:rPr>
            <w:noProof/>
            <w:webHidden/>
          </w:rPr>
        </w:r>
        <w:r w:rsidR="00AC3700">
          <w:rPr>
            <w:noProof/>
            <w:webHidden/>
          </w:rPr>
          <w:fldChar w:fldCharType="separate"/>
        </w:r>
        <w:r>
          <w:rPr>
            <w:noProof/>
            <w:webHidden/>
          </w:rPr>
          <w:t>20</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83" w:history="1">
        <w:r w:rsidR="00AC3700" w:rsidRPr="00E558FC">
          <w:rPr>
            <w:rStyle w:val="Collegamentoipertestuale"/>
            <w:noProof/>
          </w:rPr>
          <w:t>4.5.3.</w:t>
        </w:r>
        <w:r w:rsidR="00AC3700">
          <w:rPr>
            <w:rFonts w:asciiTheme="minorHAnsi" w:hAnsiTheme="minorHAnsi"/>
            <w:noProof/>
            <w:lang w:val="en-US"/>
          </w:rPr>
          <w:tab/>
        </w:r>
        <w:r w:rsidR="00AC3700" w:rsidRPr="00E558FC">
          <w:rPr>
            <w:rStyle w:val="Collegamentoipertestuale"/>
            <w:noProof/>
          </w:rPr>
          <w:t>Codifica dei materiali</w:t>
        </w:r>
        <w:r w:rsidR="00AC3700">
          <w:rPr>
            <w:noProof/>
            <w:webHidden/>
          </w:rPr>
          <w:tab/>
        </w:r>
        <w:r w:rsidR="00AC3700">
          <w:rPr>
            <w:noProof/>
            <w:webHidden/>
          </w:rPr>
          <w:fldChar w:fldCharType="begin"/>
        </w:r>
        <w:r w:rsidR="00AC3700">
          <w:rPr>
            <w:noProof/>
            <w:webHidden/>
          </w:rPr>
          <w:instrText xml:space="preserve"> PAGEREF _Toc47619383 \h </w:instrText>
        </w:r>
        <w:r w:rsidR="00AC3700">
          <w:rPr>
            <w:noProof/>
            <w:webHidden/>
          </w:rPr>
        </w:r>
        <w:r w:rsidR="00AC3700">
          <w:rPr>
            <w:noProof/>
            <w:webHidden/>
          </w:rPr>
          <w:fldChar w:fldCharType="separate"/>
        </w:r>
        <w:r>
          <w:rPr>
            <w:noProof/>
            <w:webHidden/>
          </w:rPr>
          <w:t>20</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84" w:history="1">
        <w:r w:rsidR="00AC3700" w:rsidRPr="00E558FC">
          <w:rPr>
            <w:rStyle w:val="Collegamentoipertestuale"/>
            <w:noProof/>
          </w:rPr>
          <w:t>4.5.4.</w:t>
        </w:r>
        <w:r w:rsidR="00AC3700">
          <w:rPr>
            <w:rFonts w:asciiTheme="minorHAnsi" w:hAnsiTheme="minorHAnsi"/>
            <w:noProof/>
            <w:lang w:val="en-US"/>
          </w:rPr>
          <w:tab/>
        </w:r>
        <w:r w:rsidR="00AC3700" w:rsidRPr="00E558FC">
          <w:rPr>
            <w:rStyle w:val="Collegamentoipertestuale"/>
            <w:noProof/>
          </w:rPr>
          <w:t>Altre codifiche</w:t>
        </w:r>
        <w:r w:rsidR="00AC3700">
          <w:rPr>
            <w:noProof/>
            <w:webHidden/>
          </w:rPr>
          <w:tab/>
        </w:r>
        <w:r w:rsidR="00AC3700">
          <w:rPr>
            <w:noProof/>
            <w:webHidden/>
          </w:rPr>
          <w:fldChar w:fldCharType="begin"/>
        </w:r>
        <w:r w:rsidR="00AC3700">
          <w:rPr>
            <w:noProof/>
            <w:webHidden/>
          </w:rPr>
          <w:instrText xml:space="preserve"> PAGEREF _Toc47619384 \h </w:instrText>
        </w:r>
        <w:r w:rsidR="00AC3700">
          <w:rPr>
            <w:noProof/>
            <w:webHidden/>
          </w:rPr>
        </w:r>
        <w:r w:rsidR="00AC3700">
          <w:rPr>
            <w:noProof/>
            <w:webHidden/>
          </w:rPr>
          <w:fldChar w:fldCharType="separate"/>
        </w:r>
        <w:r>
          <w:rPr>
            <w:noProof/>
            <w:webHidden/>
          </w:rPr>
          <w:t>21</w:t>
        </w:r>
        <w:r w:rsidR="00AC3700">
          <w:rPr>
            <w:noProof/>
            <w:webHidden/>
          </w:rPr>
          <w:fldChar w:fldCharType="end"/>
        </w:r>
      </w:hyperlink>
    </w:p>
    <w:p w:rsidR="00AC3700" w:rsidRDefault="00B80F91">
      <w:pPr>
        <w:pStyle w:val="Sommario2"/>
        <w:rPr>
          <w:rFonts w:asciiTheme="minorHAnsi" w:hAnsiTheme="minorHAnsi"/>
          <w:noProof/>
          <w:sz w:val="22"/>
          <w:lang w:val="en-US"/>
        </w:rPr>
      </w:pPr>
      <w:hyperlink w:anchor="_Toc47619385" w:history="1">
        <w:r w:rsidR="00AC3700" w:rsidRPr="00E558FC">
          <w:rPr>
            <w:rStyle w:val="Collegamentoipertestuale"/>
            <w:noProof/>
          </w:rPr>
          <w:t>4.6.</w:t>
        </w:r>
        <w:r w:rsidR="00AC3700">
          <w:rPr>
            <w:rFonts w:asciiTheme="minorHAnsi" w:hAnsiTheme="minorHAnsi"/>
            <w:noProof/>
            <w:sz w:val="22"/>
            <w:lang w:val="en-US"/>
          </w:rPr>
          <w:tab/>
        </w:r>
        <w:r w:rsidR="00AC3700" w:rsidRPr="00E558FC">
          <w:rPr>
            <w:rStyle w:val="Collegamentoipertestuale"/>
            <w:noProof/>
          </w:rPr>
          <w:t>Strutturazione e organizzazione della modellazione digitale</w:t>
        </w:r>
        <w:r w:rsidR="00AC3700">
          <w:rPr>
            <w:noProof/>
            <w:webHidden/>
          </w:rPr>
          <w:tab/>
        </w:r>
        <w:r w:rsidR="00AC3700">
          <w:rPr>
            <w:noProof/>
            <w:webHidden/>
          </w:rPr>
          <w:fldChar w:fldCharType="begin"/>
        </w:r>
        <w:r w:rsidR="00AC3700">
          <w:rPr>
            <w:noProof/>
            <w:webHidden/>
          </w:rPr>
          <w:instrText xml:space="preserve"> PAGEREF _Toc47619385 \h </w:instrText>
        </w:r>
        <w:r w:rsidR="00AC3700">
          <w:rPr>
            <w:noProof/>
            <w:webHidden/>
          </w:rPr>
        </w:r>
        <w:r w:rsidR="00AC3700">
          <w:rPr>
            <w:noProof/>
            <w:webHidden/>
          </w:rPr>
          <w:fldChar w:fldCharType="separate"/>
        </w:r>
        <w:r>
          <w:rPr>
            <w:noProof/>
            <w:webHidden/>
          </w:rPr>
          <w:t>21</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86" w:history="1">
        <w:r w:rsidR="00AC3700" w:rsidRPr="00E558FC">
          <w:rPr>
            <w:rStyle w:val="Collegamentoipertestuale"/>
            <w:noProof/>
          </w:rPr>
          <w:t>4.6.1.</w:t>
        </w:r>
        <w:r w:rsidR="00AC3700">
          <w:rPr>
            <w:rFonts w:asciiTheme="minorHAnsi" w:hAnsiTheme="minorHAnsi"/>
            <w:noProof/>
            <w:lang w:val="en-US"/>
          </w:rPr>
          <w:tab/>
        </w:r>
        <w:r w:rsidR="00AC3700" w:rsidRPr="00E558FC">
          <w:rPr>
            <w:rStyle w:val="Collegamentoipertestuale"/>
            <w:noProof/>
          </w:rPr>
          <w:t>Federazione dei Modelli</w:t>
        </w:r>
        <w:r w:rsidR="00AC3700">
          <w:rPr>
            <w:noProof/>
            <w:webHidden/>
          </w:rPr>
          <w:tab/>
        </w:r>
        <w:r w:rsidR="00AC3700">
          <w:rPr>
            <w:noProof/>
            <w:webHidden/>
          </w:rPr>
          <w:fldChar w:fldCharType="begin"/>
        </w:r>
        <w:r w:rsidR="00AC3700">
          <w:rPr>
            <w:noProof/>
            <w:webHidden/>
          </w:rPr>
          <w:instrText xml:space="preserve"> PAGEREF _Toc47619386 \h </w:instrText>
        </w:r>
        <w:r w:rsidR="00AC3700">
          <w:rPr>
            <w:noProof/>
            <w:webHidden/>
          </w:rPr>
        </w:r>
        <w:r w:rsidR="00AC3700">
          <w:rPr>
            <w:noProof/>
            <w:webHidden/>
          </w:rPr>
          <w:fldChar w:fldCharType="separate"/>
        </w:r>
        <w:r>
          <w:rPr>
            <w:noProof/>
            <w:webHidden/>
          </w:rPr>
          <w:t>21</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87" w:history="1">
        <w:r w:rsidR="00AC3700" w:rsidRPr="00E558FC">
          <w:rPr>
            <w:rStyle w:val="Collegamentoipertestuale"/>
            <w:noProof/>
          </w:rPr>
          <w:t>4.6.1.</w:t>
        </w:r>
        <w:r w:rsidR="00AC3700">
          <w:rPr>
            <w:rFonts w:asciiTheme="minorHAnsi" w:hAnsiTheme="minorHAnsi"/>
            <w:noProof/>
            <w:lang w:val="en-US"/>
          </w:rPr>
          <w:tab/>
        </w:r>
        <w:r w:rsidR="00AC3700" w:rsidRPr="00E558FC">
          <w:rPr>
            <w:rStyle w:val="Collegamentoipertestuale"/>
            <w:noProof/>
          </w:rPr>
          <w:t>Sistema di coordinate</w:t>
        </w:r>
        <w:r w:rsidR="00AC3700">
          <w:rPr>
            <w:noProof/>
            <w:webHidden/>
          </w:rPr>
          <w:tab/>
        </w:r>
        <w:r w:rsidR="00AC3700">
          <w:rPr>
            <w:noProof/>
            <w:webHidden/>
          </w:rPr>
          <w:fldChar w:fldCharType="begin"/>
        </w:r>
        <w:r w:rsidR="00AC3700">
          <w:rPr>
            <w:noProof/>
            <w:webHidden/>
          </w:rPr>
          <w:instrText xml:space="preserve"> PAGEREF _Toc47619387 \h </w:instrText>
        </w:r>
        <w:r w:rsidR="00AC3700">
          <w:rPr>
            <w:noProof/>
            <w:webHidden/>
          </w:rPr>
        </w:r>
        <w:r w:rsidR="00AC3700">
          <w:rPr>
            <w:noProof/>
            <w:webHidden/>
          </w:rPr>
          <w:fldChar w:fldCharType="separate"/>
        </w:r>
        <w:r>
          <w:rPr>
            <w:noProof/>
            <w:webHidden/>
          </w:rPr>
          <w:t>22</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88" w:history="1">
        <w:r w:rsidR="00AC3700" w:rsidRPr="00E558FC">
          <w:rPr>
            <w:rStyle w:val="Collegamentoipertestuale"/>
            <w:noProof/>
          </w:rPr>
          <w:t>4.6.2.</w:t>
        </w:r>
        <w:r w:rsidR="00AC3700">
          <w:rPr>
            <w:rFonts w:asciiTheme="minorHAnsi" w:hAnsiTheme="minorHAnsi"/>
            <w:noProof/>
            <w:lang w:val="en-US"/>
          </w:rPr>
          <w:tab/>
        </w:r>
        <w:r w:rsidR="00AC3700" w:rsidRPr="00E558FC">
          <w:rPr>
            <w:rStyle w:val="Collegamentoipertestuale"/>
            <w:noProof/>
          </w:rPr>
          <w:t>Piani di riferimento dei Modelli</w:t>
        </w:r>
        <w:r w:rsidR="00AC3700">
          <w:rPr>
            <w:noProof/>
            <w:webHidden/>
          </w:rPr>
          <w:tab/>
        </w:r>
        <w:r w:rsidR="00AC3700">
          <w:rPr>
            <w:noProof/>
            <w:webHidden/>
          </w:rPr>
          <w:fldChar w:fldCharType="begin"/>
        </w:r>
        <w:r w:rsidR="00AC3700">
          <w:rPr>
            <w:noProof/>
            <w:webHidden/>
          </w:rPr>
          <w:instrText xml:space="preserve"> PAGEREF _Toc47619388 \h </w:instrText>
        </w:r>
        <w:r w:rsidR="00AC3700">
          <w:rPr>
            <w:noProof/>
            <w:webHidden/>
          </w:rPr>
        </w:r>
        <w:r w:rsidR="00AC3700">
          <w:rPr>
            <w:noProof/>
            <w:webHidden/>
          </w:rPr>
          <w:fldChar w:fldCharType="separate"/>
        </w:r>
        <w:r>
          <w:rPr>
            <w:noProof/>
            <w:webHidden/>
          </w:rPr>
          <w:t>24</w:t>
        </w:r>
        <w:r w:rsidR="00AC3700">
          <w:rPr>
            <w:noProof/>
            <w:webHidden/>
          </w:rPr>
          <w:fldChar w:fldCharType="end"/>
        </w:r>
      </w:hyperlink>
    </w:p>
    <w:p w:rsidR="00AC3700" w:rsidRDefault="00B80F91">
      <w:pPr>
        <w:pStyle w:val="Sommario2"/>
        <w:rPr>
          <w:rFonts w:asciiTheme="minorHAnsi" w:hAnsiTheme="minorHAnsi"/>
          <w:noProof/>
          <w:sz w:val="22"/>
          <w:lang w:val="en-US"/>
        </w:rPr>
      </w:pPr>
      <w:hyperlink w:anchor="_Toc47619389" w:history="1">
        <w:r w:rsidR="00AC3700" w:rsidRPr="00E558FC">
          <w:rPr>
            <w:rStyle w:val="Collegamentoipertestuale"/>
            <w:noProof/>
          </w:rPr>
          <w:t>4.7.</w:t>
        </w:r>
        <w:r w:rsidR="00AC3700">
          <w:rPr>
            <w:rFonts w:asciiTheme="minorHAnsi" w:hAnsiTheme="minorHAnsi"/>
            <w:noProof/>
            <w:sz w:val="22"/>
            <w:lang w:val="en-US"/>
          </w:rPr>
          <w:tab/>
        </w:r>
        <w:r w:rsidR="00AC3700" w:rsidRPr="00E558FC">
          <w:rPr>
            <w:rStyle w:val="Collegamentoipertestuale"/>
            <w:noProof/>
          </w:rPr>
          <w:t>Livello Informativo</w:t>
        </w:r>
        <w:r w:rsidR="00AC3700">
          <w:rPr>
            <w:noProof/>
            <w:webHidden/>
          </w:rPr>
          <w:tab/>
        </w:r>
        <w:r w:rsidR="00AC3700">
          <w:rPr>
            <w:noProof/>
            <w:webHidden/>
          </w:rPr>
          <w:fldChar w:fldCharType="begin"/>
        </w:r>
        <w:r w:rsidR="00AC3700">
          <w:rPr>
            <w:noProof/>
            <w:webHidden/>
          </w:rPr>
          <w:instrText xml:space="preserve"> PAGEREF _Toc47619389 \h </w:instrText>
        </w:r>
        <w:r w:rsidR="00AC3700">
          <w:rPr>
            <w:noProof/>
            <w:webHidden/>
          </w:rPr>
        </w:r>
        <w:r w:rsidR="00AC3700">
          <w:rPr>
            <w:noProof/>
            <w:webHidden/>
          </w:rPr>
          <w:fldChar w:fldCharType="separate"/>
        </w:r>
        <w:r>
          <w:rPr>
            <w:noProof/>
            <w:webHidden/>
          </w:rPr>
          <w:t>24</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90" w:history="1">
        <w:r w:rsidR="00AC3700" w:rsidRPr="00E558FC">
          <w:rPr>
            <w:rStyle w:val="Collegamentoipertestuale"/>
            <w:noProof/>
          </w:rPr>
          <w:t>4.7.1.</w:t>
        </w:r>
        <w:r w:rsidR="00AC3700">
          <w:rPr>
            <w:rFonts w:asciiTheme="minorHAnsi" w:hAnsiTheme="minorHAnsi"/>
            <w:noProof/>
            <w:lang w:val="en-US"/>
          </w:rPr>
          <w:tab/>
        </w:r>
        <w:r w:rsidR="00AC3700" w:rsidRPr="00E558FC">
          <w:rPr>
            <w:rStyle w:val="Collegamentoipertestuale"/>
            <w:noProof/>
          </w:rPr>
          <w:t>Livello geometrico</w:t>
        </w:r>
        <w:r w:rsidR="00AC3700">
          <w:rPr>
            <w:noProof/>
            <w:webHidden/>
          </w:rPr>
          <w:tab/>
        </w:r>
        <w:r w:rsidR="00AC3700">
          <w:rPr>
            <w:noProof/>
            <w:webHidden/>
          </w:rPr>
          <w:fldChar w:fldCharType="begin"/>
        </w:r>
        <w:r w:rsidR="00AC3700">
          <w:rPr>
            <w:noProof/>
            <w:webHidden/>
          </w:rPr>
          <w:instrText xml:space="preserve"> PAGEREF _Toc47619390 \h </w:instrText>
        </w:r>
        <w:r w:rsidR="00AC3700">
          <w:rPr>
            <w:noProof/>
            <w:webHidden/>
          </w:rPr>
        </w:r>
        <w:r w:rsidR="00AC3700">
          <w:rPr>
            <w:noProof/>
            <w:webHidden/>
          </w:rPr>
          <w:fldChar w:fldCharType="separate"/>
        </w:r>
        <w:r>
          <w:rPr>
            <w:noProof/>
            <w:webHidden/>
          </w:rPr>
          <w:t>24</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91" w:history="1">
        <w:r w:rsidR="00AC3700" w:rsidRPr="00E558FC">
          <w:rPr>
            <w:rStyle w:val="Collegamentoipertestuale"/>
            <w:noProof/>
          </w:rPr>
          <w:t>4.7.2.</w:t>
        </w:r>
        <w:r w:rsidR="00AC3700">
          <w:rPr>
            <w:rFonts w:asciiTheme="minorHAnsi" w:hAnsiTheme="minorHAnsi"/>
            <w:noProof/>
            <w:lang w:val="en-US"/>
          </w:rPr>
          <w:tab/>
        </w:r>
        <w:r w:rsidR="00AC3700" w:rsidRPr="00E558FC">
          <w:rPr>
            <w:rStyle w:val="Collegamentoipertestuale"/>
            <w:noProof/>
          </w:rPr>
          <w:t>Livello alfanumerico</w:t>
        </w:r>
        <w:r w:rsidR="00AC3700">
          <w:rPr>
            <w:noProof/>
            <w:webHidden/>
          </w:rPr>
          <w:tab/>
        </w:r>
        <w:r w:rsidR="00AC3700">
          <w:rPr>
            <w:noProof/>
            <w:webHidden/>
          </w:rPr>
          <w:fldChar w:fldCharType="begin"/>
        </w:r>
        <w:r w:rsidR="00AC3700">
          <w:rPr>
            <w:noProof/>
            <w:webHidden/>
          </w:rPr>
          <w:instrText xml:space="preserve"> PAGEREF _Toc47619391 \h </w:instrText>
        </w:r>
        <w:r w:rsidR="00AC3700">
          <w:rPr>
            <w:noProof/>
            <w:webHidden/>
          </w:rPr>
        </w:r>
        <w:r w:rsidR="00AC3700">
          <w:rPr>
            <w:noProof/>
            <w:webHidden/>
          </w:rPr>
          <w:fldChar w:fldCharType="separate"/>
        </w:r>
        <w:r>
          <w:rPr>
            <w:noProof/>
            <w:webHidden/>
          </w:rPr>
          <w:t>24</w:t>
        </w:r>
        <w:r w:rsidR="00AC3700">
          <w:rPr>
            <w:noProof/>
            <w:webHidden/>
          </w:rPr>
          <w:fldChar w:fldCharType="end"/>
        </w:r>
      </w:hyperlink>
    </w:p>
    <w:p w:rsidR="00AC3700" w:rsidRDefault="00B80F91">
      <w:pPr>
        <w:pStyle w:val="Sommario3"/>
        <w:tabs>
          <w:tab w:val="left" w:pos="1158"/>
          <w:tab w:val="right" w:leader="dot" w:pos="9628"/>
        </w:tabs>
        <w:rPr>
          <w:rFonts w:asciiTheme="minorHAnsi" w:hAnsiTheme="minorHAnsi"/>
          <w:noProof/>
          <w:lang w:val="en-US"/>
        </w:rPr>
      </w:pPr>
      <w:hyperlink w:anchor="_Toc47619392" w:history="1">
        <w:r w:rsidR="00AC3700" w:rsidRPr="00E558FC">
          <w:rPr>
            <w:rStyle w:val="Collegamentoipertestuale"/>
            <w:noProof/>
          </w:rPr>
          <w:t>4.7.3.</w:t>
        </w:r>
        <w:r w:rsidR="00AC3700">
          <w:rPr>
            <w:rFonts w:asciiTheme="minorHAnsi" w:hAnsiTheme="minorHAnsi"/>
            <w:noProof/>
            <w:lang w:val="en-US"/>
          </w:rPr>
          <w:tab/>
        </w:r>
        <w:r w:rsidR="00AC3700" w:rsidRPr="00E558FC">
          <w:rPr>
            <w:rStyle w:val="Collegamentoipertestuale"/>
            <w:noProof/>
          </w:rPr>
          <w:t>Livello documentale</w:t>
        </w:r>
        <w:r w:rsidR="00AC3700">
          <w:rPr>
            <w:noProof/>
            <w:webHidden/>
          </w:rPr>
          <w:tab/>
        </w:r>
        <w:r w:rsidR="00AC3700">
          <w:rPr>
            <w:noProof/>
            <w:webHidden/>
          </w:rPr>
          <w:fldChar w:fldCharType="begin"/>
        </w:r>
        <w:r w:rsidR="00AC3700">
          <w:rPr>
            <w:noProof/>
            <w:webHidden/>
          </w:rPr>
          <w:instrText xml:space="preserve"> PAGEREF _Toc47619392 \h </w:instrText>
        </w:r>
        <w:r w:rsidR="00AC3700">
          <w:rPr>
            <w:noProof/>
            <w:webHidden/>
          </w:rPr>
        </w:r>
        <w:r w:rsidR="00AC3700">
          <w:rPr>
            <w:noProof/>
            <w:webHidden/>
          </w:rPr>
          <w:fldChar w:fldCharType="separate"/>
        </w:r>
        <w:r>
          <w:rPr>
            <w:noProof/>
            <w:webHidden/>
          </w:rPr>
          <w:t>24</w:t>
        </w:r>
        <w:r w:rsidR="00AC3700">
          <w:rPr>
            <w:noProof/>
            <w:webHidden/>
          </w:rPr>
          <w:fldChar w:fldCharType="end"/>
        </w:r>
      </w:hyperlink>
    </w:p>
    <w:p w:rsidR="00AC3700" w:rsidRDefault="00B80F91">
      <w:pPr>
        <w:pStyle w:val="Sommario1"/>
        <w:rPr>
          <w:rFonts w:asciiTheme="minorHAnsi" w:hAnsiTheme="minorHAnsi"/>
          <w:b w:val="0"/>
          <w:sz w:val="22"/>
          <w:lang w:val="en-US"/>
        </w:rPr>
      </w:pPr>
      <w:hyperlink w:anchor="_Toc47619393" w:history="1">
        <w:r w:rsidR="00AC3700" w:rsidRPr="00E558FC">
          <w:rPr>
            <w:rStyle w:val="Collegamentoipertestuale"/>
          </w:rPr>
          <w:t>6.</w:t>
        </w:r>
        <w:r w:rsidR="00AC3700">
          <w:rPr>
            <w:rFonts w:asciiTheme="minorHAnsi" w:hAnsiTheme="minorHAnsi"/>
            <w:b w:val="0"/>
            <w:sz w:val="22"/>
            <w:lang w:val="en-US"/>
          </w:rPr>
          <w:tab/>
        </w:r>
        <w:r w:rsidR="00AC3700" w:rsidRPr="00E558FC">
          <w:rPr>
            <w:rStyle w:val="Collegamentoipertestuale"/>
          </w:rPr>
          <w:t>STRUMENTI INFORMATIVI</w:t>
        </w:r>
        <w:r w:rsidR="00AC3700">
          <w:rPr>
            <w:webHidden/>
          </w:rPr>
          <w:tab/>
        </w:r>
        <w:r w:rsidR="00AC3700">
          <w:rPr>
            <w:webHidden/>
          </w:rPr>
          <w:fldChar w:fldCharType="begin"/>
        </w:r>
        <w:r w:rsidR="00AC3700">
          <w:rPr>
            <w:webHidden/>
          </w:rPr>
          <w:instrText xml:space="preserve"> PAGEREF _Toc47619393 \h </w:instrText>
        </w:r>
        <w:r w:rsidR="00AC3700">
          <w:rPr>
            <w:webHidden/>
          </w:rPr>
        </w:r>
        <w:r w:rsidR="00AC3700">
          <w:rPr>
            <w:webHidden/>
          </w:rPr>
          <w:fldChar w:fldCharType="separate"/>
        </w:r>
        <w:r>
          <w:rPr>
            <w:webHidden/>
          </w:rPr>
          <w:t>25</w:t>
        </w:r>
        <w:r w:rsidR="00AC3700">
          <w:rPr>
            <w:webHidden/>
          </w:rPr>
          <w:fldChar w:fldCharType="end"/>
        </w:r>
      </w:hyperlink>
    </w:p>
    <w:p w:rsidR="00AC3700" w:rsidRDefault="00B80F91">
      <w:pPr>
        <w:pStyle w:val="Sommario2"/>
        <w:rPr>
          <w:rFonts w:asciiTheme="minorHAnsi" w:hAnsiTheme="minorHAnsi"/>
          <w:noProof/>
          <w:sz w:val="22"/>
          <w:lang w:val="en-US"/>
        </w:rPr>
      </w:pPr>
      <w:hyperlink w:anchor="_Toc47619396" w:history="1">
        <w:r w:rsidR="00AC3700" w:rsidRPr="00E558FC">
          <w:rPr>
            <w:rStyle w:val="Collegamentoipertestuale"/>
            <w:noProof/>
          </w:rPr>
          <w:t>6.1.</w:t>
        </w:r>
        <w:r w:rsidR="00AC3700">
          <w:rPr>
            <w:rFonts w:asciiTheme="minorHAnsi" w:hAnsiTheme="minorHAnsi"/>
            <w:noProof/>
            <w:sz w:val="22"/>
            <w:lang w:val="en-US"/>
          </w:rPr>
          <w:tab/>
        </w:r>
        <w:r w:rsidR="00AC3700" w:rsidRPr="00E558FC">
          <w:rPr>
            <w:rStyle w:val="Collegamentoipertestuale"/>
            <w:noProof/>
          </w:rPr>
          <w:t>Caratteristiche delle infrastrutture hardware e software</w:t>
        </w:r>
        <w:r w:rsidR="00AC3700">
          <w:rPr>
            <w:noProof/>
            <w:webHidden/>
          </w:rPr>
          <w:tab/>
        </w:r>
        <w:r w:rsidR="00AC3700">
          <w:rPr>
            <w:noProof/>
            <w:webHidden/>
          </w:rPr>
          <w:fldChar w:fldCharType="begin"/>
        </w:r>
        <w:r w:rsidR="00AC3700">
          <w:rPr>
            <w:noProof/>
            <w:webHidden/>
          </w:rPr>
          <w:instrText xml:space="preserve"> PAGEREF _Toc47619396 \h </w:instrText>
        </w:r>
        <w:r w:rsidR="00AC3700">
          <w:rPr>
            <w:noProof/>
            <w:webHidden/>
          </w:rPr>
        </w:r>
        <w:r w:rsidR="00AC3700">
          <w:rPr>
            <w:noProof/>
            <w:webHidden/>
          </w:rPr>
          <w:fldChar w:fldCharType="separate"/>
        </w:r>
        <w:r>
          <w:rPr>
            <w:noProof/>
            <w:webHidden/>
          </w:rPr>
          <w:t>25</w:t>
        </w:r>
        <w:r w:rsidR="00AC3700">
          <w:rPr>
            <w:noProof/>
            <w:webHidden/>
          </w:rPr>
          <w:fldChar w:fldCharType="end"/>
        </w:r>
      </w:hyperlink>
    </w:p>
    <w:p w:rsidR="00AC3700" w:rsidRDefault="00B80F91">
      <w:pPr>
        <w:pStyle w:val="Sommario2"/>
        <w:rPr>
          <w:rFonts w:asciiTheme="minorHAnsi" w:hAnsiTheme="minorHAnsi"/>
          <w:noProof/>
          <w:sz w:val="22"/>
          <w:lang w:val="en-US"/>
        </w:rPr>
      </w:pPr>
      <w:hyperlink w:anchor="_Toc47619397" w:history="1">
        <w:r w:rsidR="00AC3700" w:rsidRPr="00E558FC">
          <w:rPr>
            <w:rStyle w:val="Collegamentoipertestuale"/>
            <w:noProof/>
          </w:rPr>
          <w:t>6.2.</w:t>
        </w:r>
        <w:r w:rsidR="00AC3700">
          <w:rPr>
            <w:rFonts w:asciiTheme="minorHAnsi" w:hAnsiTheme="minorHAnsi"/>
            <w:noProof/>
            <w:sz w:val="22"/>
            <w:lang w:val="en-US"/>
          </w:rPr>
          <w:tab/>
        </w:r>
        <w:r w:rsidR="00AC3700" w:rsidRPr="00E558FC">
          <w:rPr>
            <w:rStyle w:val="Collegamentoipertestuale"/>
            <w:noProof/>
          </w:rPr>
          <w:t>Formati e dimensioni</w:t>
        </w:r>
        <w:r w:rsidR="00AC3700">
          <w:rPr>
            <w:noProof/>
            <w:webHidden/>
          </w:rPr>
          <w:tab/>
        </w:r>
        <w:r w:rsidR="00AC3700">
          <w:rPr>
            <w:noProof/>
            <w:webHidden/>
          </w:rPr>
          <w:fldChar w:fldCharType="begin"/>
        </w:r>
        <w:r w:rsidR="00AC3700">
          <w:rPr>
            <w:noProof/>
            <w:webHidden/>
          </w:rPr>
          <w:instrText xml:space="preserve"> PAGEREF _Toc47619397 \h </w:instrText>
        </w:r>
        <w:r w:rsidR="00AC3700">
          <w:rPr>
            <w:noProof/>
            <w:webHidden/>
          </w:rPr>
        </w:r>
        <w:r w:rsidR="00AC3700">
          <w:rPr>
            <w:noProof/>
            <w:webHidden/>
          </w:rPr>
          <w:fldChar w:fldCharType="separate"/>
        </w:r>
        <w:r>
          <w:rPr>
            <w:noProof/>
            <w:webHidden/>
          </w:rPr>
          <w:t>26</w:t>
        </w:r>
        <w:r w:rsidR="00AC3700">
          <w:rPr>
            <w:noProof/>
            <w:webHidden/>
          </w:rPr>
          <w:fldChar w:fldCharType="end"/>
        </w:r>
      </w:hyperlink>
    </w:p>
    <w:p w:rsidR="007F1273" w:rsidRDefault="00D64EAB" w:rsidP="007F1273">
      <w:pPr>
        <w:pStyle w:val="Sommario3"/>
        <w:tabs>
          <w:tab w:val="left" w:pos="1320"/>
          <w:tab w:val="right" w:leader="dot" w:pos="9628"/>
        </w:tabs>
      </w:pPr>
      <w:r w:rsidRPr="000907D2">
        <w:fldChar w:fldCharType="end"/>
      </w:r>
      <w:bookmarkStart w:id="5" w:name="_Toc527411095"/>
      <w:bookmarkStart w:id="6" w:name="_Ref446511813"/>
    </w:p>
    <w:p w:rsidR="00CB529C" w:rsidRDefault="00CB529C" w:rsidP="004E23E5"/>
    <w:p w:rsidR="00CB529C" w:rsidRDefault="00CB529C" w:rsidP="004E23E5"/>
    <w:p w:rsidR="00CB529C" w:rsidRDefault="00CB529C" w:rsidP="004E23E5"/>
    <w:p w:rsidR="00CB529C" w:rsidRDefault="00CB529C" w:rsidP="004E23E5"/>
    <w:p w:rsidR="00CB529C" w:rsidRDefault="00CB529C" w:rsidP="004E23E5"/>
    <w:p w:rsidR="00CB529C" w:rsidRDefault="00CB529C" w:rsidP="004E23E5"/>
    <w:p w:rsidR="00901EBA" w:rsidRDefault="00901EBA" w:rsidP="004E23E5"/>
    <w:p w:rsidR="00901EBA" w:rsidRDefault="00901EBA" w:rsidP="004E23E5"/>
    <w:p w:rsidR="00CB529C" w:rsidRDefault="00CB529C" w:rsidP="004E23E5"/>
    <w:p w:rsidR="00CB529C" w:rsidRDefault="00CB529C" w:rsidP="004E23E5"/>
    <w:p w:rsidR="00CB529C" w:rsidRDefault="00CB529C" w:rsidP="004E23E5"/>
    <w:p w:rsidR="008D0B2E" w:rsidRDefault="008D0B2E" w:rsidP="004E23E5"/>
    <w:p w:rsidR="008D0B2E" w:rsidRDefault="008D0B2E" w:rsidP="004E23E5"/>
    <w:p w:rsidR="008D0B2E" w:rsidRDefault="008D0B2E" w:rsidP="004E23E5"/>
    <w:p w:rsidR="008D0B2E" w:rsidRDefault="008D0B2E" w:rsidP="004E23E5"/>
    <w:p w:rsidR="008D0B2E" w:rsidRDefault="008D0B2E" w:rsidP="004E23E5"/>
    <w:p w:rsidR="008D0B2E" w:rsidRDefault="008D0B2E" w:rsidP="004E23E5"/>
    <w:p w:rsidR="008D0B2E" w:rsidRDefault="008D0B2E" w:rsidP="004E23E5"/>
    <w:p w:rsidR="008D0B2E" w:rsidRDefault="008D0B2E" w:rsidP="004E23E5"/>
    <w:p w:rsidR="008D0B2E" w:rsidRDefault="008D0B2E" w:rsidP="004E23E5"/>
    <w:p w:rsidR="008D0B2E" w:rsidRDefault="008D0B2E" w:rsidP="004E23E5"/>
    <w:p w:rsidR="00CB529C" w:rsidRDefault="00CB529C" w:rsidP="004E23E5"/>
    <w:p w:rsidR="00CB529C" w:rsidRDefault="00CB529C" w:rsidP="004E23E5"/>
    <w:p w:rsidR="00065390" w:rsidRDefault="00065390">
      <w:pPr>
        <w:sectPr w:rsidR="00065390" w:rsidSect="002956F2">
          <w:pgSz w:w="11906" w:h="16838"/>
          <w:pgMar w:top="1701" w:right="1134" w:bottom="1134" w:left="1134" w:header="567" w:footer="567" w:gutter="0"/>
          <w:cols w:space="708"/>
          <w:titlePg/>
          <w:docGrid w:linePitch="360"/>
        </w:sectPr>
      </w:pPr>
    </w:p>
    <w:p w:rsidR="004E23E5" w:rsidRDefault="004E23E5" w:rsidP="004E23E5">
      <w:pPr>
        <w:pStyle w:val="TitoloParagrafoLV1"/>
      </w:pPr>
      <w:bookmarkStart w:id="7" w:name="_Toc47619360"/>
      <w:r>
        <w:lastRenderedPageBreak/>
        <w:t>GLOSSARIO</w:t>
      </w:r>
      <w:bookmarkEnd w:id="7"/>
    </w:p>
    <w:p w:rsidR="006578DE" w:rsidRDefault="006578DE" w:rsidP="006578DE">
      <w:pPr>
        <w:pStyle w:val="Didascalia"/>
        <w:keepNext/>
      </w:pPr>
      <w:r>
        <w:t xml:space="preserve">Tabella </w:t>
      </w:r>
      <w:r w:rsidR="00B80F91">
        <w:fldChar w:fldCharType="begin"/>
      </w:r>
      <w:r w:rsidR="00B80F91">
        <w:instrText xml:space="preserve"> SEQ Tabella \* ARABIC </w:instrText>
      </w:r>
      <w:r w:rsidR="00B80F91">
        <w:fldChar w:fldCharType="separate"/>
      </w:r>
      <w:r w:rsidR="00B80F91">
        <w:rPr>
          <w:noProof/>
        </w:rPr>
        <w:t>1</w:t>
      </w:r>
      <w:r w:rsidR="00B80F91">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rsidR="005D05C0" w:rsidRPr="00FB69B6" w:rsidRDefault="005D05C0" w:rsidP="002572EE">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rsidR="005D05C0" w:rsidRPr="00FB69B6" w:rsidRDefault="005D05C0" w:rsidP="002572EE">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ACDat (CDE)</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 xml:space="preserve">Ambiente di raccolta, conservazione e condivisione dei dati relativi </w:t>
            </w:r>
            <w:r>
              <w:t>all</w:t>
            </w:r>
            <w:r w:rsidRPr="00FB69B6">
              <w:t xml:space="preserve">’Opera. </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AIM</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AIR</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Requisiti Informativi del Cespite immobile, ossia i requisiti informativi necessari agli aspetti gestionali e tecnici del cespite immobile.</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APE</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Documento che descrive le caratteristiche energetiche di un edificio, di un’abitazione o di un appartamento.</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BIM</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Utilizzo di una rappresentazione digitale condivisa di un cespite immobile per facilitare i processi di progettazione, di costruzione e di esercizio, in modo da creare una base decisionale affidabile.</w:t>
            </w:r>
          </w:p>
        </w:tc>
      </w:tr>
      <w:tr w:rsidR="005D05C0" w:rsidRPr="00FB69B6" w:rsidTr="002572EE">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rsidR="005D05C0" w:rsidRPr="00FB69B6" w:rsidRDefault="001E58B0" w:rsidP="0039423C">
            <w:pPr>
              <w:pStyle w:val="Calibri11"/>
            </w:pPr>
            <w:r>
              <w:t>BIMCM</w:t>
            </w:r>
          </w:p>
        </w:tc>
        <w:tc>
          <w:tcPr>
            <w:tcW w:w="3415" w:type="dxa"/>
            <w:tcBorders>
              <w:top w:val="single" w:sz="4" w:space="0" w:color="000000"/>
              <w:left w:val="single" w:sz="4" w:space="0" w:color="000000"/>
              <w:bottom w:val="single" w:sz="4" w:space="0" w:color="000000"/>
            </w:tcBorders>
            <w:shd w:val="clear" w:color="auto" w:fill="auto"/>
            <w:vAlign w:val="center"/>
          </w:tcPr>
          <w:p w:rsidR="005D05C0" w:rsidRPr="00FB69B6" w:rsidRDefault="005D05C0" w:rsidP="0039423C">
            <w:pPr>
              <w:pStyle w:val="Calibri11"/>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Linee Guida aziendal</w:t>
            </w:r>
            <w:r>
              <w:t>i</w:t>
            </w:r>
            <w:r w:rsidRPr="00FB69B6">
              <w:t xml:space="preserve"> di processo BIM, interne, ad uso dell’Agenzia.</w:t>
            </w:r>
          </w:p>
        </w:tc>
      </w:tr>
      <w:tr w:rsidR="005D05C0" w:rsidRPr="00FB69B6" w:rsidTr="002572EE">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rsidR="005D05C0" w:rsidRPr="00FB69B6" w:rsidRDefault="005D05C0" w:rsidP="0039423C">
            <w:pPr>
              <w:pStyle w:val="Calibri11"/>
            </w:pPr>
            <w:r w:rsidRPr="00FB69B6">
              <w:t>BIMMS</w:t>
            </w:r>
          </w:p>
        </w:tc>
        <w:tc>
          <w:tcPr>
            <w:tcW w:w="3415" w:type="dxa"/>
            <w:tcBorders>
              <w:top w:val="single" w:sz="4" w:space="0" w:color="000000"/>
              <w:left w:val="single" w:sz="4" w:space="0" w:color="000000"/>
              <w:bottom w:val="single" w:sz="4" w:space="0" w:color="000000"/>
            </w:tcBorders>
            <w:shd w:val="clear" w:color="auto" w:fill="auto"/>
            <w:vAlign w:val="center"/>
          </w:tcPr>
          <w:p w:rsidR="005D05C0" w:rsidRPr="00FB69B6" w:rsidRDefault="005D05C0" w:rsidP="0039423C">
            <w:pPr>
              <w:pStyle w:val="Calibri11"/>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 xml:space="preserve">Linee Guida di Produzione Informativa dell’Agenzia, contenete i requisiti e i parametri richiesti per la produzione del contenuto informativo. </w:t>
            </w:r>
          </w:p>
        </w:tc>
      </w:tr>
      <w:tr w:rsidR="005D05C0" w:rsidRPr="00FB69B6" w:rsidTr="002572EE">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rsidR="005D05C0" w:rsidRPr="00FB69B6" w:rsidRDefault="005D05C0" w:rsidP="0039423C">
            <w:pPr>
              <w:pStyle w:val="Calibri11"/>
            </w:pPr>
            <w:r w:rsidRPr="00FB69B6">
              <w:t>BIMSM</w:t>
            </w:r>
          </w:p>
        </w:tc>
        <w:tc>
          <w:tcPr>
            <w:tcW w:w="3415" w:type="dxa"/>
            <w:tcBorders>
              <w:top w:val="single" w:sz="4" w:space="0" w:color="000000"/>
              <w:left w:val="single" w:sz="4" w:space="0" w:color="000000"/>
              <w:bottom w:val="single" w:sz="4" w:space="0" w:color="000000"/>
            </w:tcBorders>
            <w:shd w:val="clear" w:color="auto" w:fill="auto"/>
            <w:vAlign w:val="center"/>
          </w:tcPr>
          <w:p w:rsidR="005D05C0" w:rsidRPr="00FB69B6" w:rsidRDefault="005D05C0" w:rsidP="0039423C">
            <w:pPr>
              <w:pStyle w:val="Calibri11"/>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Documento di specifica metodologica della progettazione o di altro servizio, assimilabile al Capitolato Informativo.</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6C0919" w:rsidRDefault="005D05C0" w:rsidP="0039423C">
            <w:pPr>
              <w:pStyle w:val="Calibri11"/>
            </w:pPr>
            <w:r w:rsidRPr="006C0919">
              <w:t>DEC</w:t>
            </w:r>
          </w:p>
        </w:tc>
        <w:tc>
          <w:tcPr>
            <w:tcW w:w="3415" w:type="dxa"/>
            <w:tcBorders>
              <w:top w:val="single" w:sz="4" w:space="0" w:color="000000"/>
              <w:left w:val="single" w:sz="4" w:space="0" w:color="000000"/>
            </w:tcBorders>
            <w:shd w:val="clear" w:color="auto" w:fill="auto"/>
            <w:vAlign w:val="center"/>
          </w:tcPr>
          <w:p w:rsidR="005D05C0" w:rsidRPr="006C0919" w:rsidRDefault="005D05C0" w:rsidP="0039423C">
            <w:pPr>
              <w:pStyle w:val="Calibri11"/>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6C0919" w:rsidRDefault="005D05C0" w:rsidP="002572EE">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rsidR="005D05C0" w:rsidRPr="006C0919" w:rsidRDefault="005D05C0" w:rsidP="0039423C">
            <w:pPr>
              <w:pStyle w:val="Calibri11"/>
            </w:pPr>
            <w:r w:rsidRPr="006C0919">
              <w:t>tecnico-contabile dell’esecuzione del contratto.</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IFC</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Codifica sviluppata e rilasciata dall'organizzazione no-profit Building SMART per la condivisione dati tra applicativi proprietari.</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lastRenderedPageBreak/>
              <w:t>IRS</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Indicatore di rischio sismico.</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LC1</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1344B1" w:rsidRDefault="005D05C0" w:rsidP="0039423C">
            <w:pPr>
              <w:pStyle w:val="Calibri11"/>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LC2</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1344B1" w:rsidRDefault="005D05C0" w:rsidP="0039423C">
            <w:pPr>
              <w:pStyle w:val="Calibri11"/>
            </w:pPr>
            <w:r w:rsidRPr="001344B1">
              <w:t>Attività di coordinamento di secondo livello, tra Modelli prodotti da gruppi di lavoro diversi e/o appartenenti a discipline diverse, per la verifica delle interferenze e/o delle incoerenze.</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LC3</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1344B1" w:rsidRDefault="005D05C0" w:rsidP="0039423C">
            <w:pPr>
              <w:pStyle w:val="Calibri11"/>
            </w:pPr>
            <w:r w:rsidRPr="001344B1">
              <w:t>Attività di coordinamento di terzo livello, tra contenuti informativi generati da Modelli, e dati ed elaborati non generati da Modelli, per la verifica delle interferenze e/o delle incoerenze.</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NOD</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Organo di Indirizzo per i processi BIM facente parte della Direzione Servizi al Patrimonio dell’Agenzia.</w:t>
            </w:r>
          </w:p>
        </w:tc>
      </w:tr>
      <w:tr w:rsidR="005D05C0" w:rsidRPr="00FB69B6" w:rsidTr="002572EE">
        <w:trPr>
          <w:trHeight w:val="483"/>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OE</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D05C0" w:rsidRPr="00FB69B6" w:rsidRDefault="005D05C0" w:rsidP="0039423C">
            <w:pPr>
              <w:pStyle w:val="Calibri11"/>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rsidTr="002572EE">
        <w:trPr>
          <w:trHeight w:val="464"/>
          <w:jc w:val="center"/>
        </w:trPr>
        <w:tc>
          <w:tcPr>
            <w:tcW w:w="1080"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OIR</w:t>
            </w:r>
          </w:p>
        </w:tc>
        <w:tc>
          <w:tcPr>
            <w:tcW w:w="3415" w:type="dxa"/>
            <w:tcBorders>
              <w:top w:val="single" w:sz="4" w:space="0" w:color="000000"/>
              <w:left w:val="single" w:sz="4" w:space="0" w:color="000000"/>
            </w:tcBorders>
            <w:shd w:val="clear" w:color="auto" w:fill="auto"/>
            <w:vAlign w:val="center"/>
          </w:tcPr>
          <w:p w:rsidR="005D05C0" w:rsidRPr="00FB69B6" w:rsidRDefault="005D05C0" w:rsidP="0039423C">
            <w:pPr>
              <w:pStyle w:val="Calibri11"/>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5C0" w:rsidRPr="00FB69B6" w:rsidRDefault="005D05C0" w:rsidP="0039423C">
            <w:pPr>
              <w:pStyle w:val="Calibri11"/>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rsidTr="002572EE">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rsidR="005D05C0" w:rsidRPr="00FB69B6" w:rsidRDefault="005D05C0" w:rsidP="0039423C">
            <w:pPr>
              <w:pStyle w:val="Calibri11"/>
            </w:pPr>
            <w:r w:rsidRPr="00FB69B6">
              <w:t>oGI</w:t>
            </w:r>
          </w:p>
        </w:tc>
        <w:tc>
          <w:tcPr>
            <w:tcW w:w="3415" w:type="dxa"/>
            <w:tcBorders>
              <w:top w:val="single" w:sz="4" w:space="0" w:color="auto"/>
              <w:left w:val="single" w:sz="4" w:space="0" w:color="000000"/>
              <w:bottom w:val="single" w:sz="4" w:space="0" w:color="auto"/>
            </w:tcBorders>
            <w:shd w:val="clear" w:color="auto" w:fill="auto"/>
            <w:vAlign w:val="center"/>
          </w:tcPr>
          <w:p w:rsidR="005D05C0" w:rsidRPr="00FB69B6" w:rsidRDefault="005D05C0" w:rsidP="0039423C">
            <w:pPr>
              <w:pStyle w:val="Calibri11"/>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rsidR="005D05C0" w:rsidRPr="00FB69B6" w:rsidRDefault="005D05C0" w:rsidP="0039423C">
            <w:pPr>
              <w:pStyle w:val="Calibri11"/>
            </w:pPr>
            <w:r w:rsidRPr="00FB69B6">
              <w:t>Esplicitazione e specifica della gestione informativa offerta dall’Affidatario in risposta al CI.</w:t>
            </w:r>
          </w:p>
        </w:tc>
      </w:tr>
      <w:tr w:rsidR="005D05C0" w:rsidRPr="00FB69B6"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Uno dei servizi indicati per la fase di Progettazione.</w:t>
            </w:r>
          </w:p>
          <w:p w:rsidR="005D05C0" w:rsidRPr="00FB69B6" w:rsidRDefault="005D05C0" w:rsidP="0039423C">
            <w:pPr>
              <w:pStyle w:val="Calibri11"/>
            </w:pPr>
            <w:r w:rsidRPr="00FB69B6">
              <w:t>Primo dei tre livelli di progettazione dei lavori pubblici che ha lo scopo di individuare, tra più soluzioni, quella che presenta il miglior rapporto tra i costi e i benefici per la collettività.</w:t>
            </w:r>
          </w:p>
        </w:tc>
      </w:tr>
      <w:tr w:rsidR="005D05C0" w:rsidRPr="00FB69B6"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Documento di pianificazione operativa della gestione informativa attuata dall’Affidatario dopo l’affidamento del contratto.</w:t>
            </w:r>
          </w:p>
        </w:tc>
      </w:tr>
      <w:tr w:rsidR="005D05C0" w:rsidRPr="00FB69B6"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Anche chiamato Requisiti Informativi di Commessa, ossia le informazioni necessarie per implementare gli obiettivi già esplicitati nell’OIR in relazione ad una determinata commessa.</w:t>
            </w:r>
          </w:p>
        </w:tc>
      </w:tr>
      <w:tr w:rsidR="005D05C0" w:rsidRPr="00FB69B6" w:rsidTr="002572EE">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rsidR="005D05C0" w:rsidRPr="00FB69B6" w:rsidRDefault="005D05C0" w:rsidP="0039423C">
            <w:pPr>
              <w:pStyle w:val="Calibri11"/>
            </w:pPr>
            <w:r w:rsidRPr="00FB69B6">
              <w:t>S.A.</w:t>
            </w:r>
          </w:p>
        </w:tc>
        <w:tc>
          <w:tcPr>
            <w:tcW w:w="3415" w:type="dxa"/>
            <w:tcBorders>
              <w:top w:val="single" w:sz="4" w:space="0" w:color="auto"/>
              <w:left w:val="single" w:sz="4" w:space="0" w:color="000000"/>
              <w:bottom w:val="single" w:sz="4" w:space="0" w:color="auto"/>
            </w:tcBorders>
            <w:shd w:val="clear" w:color="auto" w:fill="auto"/>
            <w:vAlign w:val="center"/>
          </w:tcPr>
          <w:p w:rsidR="005D05C0" w:rsidRPr="00FB69B6" w:rsidRDefault="005D05C0" w:rsidP="0039423C">
            <w:pPr>
              <w:pStyle w:val="Calibri11"/>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rsidR="005D05C0" w:rsidRPr="00FB69B6" w:rsidRDefault="005D05C0" w:rsidP="0039423C">
            <w:pPr>
              <w:pStyle w:val="Calibri11"/>
            </w:pPr>
            <w:r>
              <w:t>Nel presente documento si riferisce all’</w:t>
            </w:r>
            <w:r w:rsidRPr="009E5607">
              <w:t xml:space="preserve"> Agenzia del Demanio</w:t>
            </w:r>
            <w:r>
              <w:t>.</w:t>
            </w:r>
          </w:p>
        </w:tc>
      </w:tr>
      <w:tr w:rsidR="005D05C0" w:rsidRPr="00FB69B6"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rsidR="005D05C0" w:rsidRPr="00FB69B6" w:rsidRDefault="005D05C0" w:rsidP="0039423C">
            <w:pPr>
              <w:pStyle w:val="Calibri11"/>
            </w:pPr>
            <w:r w:rsidRPr="00FB69B6">
              <w:t>Sezione dell’ACDat in cui i Modelli e gli elaborati sono in stato di sviluppo.</w:t>
            </w:r>
          </w:p>
        </w:tc>
      </w:tr>
      <w:tr w:rsidR="005D05C0" w:rsidRPr="00FB69B6"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9E5607">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rsidR="005D05C0" w:rsidRPr="00FB69B6" w:rsidRDefault="005D05C0" w:rsidP="0039423C">
            <w:pPr>
              <w:pStyle w:val="Calibri11"/>
            </w:pPr>
            <w:r w:rsidRPr="009E5607">
              <w:t>Detta anche struttura di scomposizione del lavoro o struttura analitica di progetto. Si intende l'elenco di tutte le attività di un progetto.</w:t>
            </w:r>
          </w:p>
        </w:tc>
      </w:tr>
    </w:tbl>
    <w:p w:rsidR="00C92AE5" w:rsidRDefault="00C92AE5" w:rsidP="00C92AE5">
      <w:pPr>
        <w:pStyle w:val="Calibri11Lt"/>
      </w:pPr>
    </w:p>
    <w:p w:rsidR="006578DE" w:rsidRDefault="006578DE" w:rsidP="006578DE">
      <w:pPr>
        <w:pStyle w:val="Didascalia"/>
        <w:keepNext/>
      </w:pPr>
      <w:r>
        <w:t xml:space="preserve">Tabella </w:t>
      </w:r>
      <w:r w:rsidR="00B80F91">
        <w:fldChar w:fldCharType="begin"/>
      </w:r>
      <w:r w:rsidR="00B80F91">
        <w:instrText xml:space="preserve"> SEQ Tabella \* ARABIC </w:instrText>
      </w:r>
      <w:r w:rsidR="00B80F91">
        <w:fldChar w:fldCharType="separate"/>
      </w:r>
      <w:r w:rsidR="00B80F91">
        <w:rPr>
          <w:noProof/>
        </w:rPr>
        <w:t>2</w:t>
      </w:r>
      <w:r w:rsidR="00B80F91">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rsidR="009A636E" w:rsidRPr="00A90ABB" w:rsidRDefault="009A636E" w:rsidP="002572EE">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rsidR="009A636E" w:rsidRPr="00A90ABB" w:rsidRDefault="009A636E" w:rsidP="002572EE">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rPr>
                <w:bCs/>
              </w:rPr>
            </w:pPr>
            <w:r w:rsidRPr="00A90ABB">
              <w:t>Coordinatore dei flussi informativi, nonché figura deputata alla gestione della piattaforma di condivisione ACDat.</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Operatore Economico aggiudicatario del servizio.</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Sezione del</w:t>
            </w:r>
            <w:r>
              <w:t>l’ACDat/</w:t>
            </w:r>
            <w:r w:rsidRPr="00A90ABB">
              <w:t>CDE in cui i Modelli e gli elaborati vengono archiviati</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rPr>
                <w:bCs/>
              </w:rPr>
            </w:pPr>
            <w:r w:rsidRPr="00A90ABB">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C03954">
              <w:t>Figura</w:t>
            </w:r>
            <w:r>
              <w:t xml:space="preserve"> interna alla S.A.</w:t>
            </w:r>
            <w:r w:rsidRPr="00C03954">
              <w:t xml:space="preserve"> deputata alla pianificazione, gestione e verifica dei flussi di lavori interni al metodo BIM.</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C03954">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C03954" w:rsidRDefault="009A636E" w:rsidP="0039423C">
            <w:pPr>
              <w:pStyle w:val="Calibri11"/>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 xml:space="preserve">Attività di raggruppamento o associazione di più Modelli in base a dei criteri specifici. </w:t>
            </w:r>
          </w:p>
          <w:p w:rsidR="009A636E" w:rsidRPr="00A90ABB" w:rsidRDefault="009A636E" w:rsidP="0039423C">
            <w:pPr>
              <w:pStyle w:val="Calibri11"/>
            </w:pPr>
            <w:r w:rsidRPr="00A90ABB">
              <w:t>(Vedere anche la definizione di Modello federato.)</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 xml:space="preserve">File originati dal software di authoring in uso all’operatore. </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Formato di file basato su specifiche sintassi di dominio pubblico il cui utilizzo è aperto a tutti gli operatori senza specifiche condizioni d’uso.</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Formato di file basato su specifiche sintassi di dominio non pubblico il cui utilizzo è limitato a specifiche condizioni d’uso stabilite dal proprietario del formato.</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L’insieme di Informazioni grafiche e non grafiche, che descrivono in maniera più o meno particolareggiata l’Opera Reale. Corrisponde all’asset information model (AIM).</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Sezione del CDE in cui i Modelli e gli Elaborati vengono pubblicati a seguito della verifica, per essere utilizzati da tutti i partecipanti alla commessa</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E426B" w:rsidRDefault="009A636E" w:rsidP="0039423C">
            <w:pPr>
              <w:pStyle w:val="Calibri11"/>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Origine assoluta, associata al Bene.</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 xml:space="preserve">Archivio dei dati digitali, strutturato come albero di cartelle, nell’ambito dell’ACDat della S.A, nel quale vengono gestiti i dati di un “progetto” relativo ad un Lotto. </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 xml:space="preserve">Si intende il coordinatore BIM del gruppo di una disciplina dell’Aggiudicatario. </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 xml:space="preserve">Sezione del CDE in cui i Modelli e gli elaborati sono condivisi con gli altri gruppi di lavoro. </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 xml:space="preserve">Attività oggetto dell’appalto. </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La scomposizione dell’Opera e del Modello BIM di progetto in più parti, realizzata tenendo conto del tipo di Opera, dei limiti tecnologici e degli aspetti contrattuali.</w:t>
            </w:r>
          </w:p>
        </w:tc>
      </w:tr>
      <w:tr w:rsidR="009A636E" w:rsidRPr="00A90ABB"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rsidR="009A636E" w:rsidRPr="00A90ABB" w:rsidRDefault="009A636E" w:rsidP="0039423C">
            <w:pPr>
              <w:pStyle w:val="Calibri11"/>
            </w:pPr>
            <w:r w:rsidRPr="00A90ABB">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36E" w:rsidRPr="00A90ABB" w:rsidRDefault="009A636E" w:rsidP="0039423C">
            <w:pPr>
              <w:pStyle w:val="Calibri11"/>
            </w:pPr>
            <w:r w:rsidRPr="00A90ABB">
              <w:t>L'obiettivo specifico da raggiungere quando si realizza un modello BIM. Spesso l'Uso di un modello BIM è connesso all'attività dell'organizzazione a supporto della quale il Modello BIM è pensato.</w:t>
            </w:r>
          </w:p>
        </w:tc>
      </w:tr>
    </w:tbl>
    <w:p w:rsidR="00665358" w:rsidRDefault="00665358"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Default="009A636E" w:rsidP="00C92AE5">
      <w:pPr>
        <w:pStyle w:val="Calibri11Lt"/>
      </w:pPr>
    </w:p>
    <w:p w:rsidR="009A636E" w:rsidRPr="00C92AE5" w:rsidRDefault="009A636E" w:rsidP="00C92AE5">
      <w:pPr>
        <w:pStyle w:val="Calibri11Lt"/>
      </w:pPr>
    </w:p>
    <w:p w:rsidR="00D64EAB" w:rsidRDefault="00D64EAB" w:rsidP="004E23E5">
      <w:pPr>
        <w:pStyle w:val="TitoloParagrafoLV1"/>
      </w:pPr>
      <w:bookmarkStart w:id="8" w:name="_Toc47619361"/>
      <w:r w:rsidRPr="0015312D">
        <w:lastRenderedPageBreak/>
        <w:t>PREM</w:t>
      </w:r>
      <w:r w:rsidRPr="00071918">
        <w:t>ESSA</w:t>
      </w:r>
      <w:bookmarkEnd w:id="5"/>
      <w:bookmarkEnd w:id="8"/>
    </w:p>
    <w:p w:rsidR="00D64EAB" w:rsidRPr="00647155" w:rsidRDefault="00D64EAB">
      <w:pPr>
        <w:pStyle w:val="Calibri11Lt"/>
        <w:rPr>
          <w:i/>
          <w:iCs/>
        </w:rPr>
      </w:pPr>
      <w:r w:rsidRPr="00647155">
        <w:rPr>
          <w:i/>
          <w:iCs/>
        </w:rPr>
        <w:t xml:space="preserve">Il presente documento rappresenta una guida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0F623D" w:rsidRPr="002C0142">
        <w:rPr>
          <w:i/>
          <w:iCs/>
        </w:rPr>
        <w:t>di servizio</w:t>
      </w:r>
      <w:r w:rsidR="000F623D" w:rsidRPr="00647155">
        <w:rPr>
          <w:i/>
          <w:iCs/>
        </w:rPr>
        <w:t>)</w:t>
      </w:r>
      <w:r w:rsidRPr="00647155">
        <w:rPr>
          <w:i/>
          <w:iCs/>
        </w:rPr>
        <w:t>.</w:t>
      </w:r>
    </w:p>
    <w:p w:rsidR="00FA49A2" w:rsidRPr="00647155"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r w:rsidR="00805A21" w:rsidRPr="00880711">
        <w:rPr>
          <w:b/>
          <w:bCs/>
          <w:i/>
          <w:iCs/>
        </w:rPr>
        <w:t>oGI</w:t>
      </w:r>
      <w:r w:rsidRPr="00647155">
        <w:rPr>
          <w:i/>
          <w:iCs/>
        </w:rPr>
        <w:t xml:space="preserve"> e successivamente del </w:t>
      </w:r>
      <w:r w:rsidRPr="00880711">
        <w:rPr>
          <w:b/>
          <w:bCs/>
          <w:i/>
          <w:iCs/>
        </w:rPr>
        <w:t>PGI</w:t>
      </w:r>
      <w:r w:rsidRPr="00647155">
        <w:rPr>
          <w:i/>
          <w:iCs/>
        </w:rPr>
        <w:t xml:space="preserve">, l’Agenzia del Demanio mette a disposizione la presente Specifica Operativa, che costituisce il template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rsidR="00462BFE" w:rsidRDefault="00462BFE" w:rsidP="00462BFE">
      <w:pPr>
        <w:pStyle w:val="Calibri11Lt"/>
        <w:rPr>
          <w:i/>
          <w:iCs/>
        </w:rPr>
      </w:pPr>
      <w:r w:rsidRPr="00647155">
        <w:rPr>
          <w:i/>
          <w:iCs/>
        </w:rPr>
        <w:t>Fermo restando la struttura del presente documento, sarà possibile implementare e/o inserire parti aggiuntive laddove necessario o previsto dallo specifico servizio appaltato.</w:t>
      </w:r>
    </w:p>
    <w:p w:rsidR="000270FE" w:rsidRPr="00647155" w:rsidRDefault="000270FE" w:rsidP="00462BFE">
      <w:pPr>
        <w:pStyle w:val="Calibri11Lt"/>
        <w:rPr>
          <w:i/>
          <w:iCs/>
        </w:rPr>
      </w:pPr>
      <w:r>
        <w:rPr>
          <w:i/>
          <w:iCs/>
        </w:rPr>
        <w:t>In giallo sono evidenziate le sezioni da compilare</w:t>
      </w:r>
      <w:r w:rsidR="000B7F2B">
        <w:rPr>
          <w:i/>
          <w:iCs/>
        </w:rPr>
        <w:t>.</w:t>
      </w:r>
    </w:p>
    <w:p w:rsidR="00D64EAB" w:rsidRPr="008255B3" w:rsidRDefault="00D64EAB" w:rsidP="00256CDC">
      <w:pPr>
        <w:pStyle w:val="Calibri11Lt"/>
      </w:pPr>
    </w:p>
    <w:p w:rsidR="00D64EAB" w:rsidRDefault="004E23E5" w:rsidP="004E23E5">
      <w:pPr>
        <w:pStyle w:val="TitoloParagrafoLV1"/>
      </w:pPr>
      <w:bookmarkStart w:id="9" w:name="_Toc34120440"/>
      <w:bookmarkStart w:id="10" w:name="_Toc34306042"/>
      <w:bookmarkStart w:id="11" w:name="_Toc34310620"/>
      <w:bookmarkStart w:id="12" w:name="_Toc34387807"/>
      <w:bookmarkStart w:id="13" w:name="_Toc34120441"/>
      <w:bookmarkStart w:id="14" w:name="_Toc34306043"/>
      <w:bookmarkStart w:id="15" w:name="_Toc34310621"/>
      <w:bookmarkStart w:id="16" w:name="_Toc34387808"/>
      <w:bookmarkStart w:id="17" w:name="_Toc34120442"/>
      <w:bookmarkStart w:id="18" w:name="_Toc34306044"/>
      <w:bookmarkStart w:id="19" w:name="_Toc34310622"/>
      <w:bookmarkStart w:id="20" w:name="_Toc34387809"/>
      <w:bookmarkStart w:id="21" w:name="_Toc34120443"/>
      <w:bookmarkStart w:id="22" w:name="_Toc34306045"/>
      <w:bookmarkStart w:id="23" w:name="_Toc34310623"/>
      <w:bookmarkStart w:id="24" w:name="_Toc34387810"/>
      <w:bookmarkStart w:id="25" w:name="_Toc4761936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INQUADRAMENTO DEL SERVIZIO</w:t>
      </w:r>
      <w:bookmarkEnd w:id="25"/>
    </w:p>
    <w:p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6" w:name="_Toc40771905"/>
      <w:bookmarkStart w:id="27" w:name="_Toc40772020"/>
      <w:bookmarkStart w:id="28" w:name="_Toc40783774"/>
      <w:bookmarkStart w:id="29" w:name="_Toc42675366"/>
      <w:bookmarkStart w:id="30" w:name="_Toc42679302"/>
      <w:bookmarkStart w:id="31" w:name="_Toc42679343"/>
      <w:bookmarkStart w:id="32" w:name="_Toc42874627"/>
      <w:bookmarkStart w:id="33" w:name="_Toc43224774"/>
      <w:bookmarkStart w:id="34" w:name="_Toc43716604"/>
      <w:bookmarkStart w:id="35" w:name="_Toc43716942"/>
      <w:bookmarkStart w:id="36" w:name="_Toc46910788"/>
      <w:bookmarkStart w:id="37" w:name="_Toc47619363"/>
      <w:bookmarkEnd w:id="26"/>
      <w:bookmarkEnd w:id="27"/>
      <w:bookmarkEnd w:id="28"/>
      <w:bookmarkEnd w:id="29"/>
      <w:bookmarkEnd w:id="30"/>
      <w:bookmarkEnd w:id="31"/>
      <w:bookmarkEnd w:id="32"/>
      <w:bookmarkEnd w:id="33"/>
      <w:bookmarkEnd w:id="34"/>
      <w:bookmarkEnd w:id="35"/>
      <w:bookmarkEnd w:id="36"/>
      <w:bookmarkEnd w:id="37"/>
    </w:p>
    <w:p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38" w:name="_Toc40771906"/>
      <w:bookmarkStart w:id="39" w:name="_Toc40772021"/>
      <w:bookmarkStart w:id="40" w:name="_Toc40783775"/>
      <w:bookmarkStart w:id="41" w:name="_Toc42675367"/>
      <w:bookmarkStart w:id="42" w:name="_Toc42679303"/>
      <w:bookmarkStart w:id="43" w:name="_Toc42679344"/>
      <w:bookmarkStart w:id="44" w:name="_Toc42874628"/>
      <w:bookmarkStart w:id="45" w:name="_Toc43224775"/>
      <w:bookmarkStart w:id="46" w:name="_Toc43716605"/>
      <w:bookmarkStart w:id="47" w:name="_Toc43716943"/>
      <w:bookmarkStart w:id="48" w:name="_Toc46910789"/>
      <w:bookmarkStart w:id="49" w:name="_Toc47619364"/>
      <w:bookmarkEnd w:id="38"/>
      <w:bookmarkEnd w:id="39"/>
      <w:bookmarkEnd w:id="40"/>
      <w:bookmarkEnd w:id="41"/>
      <w:bookmarkEnd w:id="42"/>
      <w:bookmarkEnd w:id="43"/>
      <w:bookmarkEnd w:id="44"/>
      <w:bookmarkEnd w:id="45"/>
      <w:bookmarkEnd w:id="46"/>
      <w:bookmarkEnd w:id="47"/>
      <w:bookmarkEnd w:id="48"/>
      <w:bookmarkEnd w:id="49"/>
    </w:p>
    <w:p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0" w:name="_Toc40771907"/>
      <w:bookmarkStart w:id="51" w:name="_Toc40772022"/>
      <w:bookmarkStart w:id="52" w:name="_Toc40783776"/>
      <w:bookmarkStart w:id="53" w:name="_Toc42675368"/>
      <w:bookmarkStart w:id="54" w:name="_Toc42679304"/>
      <w:bookmarkStart w:id="55" w:name="_Toc42679345"/>
      <w:bookmarkStart w:id="56" w:name="_Toc42874629"/>
      <w:bookmarkStart w:id="57" w:name="_Toc43224776"/>
      <w:bookmarkStart w:id="58" w:name="_Toc43716606"/>
      <w:bookmarkStart w:id="59" w:name="_Toc43716944"/>
      <w:bookmarkStart w:id="60" w:name="_Toc46910790"/>
      <w:bookmarkStart w:id="61" w:name="_Toc47619365"/>
      <w:bookmarkEnd w:id="50"/>
      <w:bookmarkEnd w:id="51"/>
      <w:bookmarkEnd w:id="52"/>
      <w:bookmarkEnd w:id="53"/>
      <w:bookmarkEnd w:id="54"/>
      <w:bookmarkEnd w:id="55"/>
      <w:bookmarkEnd w:id="56"/>
      <w:bookmarkEnd w:id="57"/>
      <w:bookmarkEnd w:id="58"/>
      <w:bookmarkEnd w:id="59"/>
      <w:bookmarkEnd w:id="60"/>
      <w:bookmarkEnd w:id="61"/>
    </w:p>
    <w:p w:rsidR="00D64EAB" w:rsidRPr="001C64E6" w:rsidRDefault="00D64EAB">
      <w:pPr>
        <w:pStyle w:val="TitoloParagrafoLV2"/>
      </w:pPr>
      <w:bookmarkStart w:id="62" w:name="_Toc47619366"/>
      <w:r w:rsidRPr="00071918">
        <w:t xml:space="preserve">Identificazione del </w:t>
      </w:r>
      <w:r w:rsidR="004E23E5">
        <w:t>servizio</w:t>
      </w:r>
      <w:bookmarkEnd w:id="62"/>
    </w:p>
    <w:p w:rsidR="0039423C" w:rsidRDefault="0039423C" w:rsidP="0039423C">
      <w:pPr>
        <w:pStyle w:val="Calibri11Lt"/>
      </w:pPr>
      <w:r>
        <w:t>Il Servizio oggetto di gara, come meglio descritto nel Capitolato Tecnico Prestazionale, riguarda l’attività di rilievo geometrico, architettonico, tecnologico ed impiantistico da restituire in modalità BIM per taluni beni di proprietà dello Stato situati in Emilia Romagna</w:t>
      </w:r>
    </w:p>
    <w:p w:rsidR="0039423C" w:rsidRDefault="0039423C" w:rsidP="0039423C">
      <w:pPr>
        <w:pStyle w:val="Calibri11Lt"/>
      </w:pPr>
      <w:r>
        <w:t xml:space="preserve">Per il dettaglio dei documenti che dovranno essere sottoposti a verifica si richiama la procedura di affidamento del servizio di cui sopra, pubblicata sul sito internet dell’Agenzia, raggiungibile alla pagina: </w:t>
      </w:r>
      <w:hyperlink r:id="rId20" w:history="1">
        <w:r w:rsidRPr="00DC1322">
          <w:rPr>
            <w:rStyle w:val="Collegamentoipertestuale"/>
          </w:rPr>
          <w:t>https://www.agenziademanio.it/opencms/it/gare-aste/lavori/</w:t>
        </w:r>
      </w:hyperlink>
      <w:r>
        <w:t xml:space="preserve"> </w:t>
      </w:r>
    </w:p>
    <w:p w:rsidR="0039423C" w:rsidRDefault="0039423C" w:rsidP="0039423C">
      <w:pPr>
        <w:pStyle w:val="Calibri11Lt"/>
      </w:pPr>
      <w:r>
        <w:t>In Tabella 3 e Tabella 4 sono riportati i dati amministrativi dei Beni e dei Fabbricati.</w:t>
      </w:r>
    </w:p>
    <w:p w:rsidR="0039423C" w:rsidRDefault="0039423C" w:rsidP="0039423C">
      <w:pPr>
        <w:keepNext/>
        <w:pBdr>
          <w:bottom w:val="dotted" w:sz="4" w:space="4" w:color="595959"/>
        </w:pBdr>
        <w:suppressAutoHyphens/>
        <w:spacing w:before="200" w:after="280"/>
        <w:ind w:left="936" w:right="936"/>
        <w:jc w:val="center"/>
        <w:rPr>
          <w:rFonts w:ascii="Calibri Light" w:hAnsi="Calibri Light"/>
          <w:bCs/>
          <w:i/>
          <w:iCs/>
          <w:color w:val="595959"/>
          <w:sz w:val="20"/>
        </w:rPr>
      </w:pPr>
      <w:bookmarkStart w:id="63" w:name="_Ref42874506"/>
      <w:bookmarkStart w:id="64" w:name="_Ref42874503"/>
      <w:r>
        <w:rPr>
          <w:rFonts w:ascii="Calibri Light" w:hAnsi="Calibri Light"/>
          <w:bCs/>
          <w:i/>
          <w:iCs/>
          <w:color w:val="595959"/>
          <w:sz w:val="20"/>
        </w:rPr>
        <w:t xml:space="preserve">Tabella </w:t>
      </w:r>
      <w:bookmarkEnd w:id="63"/>
      <w:r>
        <w:rPr>
          <w:rFonts w:ascii="Calibri Light" w:hAnsi="Calibri Light"/>
          <w:bCs/>
          <w:i/>
          <w:iCs/>
          <w:color w:val="595959"/>
          <w:sz w:val="20"/>
        </w:rPr>
        <w:t>3 – Dati amministrativi del bene</w:t>
      </w:r>
      <w:bookmarkEnd w:id="64"/>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BOB0178</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3C7B03" w:rsidRDefault="0039423C" w:rsidP="000F1FED">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3C7B03"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3C7B03" w:rsidRDefault="0039423C" w:rsidP="000F1FED">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Ex casa del fascio destinata a stazione dei Carabinieri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BOB0178</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Emilia Romagna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Bologna</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Malalbergo (Altedo)</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Piazza della Pace, 1</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44.667729</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lastRenderedPageBreak/>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11.487686</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F58F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 xml:space="preserve">Da </w:t>
            </w:r>
            <w:r>
              <w:rPr>
                <w:rFonts w:asciiTheme="minorHAnsi" w:hAnsiTheme="minorHAnsi" w:cstheme="minorHAnsi"/>
                <w:sz w:val="20"/>
                <w:szCs w:val="20"/>
              </w:rPr>
              <w:t>definire</w:t>
            </w:r>
          </w:p>
        </w:tc>
      </w:tr>
    </w:tbl>
    <w:p w:rsidR="0039423C" w:rsidRDefault="0039423C" w:rsidP="0039423C">
      <w:pPr>
        <w:pStyle w:val="Didascalia"/>
        <w:tabs>
          <w:tab w:val="left" w:pos="6311"/>
        </w:tabs>
        <w:jc w:val="left"/>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FOB0953</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3C7B03" w:rsidRDefault="0039423C" w:rsidP="000F1FED">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3C7B03"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3C7B03" w:rsidRDefault="0039423C" w:rsidP="000F1FED">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Comando provinciale dei VV.FF.</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FOB0953</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Emilia Romagna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Forlì-Cesena</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Forlì</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Viale Roma</w:t>
            </w:r>
            <w:r>
              <w:rPr>
                <w:rFonts w:asciiTheme="minorHAnsi" w:hAnsiTheme="minorHAnsi" w:cstheme="minorHAnsi"/>
                <w:sz w:val="20"/>
                <w:szCs w:val="20"/>
              </w:rPr>
              <w:t>,</w:t>
            </w:r>
            <w:r w:rsidRPr="00C00AA5">
              <w:rPr>
                <w:rFonts w:asciiTheme="minorHAnsi" w:hAnsiTheme="minorHAnsi" w:cstheme="minorHAnsi"/>
                <w:sz w:val="20"/>
                <w:szCs w:val="20"/>
              </w:rPr>
              <w:t xml:space="preserve"> 97</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44.213297</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12.06195085</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F58F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 xml:space="preserve">Da </w:t>
            </w:r>
            <w:r>
              <w:rPr>
                <w:rFonts w:asciiTheme="minorHAnsi" w:hAnsiTheme="minorHAnsi" w:cstheme="minorHAnsi"/>
                <w:sz w:val="20"/>
                <w:szCs w:val="20"/>
              </w:rPr>
              <w:t>definire</w:t>
            </w:r>
          </w:p>
        </w:tc>
      </w:tr>
    </w:tbl>
    <w:p w:rsidR="0039423C" w:rsidRDefault="0039423C" w:rsidP="0039423C"/>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FOD0029</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3C7B03" w:rsidRDefault="0039423C" w:rsidP="000F1FED">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3C7B03"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3C7B03" w:rsidRDefault="0039423C" w:rsidP="000F1FED">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Ex casa del fascio Caserma dei Carabinieri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FOD0029</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Emilia Romagna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Forlì-Cesena</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Castrocaro Terme e Terra del sole</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Via Guglielmo Marconi, 83</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44.1763068</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C00AA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11.950569945</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F58F5"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 xml:space="preserve">Da </w:t>
            </w:r>
            <w:r>
              <w:rPr>
                <w:rFonts w:asciiTheme="minorHAnsi" w:hAnsiTheme="minorHAnsi" w:cstheme="minorHAnsi"/>
                <w:sz w:val="20"/>
                <w:szCs w:val="20"/>
              </w:rPr>
              <w:t>definire</w:t>
            </w:r>
          </w:p>
        </w:tc>
      </w:tr>
    </w:tbl>
    <w:p w:rsidR="0039423C" w:rsidRDefault="0039423C" w:rsidP="0039423C"/>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FOD0035</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3C7B03" w:rsidRDefault="0039423C" w:rsidP="000F1FED">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3C7B03"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BE4D5" w:themeFill="accent2" w:themeFillTint="33"/>
          </w:tcPr>
          <w:p w:rsidR="0039423C" w:rsidRPr="003C7B03" w:rsidRDefault="0039423C" w:rsidP="000F1FED">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Palazzo del Governo – “Prefettura” Piazza Ordelaffi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FOD0035</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Emilia Romagna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Forlì-Cesena</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C00AA5">
              <w:rPr>
                <w:rFonts w:asciiTheme="minorHAnsi" w:hAnsiTheme="minorHAnsi" w:cstheme="minorHAnsi"/>
                <w:sz w:val="20"/>
                <w:szCs w:val="20"/>
              </w:rPr>
              <w:t>Forlì</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lastRenderedPageBreak/>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Piazza Ordelaffi, 2</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44.22465565</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12.03891615</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rsidR="0039423C" w:rsidRPr="002F58F5"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 xml:space="preserve">Da </w:t>
            </w:r>
            <w:r>
              <w:rPr>
                <w:rFonts w:asciiTheme="minorHAnsi" w:hAnsiTheme="minorHAnsi" w:cstheme="minorHAnsi"/>
                <w:sz w:val="20"/>
                <w:szCs w:val="20"/>
              </w:rPr>
              <w:t>definire</w:t>
            </w:r>
          </w:p>
        </w:tc>
      </w:tr>
    </w:tbl>
    <w:p w:rsidR="0039423C" w:rsidRDefault="0039423C" w:rsidP="0039423C"/>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RAB1087</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3C7B03" w:rsidRDefault="0039423C" w:rsidP="000F1FED">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3C7B03"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3C7B03" w:rsidRDefault="0039423C" w:rsidP="000F1FED">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Comando intermedio Arma dei Carabinieri di Faenza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RAB1087</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Emilia Romagna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Ravenna</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Faenza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Via Giuliano da Maiano, 43</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44.284969</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853FF"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11.870637</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F58F5" w:rsidRDefault="0039423C" w:rsidP="000F1FED">
            <w:pPr>
              <w:rPr>
                <w:rFonts w:asciiTheme="minorHAnsi" w:hAnsiTheme="minorHAnsi" w:cstheme="minorHAnsi"/>
                <w:sz w:val="20"/>
                <w:szCs w:val="20"/>
              </w:rPr>
            </w:pPr>
            <w:r w:rsidRPr="002853FF">
              <w:rPr>
                <w:rFonts w:asciiTheme="minorHAnsi" w:hAnsiTheme="minorHAnsi" w:cstheme="minorHAnsi"/>
                <w:sz w:val="20"/>
                <w:szCs w:val="20"/>
              </w:rPr>
              <w:t xml:space="preserve">Da </w:t>
            </w:r>
            <w:r>
              <w:rPr>
                <w:rFonts w:asciiTheme="minorHAnsi" w:hAnsiTheme="minorHAnsi" w:cstheme="minorHAnsi"/>
                <w:sz w:val="20"/>
                <w:szCs w:val="20"/>
              </w:rPr>
              <w:t>definire</w:t>
            </w:r>
          </w:p>
        </w:tc>
      </w:tr>
    </w:tbl>
    <w:p w:rsidR="0039423C" w:rsidRDefault="0039423C" w:rsidP="0039423C"/>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RNB0071</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3C7B03" w:rsidRDefault="0039423C" w:rsidP="000F1FED">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3C7B03"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3C7B03" w:rsidRDefault="0039423C" w:rsidP="000F1FED">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Ex casa del fascio – Caserma “Carloni” Polstrada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RNB0071</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Emilia Romagna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Rimini</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Riccione</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Viale Ceccarini, 152</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43.998956</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12.654307</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F58F5"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 xml:space="preserve">Da </w:t>
            </w:r>
            <w:r>
              <w:rPr>
                <w:rFonts w:asciiTheme="minorHAnsi" w:hAnsiTheme="minorHAnsi" w:cstheme="minorHAnsi"/>
                <w:sz w:val="20"/>
                <w:szCs w:val="20"/>
              </w:rPr>
              <w:t>definire</w:t>
            </w:r>
          </w:p>
        </w:tc>
      </w:tr>
    </w:tbl>
    <w:p w:rsidR="0039423C" w:rsidRDefault="0039423C" w:rsidP="0039423C"/>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RNB0096</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3C7B03" w:rsidRDefault="0039423C" w:rsidP="000F1FED">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3C7B03"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3C7B03" w:rsidRDefault="0039423C" w:rsidP="000F1FED">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Caserma dei Carabinieri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RNB0096</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Emilia Romagna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Rimini</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lastRenderedPageBreak/>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Cattolica</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Via Francesca da Rimini, 79</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43.959296</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F97500"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12.751697</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rsidR="0039423C" w:rsidRPr="002F58F5"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rsidR="0039423C" w:rsidRPr="002F58F5" w:rsidRDefault="0039423C" w:rsidP="000F1FED">
            <w:pPr>
              <w:rPr>
                <w:rFonts w:asciiTheme="minorHAnsi" w:hAnsiTheme="minorHAnsi" w:cstheme="minorHAnsi"/>
                <w:sz w:val="20"/>
                <w:szCs w:val="20"/>
              </w:rPr>
            </w:pPr>
            <w:r w:rsidRPr="00F97500">
              <w:rPr>
                <w:rFonts w:asciiTheme="minorHAnsi" w:hAnsiTheme="minorHAnsi" w:cstheme="minorHAnsi"/>
                <w:sz w:val="20"/>
                <w:szCs w:val="20"/>
              </w:rPr>
              <w:t xml:space="preserve">Da </w:t>
            </w:r>
            <w:r>
              <w:rPr>
                <w:rFonts w:asciiTheme="minorHAnsi" w:hAnsiTheme="minorHAnsi" w:cstheme="minorHAnsi"/>
                <w:sz w:val="20"/>
                <w:szCs w:val="20"/>
              </w:rPr>
              <w:t>definire</w:t>
            </w:r>
          </w:p>
        </w:tc>
      </w:tr>
    </w:tbl>
    <w:p w:rsidR="0039423C" w:rsidRDefault="0039423C" w:rsidP="0039423C">
      <w:pPr>
        <w:pBdr>
          <w:bottom w:val="dotted" w:sz="4" w:space="4" w:color="595959"/>
        </w:pBdr>
        <w:suppressAutoHyphens/>
        <w:spacing w:before="200" w:after="280"/>
        <w:ind w:left="936" w:right="936"/>
        <w:jc w:val="center"/>
        <w:rPr>
          <w:rFonts w:ascii="Calibri Light" w:hAnsi="Calibri Light"/>
          <w:bCs/>
          <w:i/>
          <w:iCs/>
          <w:color w:val="595959"/>
          <w:sz w:val="20"/>
        </w:rPr>
      </w:pPr>
    </w:p>
    <w:p w:rsidR="0039423C" w:rsidRDefault="0039423C" w:rsidP="0039423C">
      <w:pPr>
        <w:pBdr>
          <w:bottom w:val="dotted" w:sz="4" w:space="4" w:color="595959"/>
        </w:pBdr>
        <w:suppressAutoHyphens/>
        <w:spacing w:before="200" w:after="280"/>
        <w:ind w:left="936" w:right="936"/>
        <w:jc w:val="center"/>
        <w:rPr>
          <w:rFonts w:ascii="Calibri Light" w:hAnsi="Calibri Light"/>
          <w:bCs/>
          <w:i/>
          <w:iCs/>
          <w:color w:val="595959"/>
          <w:sz w:val="20"/>
        </w:rPr>
      </w:pPr>
      <w:bookmarkStart w:id="65" w:name="_Ref42874511"/>
      <w:r>
        <w:rPr>
          <w:rFonts w:ascii="Calibri Light" w:hAnsi="Calibri Light"/>
          <w:bCs/>
          <w:i/>
          <w:iCs/>
          <w:color w:val="595959"/>
          <w:sz w:val="20"/>
        </w:rPr>
        <w:t xml:space="preserve">Tabella </w:t>
      </w:r>
      <w:bookmarkEnd w:id="65"/>
      <w:r>
        <w:rPr>
          <w:rFonts w:ascii="Calibri Light" w:hAnsi="Calibri Light"/>
          <w:bCs/>
          <w:i/>
          <w:iCs/>
          <w:color w:val="595959"/>
          <w:sz w:val="20"/>
        </w:rPr>
        <w:t>4 – Dati amministrativi dei Fabbricati</w:t>
      </w: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BOB0178</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2F58F5"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2F58F5" w:rsidRDefault="0039423C" w:rsidP="000F1FED">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color w:val="000000"/>
                <w:sz w:val="20"/>
                <w:szCs w:val="20"/>
              </w:rPr>
            </w:pPr>
            <w:r w:rsidRPr="00C00AA5">
              <w:rPr>
                <w:rFonts w:asciiTheme="minorHAnsi" w:hAnsiTheme="minorHAnsi" w:cstheme="minorHAnsi"/>
                <w:color w:val="000000"/>
                <w:sz w:val="20"/>
                <w:szCs w:val="20"/>
              </w:rPr>
              <w:t>Stazione dei Carabin</w:t>
            </w:r>
            <w:r>
              <w:rPr>
                <w:rFonts w:asciiTheme="minorHAnsi" w:hAnsiTheme="minorHAnsi" w:cstheme="minorHAnsi"/>
                <w:color w:val="000000"/>
                <w:sz w:val="20"/>
                <w:szCs w:val="20"/>
              </w:rPr>
              <w:t>i</w:t>
            </w:r>
            <w:r w:rsidRPr="00C00AA5">
              <w:rPr>
                <w:rFonts w:asciiTheme="minorHAnsi" w:hAnsiTheme="minorHAnsi" w:cstheme="minorHAnsi"/>
                <w:color w:val="000000"/>
                <w:sz w:val="20"/>
                <w:szCs w:val="20"/>
              </w:rPr>
              <w:t>eri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color w:val="000000"/>
                <w:sz w:val="20"/>
                <w:szCs w:val="20"/>
              </w:rPr>
            </w:pPr>
            <w:r w:rsidRPr="00C00AA5">
              <w:rPr>
                <w:rFonts w:asciiTheme="minorHAnsi" w:hAnsiTheme="minorHAnsi" w:cstheme="minorHAnsi"/>
                <w:color w:val="000000"/>
                <w:sz w:val="20"/>
                <w:szCs w:val="20"/>
              </w:rPr>
              <w:t>BO0248001</w:t>
            </w:r>
          </w:p>
        </w:tc>
      </w:tr>
    </w:tbl>
    <w:p w:rsidR="0039423C" w:rsidRDefault="0039423C" w:rsidP="0039423C">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FOB0953</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2F58F5"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2F58F5" w:rsidRDefault="0039423C" w:rsidP="000F1FED">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color w:val="000000"/>
                <w:sz w:val="20"/>
                <w:szCs w:val="20"/>
              </w:rPr>
            </w:pPr>
            <w:r w:rsidRPr="00C00AA5">
              <w:rPr>
                <w:rFonts w:asciiTheme="minorHAnsi" w:hAnsiTheme="minorHAnsi" w:cstheme="minorHAnsi"/>
                <w:color w:val="000000"/>
                <w:sz w:val="20"/>
                <w:szCs w:val="20"/>
              </w:rPr>
              <w:t>Comando provinciale VV.FF.</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color w:val="000000"/>
                <w:sz w:val="20"/>
                <w:szCs w:val="20"/>
              </w:rPr>
            </w:pPr>
            <w:r w:rsidRPr="00C00AA5">
              <w:rPr>
                <w:rFonts w:asciiTheme="minorHAnsi" w:hAnsiTheme="minorHAnsi" w:cstheme="minorHAnsi"/>
                <w:color w:val="000000"/>
                <w:sz w:val="20"/>
                <w:szCs w:val="20"/>
              </w:rPr>
              <w:t>FC0408001</w:t>
            </w:r>
          </w:p>
        </w:tc>
      </w:tr>
    </w:tbl>
    <w:p w:rsidR="0039423C" w:rsidRDefault="0039423C" w:rsidP="0039423C">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FOD0029</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2F58F5"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2F58F5" w:rsidRDefault="0039423C" w:rsidP="000F1FED">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color w:val="000000"/>
                <w:sz w:val="20"/>
                <w:szCs w:val="20"/>
              </w:rPr>
            </w:pPr>
            <w:r w:rsidRPr="00C00AA5">
              <w:rPr>
                <w:rFonts w:asciiTheme="minorHAnsi" w:hAnsiTheme="minorHAnsi" w:cstheme="minorHAnsi"/>
                <w:color w:val="000000"/>
                <w:sz w:val="20"/>
                <w:szCs w:val="20"/>
              </w:rPr>
              <w:t>Caserma dei Carabinieri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C00AA5" w:rsidRDefault="0039423C" w:rsidP="000F1FED">
            <w:pPr>
              <w:rPr>
                <w:rFonts w:asciiTheme="minorHAnsi" w:hAnsiTheme="minorHAnsi" w:cstheme="minorHAnsi"/>
                <w:color w:val="000000"/>
                <w:sz w:val="20"/>
                <w:szCs w:val="20"/>
              </w:rPr>
            </w:pPr>
            <w:r w:rsidRPr="00C00AA5">
              <w:rPr>
                <w:rFonts w:asciiTheme="minorHAnsi" w:hAnsiTheme="minorHAnsi" w:cstheme="minorHAnsi"/>
                <w:color w:val="000000"/>
                <w:sz w:val="20"/>
                <w:szCs w:val="20"/>
              </w:rPr>
              <w:t>FC0390001</w:t>
            </w:r>
          </w:p>
        </w:tc>
      </w:tr>
    </w:tbl>
    <w:p w:rsidR="0039423C" w:rsidRDefault="0039423C" w:rsidP="0039423C">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FOD0035</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2F58F5"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2F58F5" w:rsidRDefault="0039423C" w:rsidP="000F1FED">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2853FF" w:rsidRDefault="0039423C" w:rsidP="000F1FED">
            <w:pPr>
              <w:rPr>
                <w:rFonts w:asciiTheme="minorHAnsi" w:hAnsiTheme="minorHAnsi" w:cstheme="minorHAnsi"/>
                <w:color w:val="000000"/>
                <w:sz w:val="20"/>
                <w:szCs w:val="20"/>
              </w:rPr>
            </w:pPr>
            <w:r w:rsidRPr="002853FF">
              <w:rPr>
                <w:rFonts w:asciiTheme="minorHAnsi" w:hAnsiTheme="minorHAnsi" w:cstheme="minorHAnsi"/>
                <w:color w:val="000000"/>
                <w:sz w:val="20"/>
                <w:szCs w:val="20"/>
              </w:rPr>
              <w:t>Palazzo del Governo</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2853FF" w:rsidRDefault="0039423C" w:rsidP="000F1FED">
            <w:pPr>
              <w:rPr>
                <w:rFonts w:asciiTheme="minorHAnsi" w:hAnsiTheme="minorHAnsi" w:cstheme="minorHAnsi"/>
                <w:color w:val="000000"/>
                <w:sz w:val="20"/>
                <w:szCs w:val="20"/>
              </w:rPr>
            </w:pPr>
            <w:r w:rsidRPr="002853FF">
              <w:rPr>
                <w:rFonts w:asciiTheme="minorHAnsi" w:hAnsiTheme="minorHAnsi" w:cstheme="minorHAnsi"/>
                <w:color w:val="000000"/>
                <w:sz w:val="20"/>
                <w:szCs w:val="20"/>
              </w:rPr>
              <w:t>FC0433001</w:t>
            </w:r>
          </w:p>
        </w:tc>
      </w:tr>
    </w:tbl>
    <w:p w:rsidR="0039423C" w:rsidRDefault="0039423C" w:rsidP="0039423C">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RAB1087</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2F58F5"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2F58F5" w:rsidRDefault="0039423C" w:rsidP="000F1FED">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2853FF" w:rsidRDefault="0039423C" w:rsidP="000F1FED">
            <w:pPr>
              <w:rPr>
                <w:rFonts w:asciiTheme="minorHAnsi" w:hAnsiTheme="minorHAnsi" w:cstheme="minorHAnsi"/>
                <w:color w:val="000000"/>
                <w:sz w:val="20"/>
                <w:szCs w:val="20"/>
              </w:rPr>
            </w:pPr>
            <w:r w:rsidRPr="002853FF">
              <w:rPr>
                <w:rFonts w:asciiTheme="minorHAnsi" w:hAnsiTheme="minorHAnsi" w:cstheme="minorHAnsi"/>
                <w:color w:val="000000"/>
                <w:sz w:val="20"/>
                <w:szCs w:val="20"/>
              </w:rPr>
              <w:t>Comando intermedio Carabinieri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2853FF" w:rsidRDefault="0039423C" w:rsidP="000F1FED">
            <w:pPr>
              <w:rPr>
                <w:rFonts w:asciiTheme="minorHAnsi" w:hAnsiTheme="minorHAnsi" w:cstheme="minorHAnsi"/>
                <w:color w:val="000000"/>
                <w:sz w:val="20"/>
                <w:szCs w:val="20"/>
              </w:rPr>
            </w:pPr>
            <w:r w:rsidRPr="002853FF">
              <w:rPr>
                <w:rFonts w:asciiTheme="minorHAnsi" w:hAnsiTheme="minorHAnsi" w:cstheme="minorHAnsi"/>
                <w:color w:val="000000"/>
                <w:sz w:val="20"/>
                <w:szCs w:val="20"/>
              </w:rPr>
              <w:t>RA0581001</w:t>
            </w:r>
          </w:p>
          <w:p w:rsidR="0039423C" w:rsidRPr="002853FF" w:rsidRDefault="0039423C" w:rsidP="000F1FED">
            <w:pPr>
              <w:rPr>
                <w:rFonts w:asciiTheme="minorHAnsi" w:hAnsiTheme="minorHAnsi" w:cstheme="minorHAnsi"/>
                <w:color w:val="000000"/>
                <w:sz w:val="20"/>
                <w:szCs w:val="20"/>
              </w:rPr>
            </w:pPr>
            <w:r w:rsidRPr="002853FF">
              <w:rPr>
                <w:rFonts w:asciiTheme="minorHAnsi" w:hAnsiTheme="minorHAnsi" w:cstheme="minorHAnsi"/>
                <w:color w:val="000000"/>
                <w:sz w:val="20"/>
                <w:szCs w:val="20"/>
              </w:rPr>
              <w:t>RA0581002</w:t>
            </w:r>
          </w:p>
        </w:tc>
      </w:tr>
    </w:tbl>
    <w:p w:rsidR="0039423C" w:rsidRDefault="0039423C" w:rsidP="0039423C">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lastRenderedPageBreak/>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RNB0071</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2F58F5"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2F58F5" w:rsidRDefault="0039423C" w:rsidP="000F1FED">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F97500"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szCs w:val="20"/>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F97500" w:rsidRDefault="0039423C" w:rsidP="000F1FED">
            <w:pPr>
              <w:rPr>
                <w:rFonts w:asciiTheme="minorHAnsi" w:hAnsiTheme="minorHAnsi" w:cstheme="minorHAnsi"/>
                <w:color w:val="000000"/>
                <w:sz w:val="20"/>
                <w:szCs w:val="20"/>
              </w:rPr>
            </w:pPr>
            <w:r w:rsidRPr="00F97500">
              <w:rPr>
                <w:rFonts w:asciiTheme="minorHAnsi" w:hAnsiTheme="minorHAnsi" w:cstheme="minorHAnsi"/>
                <w:color w:val="000000"/>
                <w:sz w:val="20"/>
                <w:szCs w:val="20"/>
              </w:rPr>
              <w:t>Caserma dei Carabin</w:t>
            </w:r>
            <w:r>
              <w:rPr>
                <w:rFonts w:asciiTheme="minorHAnsi" w:hAnsiTheme="minorHAnsi" w:cstheme="minorHAnsi"/>
                <w:color w:val="000000"/>
                <w:sz w:val="20"/>
                <w:szCs w:val="20"/>
              </w:rPr>
              <w:t>i</w:t>
            </w:r>
            <w:r w:rsidRPr="00F97500">
              <w:rPr>
                <w:rFonts w:asciiTheme="minorHAnsi" w:hAnsiTheme="minorHAnsi" w:cstheme="minorHAnsi"/>
                <w:color w:val="000000"/>
                <w:sz w:val="20"/>
                <w:szCs w:val="20"/>
              </w:rPr>
              <w:t>er</w:t>
            </w:r>
            <w:r>
              <w:rPr>
                <w:rFonts w:asciiTheme="minorHAnsi" w:hAnsiTheme="minorHAnsi" w:cstheme="minorHAnsi"/>
                <w:color w:val="000000"/>
                <w:sz w:val="20"/>
                <w:szCs w:val="20"/>
              </w:rPr>
              <w:t>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F97500"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F97500" w:rsidRDefault="0039423C" w:rsidP="000F1FED">
            <w:pPr>
              <w:rPr>
                <w:rFonts w:asciiTheme="minorHAnsi" w:hAnsiTheme="minorHAnsi" w:cstheme="minorHAnsi"/>
                <w:color w:val="000000"/>
                <w:sz w:val="20"/>
                <w:szCs w:val="20"/>
              </w:rPr>
            </w:pPr>
            <w:r w:rsidRPr="00F97500">
              <w:rPr>
                <w:rFonts w:asciiTheme="minorHAnsi" w:hAnsiTheme="minorHAnsi" w:cstheme="minorHAnsi"/>
                <w:color w:val="000000"/>
                <w:sz w:val="20"/>
                <w:szCs w:val="20"/>
              </w:rPr>
              <w:t>RN0167001</w:t>
            </w:r>
          </w:p>
        </w:tc>
      </w:tr>
    </w:tbl>
    <w:p w:rsidR="0039423C" w:rsidRDefault="0039423C" w:rsidP="0039423C">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39423C" w:rsidRPr="00A8528B" w:rsidTr="000F1F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rsidR="0039423C" w:rsidRPr="002F671B" w:rsidRDefault="0039423C" w:rsidP="000F1FED">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RNB0096</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58F5" w:rsidRDefault="0039423C" w:rsidP="000F1FED">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rsidR="0039423C" w:rsidRPr="002F58F5" w:rsidRDefault="0039423C" w:rsidP="000F1F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rsidR="0039423C" w:rsidRPr="002F58F5" w:rsidRDefault="0039423C" w:rsidP="000F1FED">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39423C" w:rsidRPr="00A8528B" w:rsidTr="000F1FE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F97500" w:rsidRDefault="0039423C" w:rsidP="000F1FED">
            <w:pPr>
              <w:rPr>
                <w:rFonts w:asciiTheme="minorHAnsi" w:hAnsiTheme="minorHAnsi" w:cstheme="minorHAnsi"/>
                <w:color w:val="000000"/>
                <w:sz w:val="20"/>
                <w:szCs w:val="20"/>
              </w:rPr>
            </w:pPr>
            <w:r w:rsidRPr="00F97500">
              <w:rPr>
                <w:rFonts w:asciiTheme="minorHAnsi" w:hAnsiTheme="minorHAnsi" w:cstheme="minorHAnsi"/>
                <w:color w:val="000000"/>
                <w:sz w:val="20"/>
                <w:szCs w:val="20"/>
              </w:rPr>
              <w:t>Stazione dei Carabin</w:t>
            </w:r>
            <w:r>
              <w:rPr>
                <w:rFonts w:asciiTheme="minorHAnsi" w:hAnsiTheme="minorHAnsi" w:cstheme="minorHAnsi"/>
                <w:color w:val="000000"/>
                <w:sz w:val="20"/>
                <w:szCs w:val="20"/>
              </w:rPr>
              <w:t>i</w:t>
            </w:r>
            <w:r w:rsidRPr="00F97500">
              <w:rPr>
                <w:rFonts w:asciiTheme="minorHAnsi" w:hAnsiTheme="minorHAnsi" w:cstheme="minorHAnsi"/>
                <w:color w:val="000000"/>
                <w:sz w:val="20"/>
                <w:szCs w:val="20"/>
              </w:rPr>
              <w:t>eri</w:t>
            </w:r>
          </w:p>
        </w:tc>
      </w:tr>
      <w:tr w:rsidR="0039423C" w:rsidRPr="00A8528B" w:rsidTr="000F1F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rsidR="0039423C" w:rsidRPr="002F671B" w:rsidRDefault="0039423C" w:rsidP="000F1FED">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rsidR="0039423C" w:rsidRPr="002F671B" w:rsidRDefault="0039423C" w:rsidP="000F1F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rsidR="0039423C" w:rsidRPr="00F97500" w:rsidRDefault="0039423C" w:rsidP="000F1FED">
            <w:pPr>
              <w:rPr>
                <w:rFonts w:asciiTheme="minorHAnsi" w:hAnsiTheme="minorHAnsi" w:cstheme="minorHAnsi"/>
                <w:color w:val="000000"/>
                <w:sz w:val="20"/>
                <w:szCs w:val="20"/>
              </w:rPr>
            </w:pPr>
            <w:r w:rsidRPr="00F97500">
              <w:rPr>
                <w:rFonts w:asciiTheme="minorHAnsi" w:hAnsiTheme="minorHAnsi" w:cstheme="minorHAnsi"/>
                <w:color w:val="000000"/>
                <w:sz w:val="20"/>
                <w:szCs w:val="20"/>
              </w:rPr>
              <w:t>RN0161001</w:t>
            </w:r>
          </w:p>
        </w:tc>
      </w:tr>
    </w:tbl>
    <w:p w:rsidR="00D64EAB" w:rsidRDefault="00D64EAB">
      <w:pPr>
        <w:pStyle w:val="TitoloParagrafoLV2"/>
      </w:pPr>
      <w:bookmarkStart w:id="66" w:name="_Toc47619367"/>
      <w:r w:rsidRPr="00071918">
        <w:t xml:space="preserve">Documenti </w:t>
      </w:r>
      <w:r>
        <w:t>in allegato</w:t>
      </w:r>
      <w:bookmarkEnd w:id="66"/>
    </w:p>
    <w:p w:rsidR="00C96389" w:rsidRDefault="00AF516E" w:rsidP="00256CDC">
      <w:pPr>
        <w:pStyle w:val="Calibri11Lt"/>
        <w:rPr>
          <w:rFonts w:eastAsiaTheme="minorHAnsi"/>
          <w:i/>
          <w:iCs/>
          <w:noProof/>
        </w:rPr>
      </w:pPr>
      <w:r>
        <w:rPr>
          <w:rFonts w:eastAsiaTheme="minorHAnsi"/>
          <w:noProof/>
        </w:rPr>
        <w:t>(</w:t>
      </w:r>
      <w:r w:rsidR="00D64EAB" w:rsidRPr="00647155">
        <w:rPr>
          <w:rFonts w:eastAsiaTheme="minorHAnsi"/>
          <w:i/>
          <w:iCs/>
          <w:noProof/>
        </w:rPr>
        <w:t>In questo paragrafo l’</w:t>
      </w:r>
      <w:r w:rsidR="00FF413B">
        <w:rPr>
          <w:rFonts w:eastAsiaTheme="minorHAnsi"/>
          <w:i/>
          <w:iCs/>
          <w:noProof/>
        </w:rPr>
        <w:t>OE</w:t>
      </w:r>
      <w:r w:rsidR="00D64EAB" w:rsidRPr="00647155">
        <w:rPr>
          <w:rFonts w:eastAsiaTheme="minorHAnsi"/>
          <w:i/>
          <w:iCs/>
          <w:noProof/>
        </w:rPr>
        <w:t xml:space="preserve"> </w:t>
      </w:r>
      <w:r w:rsidR="00BF03B3">
        <w:rPr>
          <w:rFonts w:eastAsiaTheme="minorHAnsi"/>
          <w:i/>
          <w:iCs/>
          <w:noProof/>
        </w:rPr>
        <w:t>deve</w:t>
      </w:r>
      <w:r w:rsidR="00D64EAB" w:rsidRPr="00647155">
        <w:rPr>
          <w:rFonts w:eastAsiaTheme="minorHAnsi"/>
          <w:i/>
          <w:iCs/>
          <w:noProof/>
        </w:rPr>
        <w:t xml:space="preserve"> indicare i documenti che </w:t>
      </w:r>
      <w:r w:rsidR="00BF03B3">
        <w:rPr>
          <w:rFonts w:eastAsiaTheme="minorHAnsi"/>
          <w:i/>
          <w:iCs/>
          <w:noProof/>
        </w:rPr>
        <w:t>sono sta</w:t>
      </w:r>
      <w:r w:rsidR="009C5862">
        <w:rPr>
          <w:rFonts w:eastAsiaTheme="minorHAnsi"/>
          <w:i/>
          <w:iCs/>
          <w:noProof/>
        </w:rPr>
        <w:t>t</w:t>
      </w:r>
      <w:r w:rsidR="00BF03B3">
        <w:rPr>
          <w:rFonts w:eastAsiaTheme="minorHAnsi"/>
          <w:i/>
          <w:iCs/>
          <w:noProof/>
        </w:rPr>
        <w:t>i</w:t>
      </w:r>
      <w:r w:rsidR="00D64EAB" w:rsidRPr="00647155">
        <w:rPr>
          <w:rFonts w:eastAsiaTheme="minorHAnsi"/>
          <w:i/>
          <w:iCs/>
          <w:noProof/>
        </w:rPr>
        <w:t xml:space="preserve"> elaborati ed allegati </w:t>
      </w:r>
      <w:r w:rsidR="00BF03B3">
        <w:rPr>
          <w:rFonts w:eastAsiaTheme="minorHAnsi"/>
          <w:i/>
          <w:iCs/>
          <w:noProof/>
        </w:rPr>
        <w:t>al presente oGI</w:t>
      </w:r>
      <w:r w:rsidR="00D64EAB" w:rsidRPr="00647155">
        <w:rPr>
          <w:rFonts w:eastAsiaTheme="minorHAnsi"/>
          <w:i/>
          <w:iCs/>
          <w:noProof/>
        </w:rPr>
        <w:t>. La tabella proposta ha carattere esemplificativo</w:t>
      </w:r>
      <w:r w:rsidRPr="00647155">
        <w:rPr>
          <w:rFonts w:eastAsiaTheme="minorHAnsi"/>
          <w:i/>
          <w:iCs/>
          <w:noProof/>
        </w:rPr>
        <w:t>.)</w:t>
      </w:r>
    </w:p>
    <w:p w:rsidR="000E51EE" w:rsidRDefault="000E51EE" w:rsidP="00256CDC">
      <w:pPr>
        <w:pStyle w:val="Calibri11Lt"/>
        <w:rPr>
          <w:rFonts w:eastAsiaTheme="minorHAnsi"/>
          <w:i/>
          <w:iCs/>
          <w:noProof/>
        </w:rPr>
      </w:pPr>
    </w:p>
    <w:p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 xml:space="preserve">emperanza a quanto richiesto nella Specifica Metodologica e nel Capitolato </w:t>
      </w:r>
      <w:r w:rsidR="00B65A77">
        <w:rPr>
          <w:rFonts w:eastAsiaTheme="minorHAnsi"/>
          <w:noProof/>
        </w:rPr>
        <w:t xml:space="preserve">Tecnico </w:t>
      </w:r>
      <w:r>
        <w:rPr>
          <w:rFonts w:eastAsiaTheme="minorHAnsi"/>
          <w:noProof/>
        </w:rPr>
        <w:t>Prestazion</w:t>
      </w:r>
      <w:r w:rsidR="00B65A77">
        <w:rPr>
          <w:rFonts w:eastAsiaTheme="minorHAnsi"/>
          <w:noProof/>
        </w:rPr>
        <w:t>al</w:t>
      </w:r>
      <w:r>
        <w:rPr>
          <w:rFonts w:eastAsiaTheme="minorHAnsi"/>
          <w:noProof/>
        </w:rPr>
        <w:t>e d</w:t>
      </w:r>
      <w:r w:rsidR="007773F8">
        <w:rPr>
          <w:rFonts w:eastAsiaTheme="minorHAnsi"/>
          <w:noProof/>
        </w:rPr>
        <w:t>el</w:t>
      </w:r>
      <w:r>
        <w:rPr>
          <w:rFonts w:eastAsiaTheme="minorHAnsi"/>
          <w:noProof/>
        </w:rPr>
        <w:t xml:space="preserve"> Ser</w:t>
      </w:r>
      <w:r w:rsidR="007773F8">
        <w:rPr>
          <w:rFonts w:eastAsiaTheme="minorHAnsi"/>
          <w:noProof/>
        </w:rPr>
        <w:t>vizio,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B80F91">
        <w:t>Tabella 5</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rsidR="00AF516E" w:rsidRDefault="00AF516E" w:rsidP="00907B49">
      <w:pPr>
        <w:pStyle w:val="Citazioneintensa"/>
      </w:pPr>
      <w:bookmarkStart w:id="67" w:name="_Ref43716524"/>
      <w:r>
        <w:t>Tab</w:t>
      </w:r>
      <w:r w:rsidR="00812914">
        <w:t>ella</w:t>
      </w:r>
      <w:r w:rsidR="0039423C">
        <w:t xml:space="preserve"> 5</w:t>
      </w:r>
      <w:bookmarkEnd w:id="67"/>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rsidR="00096ADD" w:rsidRPr="004C5F35" w:rsidRDefault="00096ADD" w:rsidP="00096ADD">
            <w:pPr>
              <w:jc w:val="left"/>
            </w:pPr>
            <w:r w:rsidRPr="00E925DF">
              <w:t>NOME FILE</w:t>
            </w:r>
          </w:p>
        </w:tc>
        <w:tc>
          <w:tcPr>
            <w:tcW w:w="1693" w:type="pct"/>
          </w:tcPr>
          <w:p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rsidR="00096ADD" w:rsidRPr="00096ADD" w:rsidRDefault="00B65A77" w:rsidP="00256CDC">
            <w:pPr>
              <w:pStyle w:val="Calibri11Lt"/>
              <w:rPr>
                <w:highlight w:val="yellow"/>
                <w:lang w:val="en-GB"/>
              </w:rPr>
            </w:pPr>
            <w:r>
              <w:rPr>
                <w:highlight w:val="yellow"/>
                <w:lang w:val="en-GB"/>
              </w:rPr>
              <w:t>xxx</w:t>
            </w:r>
          </w:p>
        </w:tc>
        <w:tc>
          <w:tcPr>
            <w:tcW w:w="1693" w:type="pct"/>
          </w:tcPr>
          <w:p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rsidR="00096ADD" w:rsidRPr="00096ADD" w:rsidRDefault="00B65A77" w:rsidP="00256CDC">
            <w:pPr>
              <w:pStyle w:val="Calibri11Lt"/>
              <w:rPr>
                <w:highlight w:val="yellow"/>
                <w:lang w:val="en-GB"/>
              </w:rPr>
            </w:pPr>
            <w:r>
              <w:rPr>
                <w:highlight w:val="yellow"/>
                <w:lang w:val="en-GB"/>
              </w:rPr>
              <w:t>xxx</w:t>
            </w:r>
          </w:p>
        </w:tc>
        <w:tc>
          <w:tcPr>
            <w:tcW w:w="1693" w:type="pct"/>
          </w:tcPr>
          <w:p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rsidR="00096ADD" w:rsidRPr="00096ADD" w:rsidRDefault="00B65A77" w:rsidP="00256CDC">
            <w:pPr>
              <w:pStyle w:val="Calibri11Lt"/>
              <w:rPr>
                <w:highlight w:val="yellow"/>
                <w:lang w:val="en-GB"/>
              </w:rPr>
            </w:pPr>
            <w:r>
              <w:rPr>
                <w:highlight w:val="yellow"/>
                <w:lang w:val="en-GB"/>
              </w:rPr>
              <w:t>xxx</w:t>
            </w:r>
          </w:p>
        </w:tc>
        <w:tc>
          <w:tcPr>
            <w:tcW w:w="1693" w:type="pct"/>
          </w:tcPr>
          <w:p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rsidR="00096ADD" w:rsidRPr="00096ADD" w:rsidRDefault="00B65A77" w:rsidP="00256CDC">
            <w:pPr>
              <w:pStyle w:val="Calibri11Lt"/>
              <w:rPr>
                <w:highlight w:val="yellow"/>
                <w:lang w:val="en-GB"/>
              </w:rPr>
            </w:pPr>
            <w:r>
              <w:rPr>
                <w:highlight w:val="yellow"/>
                <w:lang w:val="en-GB"/>
              </w:rPr>
              <w:t>xxx</w:t>
            </w:r>
          </w:p>
        </w:tc>
        <w:tc>
          <w:tcPr>
            <w:tcW w:w="1693" w:type="pct"/>
          </w:tcPr>
          <w:p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rsidR="00096ADD" w:rsidRPr="00096ADD" w:rsidRDefault="00B65A77" w:rsidP="00256CDC">
            <w:pPr>
              <w:pStyle w:val="Calibri11Lt"/>
              <w:rPr>
                <w:highlight w:val="yellow"/>
                <w:lang w:val="en-GB"/>
              </w:rPr>
            </w:pPr>
            <w:r>
              <w:rPr>
                <w:highlight w:val="yellow"/>
                <w:lang w:val="en-GB"/>
              </w:rPr>
              <w:t>xxx</w:t>
            </w:r>
          </w:p>
        </w:tc>
        <w:tc>
          <w:tcPr>
            <w:tcW w:w="1693" w:type="pct"/>
          </w:tcPr>
          <w:p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rsidR="00096ADD" w:rsidRPr="00096ADD" w:rsidRDefault="00B65A77" w:rsidP="00256CDC">
            <w:pPr>
              <w:pStyle w:val="Calibri11Lt"/>
              <w:rPr>
                <w:highlight w:val="yellow"/>
                <w:lang w:val="en-GB"/>
              </w:rPr>
            </w:pPr>
            <w:r>
              <w:rPr>
                <w:highlight w:val="yellow"/>
                <w:lang w:val="en-GB"/>
              </w:rPr>
              <w:t>xxx</w:t>
            </w:r>
          </w:p>
        </w:tc>
        <w:tc>
          <w:tcPr>
            <w:tcW w:w="1693" w:type="pct"/>
          </w:tcPr>
          <w:p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rsidR="00172A76" w:rsidRPr="00172A76" w:rsidRDefault="00172A76" w:rsidP="00172A76"/>
    <w:p w:rsidR="00D64EAB" w:rsidRPr="00C05315" w:rsidRDefault="009717B4" w:rsidP="00C05315">
      <w:pPr>
        <w:pStyle w:val="TitoloParagrafoLV1"/>
      </w:pPr>
      <w:bookmarkStart w:id="68" w:name="_Toc484684415"/>
      <w:bookmarkStart w:id="69" w:name="_Toc484684416"/>
      <w:bookmarkStart w:id="70" w:name="_Toc484684417"/>
      <w:bookmarkStart w:id="71" w:name="_Toc484684418"/>
      <w:bookmarkStart w:id="72" w:name="_Toc484684420"/>
      <w:bookmarkStart w:id="73" w:name="_Toc484684423"/>
      <w:bookmarkStart w:id="74" w:name="_Toc484684424"/>
      <w:bookmarkStart w:id="75" w:name="_Toc484684427"/>
      <w:bookmarkStart w:id="76" w:name="_Toc484684429"/>
      <w:bookmarkStart w:id="77" w:name="_Toc484684430"/>
      <w:bookmarkStart w:id="78" w:name="_Toc484684433"/>
      <w:bookmarkStart w:id="79" w:name="_Toc484684434"/>
      <w:bookmarkStart w:id="80" w:name="_Toc484684439"/>
      <w:bookmarkStart w:id="81" w:name="_Toc484684442"/>
      <w:bookmarkStart w:id="82" w:name="_Toc484684443"/>
      <w:bookmarkStart w:id="83" w:name="_Toc484684444"/>
      <w:bookmarkStart w:id="84" w:name="_Toc484684446"/>
      <w:bookmarkStart w:id="85" w:name="_Toc484684458"/>
      <w:bookmarkStart w:id="86" w:name="_Toc484684459"/>
      <w:bookmarkStart w:id="87" w:name="_Toc484684460"/>
      <w:bookmarkStart w:id="88" w:name="_Toc484684462"/>
      <w:bookmarkStart w:id="89" w:name="_Toc484684469"/>
      <w:bookmarkStart w:id="90" w:name="_Toc484684478"/>
      <w:bookmarkStart w:id="91" w:name="_Toc484684480"/>
      <w:bookmarkStart w:id="92" w:name="_Toc484684485"/>
      <w:bookmarkStart w:id="93" w:name="_Toc484684486"/>
      <w:bookmarkStart w:id="94" w:name="_Toc484684487"/>
      <w:bookmarkStart w:id="95" w:name="_Toc484684509"/>
      <w:bookmarkStart w:id="96" w:name="_Toc484684510"/>
      <w:bookmarkStart w:id="97" w:name="_Toc484684513"/>
      <w:bookmarkStart w:id="98" w:name="_Toc484684514"/>
      <w:bookmarkStart w:id="99" w:name="_Toc484684515"/>
      <w:bookmarkStart w:id="100" w:name="_Toc484684531"/>
      <w:bookmarkStart w:id="101" w:name="_Toc484684543"/>
      <w:bookmarkStart w:id="102" w:name="_Toc484684549"/>
      <w:bookmarkStart w:id="103" w:name="_Toc484684576"/>
      <w:bookmarkStart w:id="104" w:name="_Toc484684577"/>
      <w:bookmarkStart w:id="105" w:name="_Toc484684578"/>
      <w:bookmarkStart w:id="106" w:name="_Toc484684581"/>
      <w:bookmarkStart w:id="107" w:name="_Toc484684584"/>
      <w:bookmarkStart w:id="108" w:name="_Toc479862935"/>
      <w:bookmarkStart w:id="109" w:name="_Toc479862936"/>
      <w:bookmarkStart w:id="110" w:name="_Toc47619368"/>
      <w:bookmarkStart w:id="111" w:name="_Ref471802799"/>
      <w:bookmarkEnd w:id="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05315">
        <w:t>PROCESSO INFORMATIVO</w:t>
      </w:r>
      <w:bookmarkEnd w:id="110"/>
    </w:p>
    <w:p w:rsidR="00FF3BE9" w:rsidRPr="00C05315" w:rsidRDefault="00FA7E09" w:rsidP="00256CDC">
      <w:pPr>
        <w:pStyle w:val="Calibri11Lt"/>
      </w:pPr>
      <w:bookmarkStart w:id="112" w:name="_Toc484684732"/>
      <w:bookmarkStart w:id="113" w:name="_Toc527411109"/>
      <w:bookmarkStart w:id="114" w:name="_Toc484684725"/>
      <w:bookmarkStart w:id="115"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6" w:name="_Toc40771911"/>
      <w:bookmarkStart w:id="117" w:name="_Toc40772026"/>
      <w:bookmarkStart w:id="118" w:name="_Toc40783781"/>
      <w:bookmarkStart w:id="119" w:name="_Toc42675372"/>
      <w:bookmarkStart w:id="120" w:name="_Toc42679308"/>
      <w:bookmarkStart w:id="121" w:name="_Toc42679349"/>
      <w:bookmarkStart w:id="122" w:name="_Toc42874633"/>
      <w:bookmarkStart w:id="123" w:name="_Toc43224780"/>
      <w:bookmarkStart w:id="124" w:name="_Toc43716610"/>
      <w:bookmarkStart w:id="125" w:name="_Toc43716948"/>
      <w:bookmarkStart w:id="126" w:name="_Toc46910794"/>
      <w:bookmarkStart w:id="127" w:name="_Toc47619369"/>
      <w:bookmarkEnd w:id="116"/>
      <w:bookmarkEnd w:id="117"/>
      <w:bookmarkEnd w:id="118"/>
      <w:bookmarkEnd w:id="119"/>
      <w:bookmarkEnd w:id="120"/>
      <w:bookmarkEnd w:id="121"/>
      <w:bookmarkEnd w:id="122"/>
      <w:bookmarkEnd w:id="123"/>
      <w:bookmarkEnd w:id="124"/>
      <w:bookmarkEnd w:id="125"/>
      <w:bookmarkEnd w:id="126"/>
      <w:bookmarkEnd w:id="127"/>
    </w:p>
    <w:p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28" w:name="_Toc40771912"/>
      <w:bookmarkStart w:id="129" w:name="_Toc40772027"/>
      <w:bookmarkStart w:id="130" w:name="_Toc40783782"/>
      <w:bookmarkStart w:id="131" w:name="_Toc42675373"/>
      <w:bookmarkStart w:id="132" w:name="_Toc42679309"/>
      <w:bookmarkStart w:id="133" w:name="_Toc42679350"/>
      <w:bookmarkStart w:id="134" w:name="_Toc42874634"/>
      <w:bookmarkStart w:id="135" w:name="_Toc43224781"/>
      <w:bookmarkStart w:id="136" w:name="_Toc43716611"/>
      <w:bookmarkStart w:id="137" w:name="_Toc43716949"/>
      <w:bookmarkStart w:id="138" w:name="_Toc46910795"/>
      <w:bookmarkStart w:id="139" w:name="_Toc47619370"/>
      <w:bookmarkEnd w:id="128"/>
      <w:bookmarkEnd w:id="129"/>
      <w:bookmarkEnd w:id="130"/>
      <w:bookmarkEnd w:id="131"/>
      <w:bookmarkEnd w:id="132"/>
      <w:bookmarkEnd w:id="133"/>
      <w:bookmarkEnd w:id="134"/>
      <w:bookmarkEnd w:id="135"/>
      <w:bookmarkEnd w:id="136"/>
      <w:bookmarkEnd w:id="137"/>
      <w:bookmarkEnd w:id="138"/>
      <w:bookmarkEnd w:id="139"/>
    </w:p>
    <w:p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0" w:name="_Toc40771913"/>
      <w:bookmarkStart w:id="141" w:name="_Toc40772028"/>
      <w:bookmarkStart w:id="142" w:name="_Toc40783783"/>
      <w:bookmarkStart w:id="143" w:name="_Toc42675374"/>
      <w:bookmarkStart w:id="144" w:name="_Toc42679310"/>
      <w:bookmarkStart w:id="145" w:name="_Toc42679351"/>
      <w:bookmarkStart w:id="146" w:name="_Toc42874635"/>
      <w:bookmarkStart w:id="147" w:name="_Toc43224782"/>
      <w:bookmarkStart w:id="148" w:name="_Toc43716612"/>
      <w:bookmarkStart w:id="149" w:name="_Toc43716950"/>
      <w:bookmarkStart w:id="150" w:name="_Toc46910796"/>
      <w:bookmarkStart w:id="151" w:name="_Toc47619371"/>
      <w:bookmarkEnd w:id="140"/>
      <w:bookmarkEnd w:id="141"/>
      <w:bookmarkEnd w:id="142"/>
      <w:bookmarkEnd w:id="143"/>
      <w:bookmarkEnd w:id="144"/>
      <w:bookmarkEnd w:id="145"/>
      <w:bookmarkEnd w:id="146"/>
      <w:bookmarkEnd w:id="147"/>
      <w:bookmarkEnd w:id="148"/>
      <w:bookmarkEnd w:id="149"/>
      <w:bookmarkEnd w:id="150"/>
      <w:bookmarkEnd w:id="151"/>
    </w:p>
    <w:p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2" w:name="_Toc40771914"/>
      <w:bookmarkStart w:id="153" w:name="_Toc40772029"/>
      <w:bookmarkStart w:id="154" w:name="_Toc40783784"/>
      <w:bookmarkStart w:id="155" w:name="_Toc42675375"/>
      <w:bookmarkStart w:id="156" w:name="_Toc42679311"/>
      <w:bookmarkStart w:id="157" w:name="_Toc42679352"/>
      <w:bookmarkStart w:id="158" w:name="_Toc42874636"/>
      <w:bookmarkStart w:id="159" w:name="_Toc43224783"/>
      <w:bookmarkStart w:id="160" w:name="_Toc43716613"/>
      <w:bookmarkStart w:id="161" w:name="_Toc43716951"/>
      <w:bookmarkStart w:id="162" w:name="_Toc46910797"/>
      <w:bookmarkStart w:id="163" w:name="_Toc47619372"/>
      <w:bookmarkEnd w:id="152"/>
      <w:bookmarkEnd w:id="153"/>
      <w:bookmarkEnd w:id="154"/>
      <w:bookmarkEnd w:id="155"/>
      <w:bookmarkEnd w:id="156"/>
      <w:bookmarkEnd w:id="157"/>
      <w:bookmarkEnd w:id="158"/>
      <w:bookmarkEnd w:id="159"/>
      <w:bookmarkEnd w:id="160"/>
      <w:bookmarkEnd w:id="161"/>
      <w:bookmarkEnd w:id="162"/>
      <w:bookmarkEnd w:id="163"/>
    </w:p>
    <w:p w:rsidR="009717B4" w:rsidRPr="00C05315" w:rsidRDefault="009717B4">
      <w:pPr>
        <w:pStyle w:val="TitoloParagrafoLV2"/>
      </w:pPr>
      <w:bookmarkStart w:id="164" w:name="_Toc47619373"/>
      <w:r w:rsidRPr="00C05315">
        <w:t>Ruoli e responsabilità ai fini informativi</w:t>
      </w:r>
      <w:bookmarkEnd w:id="112"/>
      <w:bookmarkEnd w:id="113"/>
      <w:bookmarkEnd w:id="164"/>
    </w:p>
    <w:p w:rsidR="00427CFF" w:rsidRDefault="00427CFF" w:rsidP="00427CFF">
      <w:pPr>
        <w:pStyle w:val="Calibri11Lt"/>
      </w:pPr>
      <w:bookmarkStart w:id="165" w:name="_Toc40783786"/>
      <w:bookmarkStart w:id="166" w:name="_Toc34306074"/>
      <w:bookmarkStart w:id="167" w:name="_Toc34310652"/>
      <w:bookmarkStart w:id="168" w:name="_Toc34387839"/>
      <w:bookmarkEnd w:id="165"/>
      <w:bookmarkEnd w:id="166"/>
      <w:bookmarkEnd w:id="167"/>
      <w:bookmarkEnd w:id="168"/>
      <w:r w:rsidRPr="00362890">
        <w:lastRenderedPageBreak/>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B80F91">
        <w:t>Tabella 6</w:t>
      </w:r>
      <w:r w:rsidR="005B5CAD" w:rsidRPr="00E26578">
        <w:rPr>
          <w:rStyle w:val="Riferimentodelicato"/>
        </w:rPr>
        <w:fldChar w:fldCharType="end"/>
      </w:r>
      <w:r w:rsidR="005B5CAD">
        <w:t>)</w:t>
      </w:r>
      <w:r w:rsidRPr="00362890">
        <w:t>, ognu</w:t>
      </w:r>
      <w:r w:rsidR="00783425">
        <w:t>na</w:t>
      </w:r>
      <w:r w:rsidRPr="00362890">
        <w:t xml:space="preserve"> con un ruolo ben specifico:</w:t>
      </w:r>
    </w:p>
    <w:p w:rsidR="00427CFF" w:rsidRDefault="00427CFF" w:rsidP="00427CFF">
      <w:pPr>
        <w:pStyle w:val="TabTesto"/>
      </w:pPr>
      <w:bookmarkStart w:id="169" w:name="_Ref43716543"/>
      <w:r>
        <w:t>Tabella</w:t>
      </w:r>
      <w:r w:rsidR="0039423C">
        <w:t xml:space="preserve"> 6</w:t>
      </w:r>
      <w:bookmarkEnd w:id="169"/>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1B40BC" w:rsidRDefault="00427CFF" w:rsidP="0021253E">
            <w:pPr>
              <w:spacing w:before="60" w:after="60"/>
              <w:jc w:val="left"/>
              <w:rPr>
                <w:rFonts w:cs="Arial"/>
                <w:szCs w:val="18"/>
              </w:rPr>
            </w:pPr>
          </w:p>
        </w:tc>
        <w:tc>
          <w:tcPr>
            <w:tcW w:w="130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1B40BC" w:rsidRDefault="00427CFF" w:rsidP="0021253E">
            <w:pPr>
              <w:spacing w:before="60" w:after="60"/>
              <w:jc w:val="left"/>
              <w:rPr>
                <w:rFonts w:cs="Arial"/>
                <w:szCs w:val="18"/>
              </w:rPr>
            </w:pPr>
          </w:p>
        </w:tc>
        <w:tc>
          <w:tcPr>
            <w:tcW w:w="1301" w:type="pct"/>
          </w:tcPr>
          <w:p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1B40BC" w:rsidRDefault="00427CFF" w:rsidP="0021253E">
            <w:pPr>
              <w:spacing w:before="60" w:after="60"/>
              <w:jc w:val="left"/>
              <w:rPr>
                <w:rFonts w:cs="Arial"/>
                <w:szCs w:val="18"/>
              </w:rPr>
            </w:pPr>
          </w:p>
        </w:tc>
        <w:tc>
          <w:tcPr>
            <w:tcW w:w="130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1B40BC" w:rsidRDefault="00427CFF" w:rsidP="0021253E">
            <w:pPr>
              <w:spacing w:before="60" w:after="60"/>
              <w:jc w:val="left"/>
              <w:rPr>
                <w:rFonts w:cs="Arial"/>
                <w:szCs w:val="18"/>
              </w:rPr>
            </w:pPr>
          </w:p>
        </w:tc>
        <w:tc>
          <w:tcPr>
            <w:tcW w:w="1301" w:type="pct"/>
          </w:tcPr>
          <w:p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1B40BC" w:rsidRDefault="00427CFF" w:rsidP="0021253E">
            <w:pPr>
              <w:spacing w:before="60" w:after="60"/>
              <w:jc w:val="left"/>
              <w:rPr>
                <w:rFonts w:cs="Arial"/>
                <w:szCs w:val="18"/>
              </w:rPr>
            </w:pPr>
          </w:p>
        </w:tc>
        <w:tc>
          <w:tcPr>
            <w:tcW w:w="130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5F3913"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5F3913" w:rsidRDefault="00427CFF" w:rsidP="0021253E">
            <w:pPr>
              <w:spacing w:before="60" w:after="60"/>
              <w:jc w:val="left"/>
              <w:rPr>
                <w:rFonts w:cs="Arial"/>
                <w:szCs w:val="18"/>
              </w:rPr>
            </w:pPr>
          </w:p>
        </w:tc>
        <w:tc>
          <w:tcPr>
            <w:tcW w:w="1301" w:type="pct"/>
          </w:tcPr>
          <w:p w:rsidR="00427CFF" w:rsidRPr="005F3913"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rsidR="00427CFF" w:rsidRPr="005F3913"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5F3913"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1B40BC" w:rsidRDefault="00427CFF" w:rsidP="0021253E">
            <w:pPr>
              <w:spacing w:before="60" w:after="60"/>
              <w:jc w:val="left"/>
              <w:rPr>
                <w:rFonts w:cs="Arial"/>
                <w:szCs w:val="18"/>
              </w:rPr>
            </w:pPr>
          </w:p>
        </w:tc>
        <w:tc>
          <w:tcPr>
            <w:tcW w:w="1301" w:type="pct"/>
          </w:tcPr>
          <w:p w:rsidR="00427CFF" w:rsidRPr="005F3913"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rsidR="00427CFF" w:rsidRPr="005F3913"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5F3913"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1B40BC" w:rsidRDefault="00427CFF" w:rsidP="0021253E">
            <w:pPr>
              <w:spacing w:before="60" w:after="60"/>
              <w:jc w:val="left"/>
              <w:rPr>
                <w:rFonts w:cs="Arial"/>
                <w:szCs w:val="18"/>
              </w:rPr>
            </w:pPr>
          </w:p>
        </w:tc>
        <w:tc>
          <w:tcPr>
            <w:tcW w:w="1301" w:type="pct"/>
          </w:tcPr>
          <w:p w:rsidR="00427CFF" w:rsidRPr="005F3913"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rsidR="00427CFF" w:rsidRPr="005F3913"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5F3913"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rsidR="00427CFF" w:rsidRPr="001B40BC" w:rsidRDefault="00427CFF" w:rsidP="0021253E">
            <w:pPr>
              <w:spacing w:before="60" w:after="60"/>
              <w:jc w:val="left"/>
              <w:rPr>
                <w:rFonts w:cs="Arial"/>
                <w:szCs w:val="18"/>
              </w:rPr>
            </w:pPr>
          </w:p>
        </w:tc>
        <w:tc>
          <w:tcPr>
            <w:tcW w:w="1301" w:type="pct"/>
          </w:tcPr>
          <w:p w:rsidR="00427CFF" w:rsidRPr="005F3913"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rsidR="00427CFF" w:rsidRPr="005F3913"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9717B4" w:rsidRPr="004D164F" w:rsidRDefault="00581106" w:rsidP="00897C78">
      <w:pPr>
        <w:pStyle w:val="TitoloParagrafoLv3"/>
      </w:pPr>
      <w:bookmarkStart w:id="170" w:name="_Toc47619374"/>
      <w:r>
        <w:t>Struttura</w:t>
      </w:r>
      <w:r w:rsidR="009717B4">
        <w:t xml:space="preserve"> informativa</w:t>
      </w:r>
      <w:bookmarkEnd w:id="170"/>
      <w:r w:rsidR="009717B4">
        <w:t xml:space="preserve"> </w:t>
      </w:r>
    </w:p>
    <w:p w:rsidR="00DA662B" w:rsidRDefault="0057112E" w:rsidP="00A6029C">
      <w:pPr>
        <w:pStyle w:val="Calibri11Lt"/>
      </w:pPr>
      <w:r>
        <w:t xml:space="preserve">Di seguito si esplicita </w:t>
      </w:r>
      <w:r w:rsidR="00B95764">
        <w:t xml:space="preserve">l’organizzazione </w:t>
      </w:r>
      <w:r w:rsidR="00126F19">
        <w:t>del gruppo di lavoro:</w:t>
      </w:r>
    </w:p>
    <w:p w:rsidR="00753686" w:rsidRDefault="00A6029C" w:rsidP="00DA662B">
      <w:pPr>
        <w:pStyle w:val="Calibri11Lt"/>
        <w:numPr>
          <w:ilvl w:val="0"/>
          <w:numId w:val="30"/>
        </w:numPr>
      </w:pPr>
      <w:r>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B80F91">
        <w:t>Tabella 7</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B80F91">
        <w:t xml:space="preserve">Figura </w:t>
      </w:r>
      <w:r w:rsidR="00B80F91">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B80F91">
        <w:t>Tabella 8</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rsidR="00812914" w:rsidRDefault="00812914" w:rsidP="00907B49">
      <w:pPr>
        <w:pStyle w:val="Citazioneintensa"/>
      </w:pPr>
      <w:bookmarkStart w:id="171" w:name="_Ref42618982"/>
      <w:bookmarkStart w:id="172" w:name="_Ref41315061"/>
      <w:r>
        <w:t>Tabella</w:t>
      </w:r>
      <w:r w:rsidR="0039423C">
        <w:t xml:space="preserve"> 7</w:t>
      </w:r>
      <w:bookmarkEnd w:id="171"/>
      <w:r>
        <w:t xml:space="preserve"> - Ruoli e Responsabilità</w:t>
      </w:r>
      <w:bookmarkEnd w:id="172"/>
    </w:p>
    <w:tbl>
      <w:tblPr>
        <w:tblStyle w:val="TABELLASO"/>
        <w:tblW w:w="4994" w:type="pct"/>
        <w:tblLook w:val="04A0" w:firstRow="1" w:lastRow="0" w:firstColumn="1" w:lastColumn="0" w:noHBand="0" w:noVBand="1"/>
      </w:tblPr>
      <w:tblGrid>
        <w:gridCol w:w="3304"/>
        <w:gridCol w:w="1896"/>
        <w:gridCol w:w="2085"/>
        <w:gridCol w:w="2331"/>
      </w:tblGrid>
      <w:tr w:rsidR="009717B4" w:rsidRPr="00851346"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lastRenderedPageBreak/>
              <w:t>CDE Manager</w:t>
            </w:r>
          </w:p>
        </w:tc>
        <w:tc>
          <w:tcPr>
            <w:tcW w:w="986"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rsidR="00951F3D" w:rsidRDefault="00951F3D" w:rsidP="00256CDC">
      <w:pPr>
        <w:pStyle w:val="Calibri11Lt"/>
        <w:rPr>
          <w:bCs/>
          <w:iCs/>
        </w:rPr>
      </w:pPr>
    </w:p>
    <w:p w:rsidR="00951F3D" w:rsidRDefault="00951F3D" w:rsidP="00951F3D">
      <w:pPr>
        <w:pStyle w:val="Didascalia"/>
        <w:rPr>
          <w:bCs w:val="0"/>
          <w:iCs w:val="0"/>
          <w:highlight w:val="yellow"/>
        </w:rPr>
      </w:pPr>
      <w:bookmarkStart w:id="173" w:name="_Ref42619075"/>
      <w:r>
        <w:t xml:space="preserve">Figura </w:t>
      </w:r>
      <w:r w:rsidR="00B80F91">
        <w:fldChar w:fldCharType="begin"/>
      </w:r>
      <w:r w:rsidR="00B80F91">
        <w:instrText xml:space="preserve"> SEQ Figura \* ARABIC </w:instrText>
      </w:r>
      <w:r w:rsidR="00B80F91">
        <w:fldChar w:fldCharType="separate"/>
      </w:r>
      <w:r w:rsidR="00B80F91">
        <w:rPr>
          <w:noProof/>
        </w:rPr>
        <w:t>1</w:t>
      </w:r>
      <w:r w:rsidR="00B80F91">
        <w:rPr>
          <w:noProof/>
        </w:rPr>
        <w:fldChar w:fldCharType="end"/>
      </w:r>
      <w:bookmarkEnd w:id="173"/>
      <w:r>
        <w:t xml:space="preserve"> - Struttura organizzativa</w:t>
      </w:r>
    </w:p>
    <w:p w:rsidR="00951F3D" w:rsidRDefault="00B65A77" w:rsidP="00951F3D">
      <w:pPr>
        <w:pStyle w:val="Calibri11Lt"/>
        <w:jc w:val="center"/>
        <w:rPr>
          <w:bCs/>
          <w:iCs/>
        </w:rPr>
      </w:pPr>
      <w:r>
        <w:rPr>
          <w:bCs/>
          <w:iCs/>
          <w:highlight w:val="yellow"/>
        </w:rPr>
        <w:t xml:space="preserve">Inserire </w:t>
      </w:r>
      <w:r w:rsidR="00951F3D" w:rsidRPr="00951F3D">
        <w:rPr>
          <w:bCs/>
          <w:iCs/>
          <w:highlight w:val="yellow"/>
        </w:rPr>
        <w:t>Grafico</w:t>
      </w:r>
    </w:p>
    <w:p w:rsidR="00B65A77" w:rsidRDefault="00B65A77" w:rsidP="00951F3D">
      <w:pPr>
        <w:pStyle w:val="Calibri11Lt"/>
        <w:jc w:val="center"/>
        <w:rPr>
          <w:bCs/>
          <w:iCs/>
        </w:rPr>
      </w:pPr>
    </w:p>
    <w:p w:rsidR="00B65A77" w:rsidRDefault="00B65A77" w:rsidP="00951F3D">
      <w:pPr>
        <w:pStyle w:val="Calibri11Lt"/>
        <w:jc w:val="center"/>
        <w:rPr>
          <w:bCs/>
          <w:iCs/>
        </w:rPr>
      </w:pPr>
    </w:p>
    <w:p w:rsidR="00812914" w:rsidRPr="00783BB1" w:rsidRDefault="00812914" w:rsidP="00647155">
      <w:pPr>
        <w:pStyle w:val="TabTesto"/>
      </w:pPr>
      <w:bookmarkStart w:id="174" w:name="_Ref42619189"/>
      <w:bookmarkStart w:id="175" w:name="_Ref42619185"/>
      <w:r>
        <w:t>Tabella</w:t>
      </w:r>
      <w:r w:rsidR="0039423C">
        <w:t xml:space="preserve"> 8</w:t>
      </w:r>
      <w:bookmarkEnd w:id="174"/>
      <w:r>
        <w:t xml:space="preserve"> - Responsabilità Modelli</w:t>
      </w:r>
      <w:bookmarkEnd w:id="175"/>
    </w:p>
    <w:tbl>
      <w:tblPr>
        <w:tblStyle w:val="TABELLASO"/>
        <w:tblW w:w="3294" w:type="pct"/>
        <w:tblLook w:val="04A0" w:firstRow="1" w:lastRow="0" w:firstColumn="1" w:lastColumn="0" w:noHBand="0" w:noVBand="1"/>
      </w:tblPr>
      <w:tblGrid>
        <w:gridCol w:w="2974"/>
        <w:gridCol w:w="3369"/>
      </w:tblGrid>
      <w:tr w:rsidR="009717B4" w:rsidRPr="00E268DE"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rsidR="009717B4" w:rsidRPr="005B1654" w:rsidRDefault="009717B4" w:rsidP="00B80434">
            <w:pPr>
              <w:pStyle w:val="Calibri11Lt"/>
              <w:spacing w:before="0"/>
              <w:jc w:val="center"/>
            </w:pPr>
            <w:r w:rsidRPr="005B1654">
              <w:t>MODELLO</w:t>
            </w:r>
          </w:p>
        </w:tc>
        <w:tc>
          <w:tcPr>
            <w:tcW w:w="2656" w:type="pct"/>
          </w:tcPr>
          <w:p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rsidR="009717B4" w:rsidRPr="00A65367" w:rsidRDefault="009717B4" w:rsidP="00256CDC">
            <w:pPr>
              <w:pStyle w:val="Calibri11Lt"/>
              <w:rPr>
                <w:highlight w:val="yellow"/>
              </w:rPr>
            </w:pPr>
            <w:r w:rsidRPr="00A65367">
              <w:rPr>
                <w:highlight w:val="yellow"/>
              </w:rPr>
              <w:t>Architettonico</w:t>
            </w:r>
          </w:p>
        </w:tc>
        <w:tc>
          <w:tcPr>
            <w:tcW w:w="2656" w:type="pct"/>
          </w:tcPr>
          <w:p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rsidR="009717B4" w:rsidRPr="00A65367" w:rsidRDefault="009717B4" w:rsidP="00256CDC">
            <w:pPr>
              <w:pStyle w:val="Calibri11Lt"/>
              <w:rPr>
                <w:highlight w:val="yellow"/>
              </w:rPr>
            </w:pPr>
            <w:r w:rsidRPr="00A65367">
              <w:rPr>
                <w:highlight w:val="yellow"/>
              </w:rPr>
              <w:t>Opere civili</w:t>
            </w:r>
          </w:p>
        </w:tc>
        <w:tc>
          <w:tcPr>
            <w:tcW w:w="2656" w:type="pct"/>
          </w:tcPr>
          <w:p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rsidR="009717B4" w:rsidRPr="00A65367" w:rsidRDefault="009717B4" w:rsidP="00256CDC">
            <w:pPr>
              <w:pStyle w:val="Calibri11Lt"/>
              <w:rPr>
                <w:highlight w:val="yellow"/>
              </w:rPr>
            </w:pPr>
            <w:r w:rsidRPr="00A65367">
              <w:rPr>
                <w:highlight w:val="yellow"/>
              </w:rPr>
              <w:t>Impianti elettrici</w:t>
            </w:r>
          </w:p>
        </w:tc>
        <w:tc>
          <w:tcPr>
            <w:tcW w:w="2656" w:type="pct"/>
          </w:tcPr>
          <w:p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rsidR="009717B4" w:rsidRPr="00A65367" w:rsidRDefault="009717B4" w:rsidP="00256CDC">
            <w:pPr>
              <w:pStyle w:val="Calibri11Lt"/>
              <w:rPr>
                <w:highlight w:val="yellow"/>
              </w:rPr>
            </w:pPr>
            <w:r w:rsidRPr="00A65367">
              <w:rPr>
                <w:highlight w:val="yellow"/>
              </w:rPr>
              <w:t>Impianti idr</w:t>
            </w:r>
            <w:r w:rsidR="00370AFE" w:rsidRPr="00A65367">
              <w:rPr>
                <w:highlight w:val="yellow"/>
              </w:rPr>
              <w:t>otermici</w:t>
            </w:r>
          </w:p>
        </w:tc>
        <w:tc>
          <w:tcPr>
            <w:tcW w:w="2656" w:type="pct"/>
          </w:tcPr>
          <w:p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76" w:name="_Toc40783788"/>
      <w:bookmarkEnd w:id="176"/>
    </w:p>
    <w:p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B80F91">
        <w:t>Tabella 7</w:t>
      </w:r>
      <w:r w:rsidR="00897622" w:rsidRPr="00E26578">
        <w:rPr>
          <w:rStyle w:val="Riferimentodelicato"/>
        </w:rPr>
        <w:fldChar w:fldCharType="end"/>
      </w:r>
      <w:r w:rsidR="00897622">
        <w:rPr>
          <w:rFonts w:ascii="Calibri Light" w:eastAsiaTheme="minorHAnsi" w:hAnsi="Calibri Light"/>
          <w:noProof/>
          <w:color w:val="000000" w:themeColor="text1"/>
        </w:rPr>
        <w:t>.</w:t>
      </w:r>
    </w:p>
    <w:p w:rsidR="00655BE6" w:rsidRDefault="00655BE6">
      <w:pPr>
        <w:pStyle w:val="TitoloParagrafoLV2"/>
      </w:pPr>
      <w:bookmarkStart w:id="177" w:name="_Toc47619375"/>
      <w:r>
        <w:t>Programmazione temporale della modellazione e del processo informativo</w:t>
      </w:r>
      <w:bookmarkEnd w:id="177"/>
    </w:p>
    <w:p w:rsidR="00443147" w:rsidRDefault="002D7065" w:rsidP="00A90F73">
      <w:pPr>
        <w:pStyle w:val="Calibri11Lt"/>
      </w:pPr>
      <w:r>
        <w:t>(</w:t>
      </w:r>
      <w:r w:rsidR="00443147" w:rsidRPr="00647155">
        <w:rPr>
          <w:i/>
          <w:iCs/>
        </w:rPr>
        <w:t xml:space="preserve">Fornire un cronoprogramma delle attività di modellazione e di scambio delle informazioni che si intende seguire, </w:t>
      </w:r>
      <w:r w:rsidR="00B65A77">
        <w:rPr>
          <w:i/>
          <w:iCs/>
        </w:rPr>
        <w:t>in</w:t>
      </w:r>
      <w:r w:rsidR="00B65A77" w:rsidRPr="00647155">
        <w:rPr>
          <w:i/>
          <w:iCs/>
        </w:rPr>
        <w:t xml:space="preserve"> </w:t>
      </w:r>
      <w:r w:rsidR="00443147" w:rsidRPr="00647155">
        <w:rPr>
          <w:i/>
          <w:iCs/>
        </w:rPr>
        <w:t>forma tabellare o tramite GANTT</w:t>
      </w:r>
      <w:r w:rsidR="00443147">
        <w:t>).</w:t>
      </w:r>
    </w:p>
    <w:p w:rsidR="00D825C3" w:rsidRDefault="00D825C3" w:rsidP="00A90F73">
      <w:pPr>
        <w:pStyle w:val="Calibri11Lt"/>
      </w:pPr>
    </w:p>
    <w:p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rsidR="00655BE6" w:rsidRPr="00655BE6" w:rsidRDefault="00332F32">
      <w:pPr>
        <w:pStyle w:val="TitoloParagrafoLV2"/>
      </w:pPr>
      <w:bookmarkStart w:id="178" w:name="_Toc47619376"/>
      <w:r>
        <w:t>Verifica</w:t>
      </w:r>
      <w:r w:rsidR="00E30976">
        <w:t xml:space="preserve"> di </w:t>
      </w:r>
      <w:r w:rsidR="00457C49">
        <w:t>Modelli</w:t>
      </w:r>
      <w:r w:rsidR="00E30976">
        <w:t xml:space="preserve">, </w:t>
      </w:r>
      <w:r w:rsidR="0017236C">
        <w:t>elementi</w:t>
      </w:r>
      <w:r w:rsidR="00E30976">
        <w:t xml:space="preserve"> e elaborati</w:t>
      </w:r>
      <w:bookmarkEnd w:id="178"/>
    </w:p>
    <w:p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B80F91">
        <w:t>Tabella 9</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rsidR="00C83E0A" w:rsidRDefault="00C83E0A" w:rsidP="00C83E0A">
      <w:pPr>
        <w:pStyle w:val="TabTesto"/>
      </w:pPr>
      <w:bookmarkStart w:id="179" w:name="_Ref43716591"/>
      <w:r>
        <w:t>Tabella</w:t>
      </w:r>
      <w:r w:rsidR="0039423C">
        <w:t xml:space="preserve"> 9</w:t>
      </w:r>
      <w:bookmarkEnd w:id="179"/>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24"/>
        <w:gridCol w:w="1280"/>
        <w:gridCol w:w="1379"/>
      </w:tblGrid>
      <w:tr w:rsidR="00E30976" w:rsidRPr="00BB7361"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rsidR="00E30976" w:rsidRPr="00831B4E" w:rsidRDefault="00E30976" w:rsidP="00677206">
            <w:pPr>
              <w:pStyle w:val="Calibri11Lt"/>
              <w:spacing w:before="0" w:after="0"/>
              <w:jc w:val="center"/>
            </w:pPr>
            <w:r w:rsidRPr="00831B4E">
              <w:t>CONTROLLO</w:t>
            </w:r>
          </w:p>
        </w:tc>
        <w:tc>
          <w:tcPr>
            <w:tcW w:w="2938" w:type="dxa"/>
          </w:tcPr>
          <w:p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rsidR="00E30976" w:rsidRPr="00D04B5E" w:rsidRDefault="00B65A77" w:rsidP="00677206">
            <w:pPr>
              <w:pStyle w:val="Calibri11Lt"/>
              <w:jc w:val="left"/>
              <w:rPr>
                <w:highlight w:val="yellow"/>
              </w:rPr>
            </w:pPr>
            <w:r w:rsidRPr="00D04B5E">
              <w:rPr>
                <w:highlight w:val="yellow"/>
              </w:rPr>
              <w:t>xxx</w:t>
            </w:r>
          </w:p>
        </w:tc>
        <w:tc>
          <w:tcPr>
            <w:tcW w:w="2938" w:type="dxa"/>
          </w:tcPr>
          <w:p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rsidR="00E30976" w:rsidRPr="00D04B5E" w:rsidRDefault="00B65A77" w:rsidP="00677206">
            <w:pPr>
              <w:pStyle w:val="Calibri11Lt"/>
              <w:jc w:val="left"/>
              <w:rPr>
                <w:highlight w:val="yellow"/>
              </w:rPr>
            </w:pPr>
            <w:r w:rsidRPr="00D04B5E">
              <w:rPr>
                <w:highlight w:val="yellow"/>
              </w:rPr>
              <w:t>xxx</w:t>
            </w:r>
          </w:p>
        </w:tc>
        <w:tc>
          <w:tcPr>
            <w:tcW w:w="2938" w:type="dxa"/>
          </w:tcPr>
          <w:p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rsidR="00E30976" w:rsidRPr="00D04B5E" w:rsidRDefault="00B65A77" w:rsidP="00677206">
            <w:pPr>
              <w:pStyle w:val="Calibri11Lt"/>
              <w:jc w:val="left"/>
              <w:rPr>
                <w:highlight w:val="yellow"/>
              </w:rPr>
            </w:pPr>
            <w:r w:rsidRPr="00D04B5E">
              <w:rPr>
                <w:highlight w:val="yellow"/>
              </w:rPr>
              <w:t>xxx</w:t>
            </w:r>
          </w:p>
        </w:tc>
        <w:tc>
          <w:tcPr>
            <w:tcW w:w="2938" w:type="dxa"/>
          </w:tcPr>
          <w:p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rsidR="00E30976" w:rsidRPr="00BB7361" w:rsidRDefault="00E30976" w:rsidP="00677206">
            <w:pPr>
              <w:pStyle w:val="Calibri11Lt"/>
              <w:jc w:val="left"/>
            </w:pPr>
          </w:p>
        </w:tc>
        <w:tc>
          <w:tcPr>
            <w:tcW w:w="2938" w:type="dxa"/>
          </w:tcPr>
          <w:p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rsidR="00E30976" w:rsidRPr="00BB7361" w:rsidRDefault="00E30976" w:rsidP="00677206">
            <w:pPr>
              <w:pStyle w:val="Calibri11Lt"/>
              <w:jc w:val="left"/>
            </w:pPr>
          </w:p>
        </w:tc>
        <w:tc>
          <w:tcPr>
            <w:tcW w:w="2938" w:type="dxa"/>
          </w:tcPr>
          <w:p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rsidR="00E30976" w:rsidRPr="00E137A5" w:rsidRDefault="009B14CE" w:rsidP="00897C78">
      <w:pPr>
        <w:pStyle w:val="TitoloParagrafoLv3"/>
      </w:pPr>
      <w:bookmarkStart w:id="180" w:name="_Toc34306082"/>
      <w:bookmarkStart w:id="181" w:name="_Toc34310660"/>
      <w:bookmarkStart w:id="182" w:name="_Toc34387847"/>
      <w:bookmarkStart w:id="183" w:name="_Toc47619377"/>
      <w:bookmarkEnd w:id="180"/>
      <w:bookmarkEnd w:id="181"/>
      <w:bookmarkEnd w:id="182"/>
      <w:r>
        <w:t>Analisi e risoluzione delle interferenze e incoerenze informative</w:t>
      </w:r>
      <w:bookmarkEnd w:id="183"/>
    </w:p>
    <w:p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rsidR="001260D4" w:rsidRDefault="001260D4" w:rsidP="001260D4">
      <w:pPr>
        <w:pStyle w:val="Calibri11Lt"/>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r w:rsidR="001B69EB" w:rsidRPr="001B69EB">
        <w:rPr>
          <w:i/>
          <w:iCs/>
          <w:highlight w:val="yellow"/>
        </w:rPr>
        <w:t>(indicare nome del software e versione)</w:t>
      </w:r>
      <w:r w:rsidRPr="001B69EB">
        <w:rPr>
          <w:i/>
          <w:iCs/>
          <w:highlight w:val="yellow"/>
        </w:rPr>
        <w:t>.</w:t>
      </w:r>
    </w:p>
    <w:p w:rsidR="00D2591E" w:rsidRDefault="00D2591E" w:rsidP="001260D4">
      <w:pPr>
        <w:pStyle w:val="Calibri11Lt"/>
      </w:pPr>
    </w:p>
    <w:p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rsidR="00512EEB" w:rsidRDefault="00512EEB" w:rsidP="004A64A2">
      <w:pPr>
        <w:pStyle w:val="Calibri11Lt"/>
      </w:pPr>
    </w:p>
    <w:p w:rsidR="00512EEB" w:rsidRDefault="00512EEB" w:rsidP="004A64A2">
      <w:pPr>
        <w:pStyle w:val="Calibri11Lt"/>
      </w:pPr>
      <w:r>
        <w:t xml:space="preserve">Di seguito </w:t>
      </w:r>
      <w:r w:rsidR="006E22E3">
        <w:t>(</w:t>
      </w:r>
      <w:r w:rsidR="006E22E3" w:rsidRPr="0039423C">
        <w:rPr>
          <w:rStyle w:val="Riferimentodelicato"/>
        </w:rPr>
        <w:fldChar w:fldCharType="begin"/>
      </w:r>
      <w:r w:rsidR="006E22E3" w:rsidRPr="0039423C">
        <w:rPr>
          <w:rStyle w:val="Riferimentodelicato"/>
        </w:rPr>
        <w:instrText xml:space="preserve"> REF _Ref42619409 \h </w:instrText>
      </w:r>
      <w:r w:rsidR="0039423C" w:rsidRPr="0039423C">
        <w:rPr>
          <w:rStyle w:val="Riferimentodelicato"/>
        </w:rPr>
        <w:instrText xml:space="preserve"> \* MERGEFORMAT </w:instrText>
      </w:r>
      <w:r w:rsidR="006E22E3" w:rsidRPr="0039423C">
        <w:rPr>
          <w:rStyle w:val="Riferimentodelicato"/>
        </w:rPr>
      </w:r>
      <w:r w:rsidR="006E22E3" w:rsidRPr="0039423C">
        <w:rPr>
          <w:rStyle w:val="Riferimentodelicato"/>
        </w:rPr>
        <w:fldChar w:fldCharType="separate"/>
      </w:r>
      <w:r w:rsidR="00B80F91">
        <w:t xml:space="preserve">Tabella </w:t>
      </w:r>
      <w:r w:rsidR="006E22E3" w:rsidRPr="0039423C">
        <w:rPr>
          <w:rStyle w:val="Riferimentodelicato"/>
        </w:rPr>
        <w:fldChar w:fldCharType="end"/>
      </w:r>
      <w:r w:rsidR="0039423C" w:rsidRPr="0039423C">
        <w:rPr>
          <w:rStyle w:val="Riferimentodelicato"/>
          <w:b w:val="0"/>
          <w:i w:val="0"/>
        </w:rPr>
        <w:t>10</w:t>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rsidR="00DF4A23" w:rsidRDefault="00DF4A23" w:rsidP="00DF4A23">
      <w:pPr>
        <w:pStyle w:val="TabTesto"/>
      </w:pPr>
      <w:bookmarkStart w:id="184" w:name="_Ref42619409"/>
      <w:r>
        <w:t xml:space="preserve">Tabella </w:t>
      </w:r>
      <w:bookmarkEnd w:id="184"/>
      <w:r w:rsidR="0039423C">
        <w:t>10</w:t>
      </w:r>
      <w:r>
        <w:t xml:space="preserve"> - esempio tabella coordinamento</w:t>
      </w:r>
    </w:p>
    <w:tbl>
      <w:tblPr>
        <w:tblStyle w:val="TABELLASO"/>
        <w:tblW w:w="0" w:type="auto"/>
        <w:tblLook w:val="04A0" w:firstRow="1" w:lastRow="0" w:firstColumn="1" w:lastColumn="0" w:noHBand="0" w:noVBand="1"/>
      </w:tblPr>
      <w:tblGrid>
        <w:gridCol w:w="2104"/>
        <w:gridCol w:w="1383"/>
        <w:gridCol w:w="450"/>
        <w:gridCol w:w="673"/>
        <w:gridCol w:w="673"/>
        <w:gridCol w:w="673"/>
        <w:gridCol w:w="673"/>
        <w:gridCol w:w="673"/>
        <w:gridCol w:w="673"/>
        <w:gridCol w:w="673"/>
        <w:gridCol w:w="793"/>
      </w:tblGrid>
      <w:tr w:rsidR="002F75A4" w:rsidRPr="004D164F"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rsidR="002F75A4" w:rsidRPr="00C14123" w:rsidRDefault="003525ED" w:rsidP="00820A75">
            <w:pPr>
              <w:pStyle w:val="Calibri11Lt"/>
              <w:jc w:val="center"/>
              <w:rPr>
                <w:szCs w:val="24"/>
              </w:rPr>
            </w:pPr>
            <w:r w:rsidRPr="00C14123">
              <w:rPr>
                <w:szCs w:val="24"/>
              </w:rPr>
              <w:lastRenderedPageBreak/>
              <w:t>MODELLO</w:t>
            </w:r>
          </w:p>
        </w:tc>
        <w:tc>
          <w:tcPr>
            <w:tcW w:w="0" w:type="auto"/>
            <w:gridSpan w:val="2"/>
          </w:tcPr>
          <w:p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rsidR="002F75A4" w:rsidRPr="001A2B89" w:rsidRDefault="002F75A4" w:rsidP="00820A75">
            <w:pPr>
              <w:pStyle w:val="Calibri11Lt"/>
            </w:pPr>
            <w:r w:rsidRPr="001A2B89">
              <w:t>Architettonico</w:t>
            </w: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rsidR="002F75A4" w:rsidRPr="001A2B89" w:rsidRDefault="002F75A4" w:rsidP="00820A75">
            <w:pPr>
              <w:pStyle w:val="Calibri11Lt"/>
            </w:pPr>
            <w:r w:rsidRPr="001A2B89">
              <w:t>Strutture</w:t>
            </w:r>
          </w:p>
        </w:tc>
        <w:tc>
          <w:tcPr>
            <w:tcW w:w="0" w:type="auto"/>
          </w:tcPr>
          <w:p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rsidR="002F75A4" w:rsidRPr="001A2B89" w:rsidRDefault="002F75A4" w:rsidP="00820A75">
            <w:pPr>
              <w:pStyle w:val="Calibri11Lt"/>
            </w:pPr>
            <w:r w:rsidRPr="001A2B89">
              <w:t>Impianto Meccanico HVAC</w:t>
            </w: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rsidR="002F75A4" w:rsidRPr="001A2B89" w:rsidRDefault="002F75A4" w:rsidP="00820A75">
            <w:pPr>
              <w:pStyle w:val="Calibri11Lt"/>
            </w:pPr>
            <w:r w:rsidRPr="001A2B89">
              <w:t>Impianto Elettrico</w:t>
            </w:r>
          </w:p>
        </w:tc>
        <w:tc>
          <w:tcPr>
            <w:tcW w:w="0" w:type="auto"/>
          </w:tcPr>
          <w:p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rsidR="002F75A4" w:rsidRPr="001A2B89" w:rsidRDefault="002F75A4" w:rsidP="00820A75">
            <w:pPr>
              <w:pStyle w:val="Calibri11Lt"/>
            </w:pPr>
            <w:r>
              <w:t xml:space="preserve">Impianto </w:t>
            </w:r>
            <w:r w:rsidRPr="001A2B89">
              <w:t>Idricosanitario</w:t>
            </w: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rsidR="002F75A4" w:rsidRPr="001A2B89" w:rsidRDefault="002F75A4" w:rsidP="00820A75">
            <w:pPr>
              <w:pStyle w:val="Calibri11Lt"/>
            </w:pPr>
            <w:r w:rsidRPr="001A2B89">
              <w:t>Impianto Antincendio</w:t>
            </w:r>
          </w:p>
        </w:tc>
        <w:tc>
          <w:tcPr>
            <w:tcW w:w="0" w:type="auto"/>
          </w:tcPr>
          <w:p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Pr="001A2B89" w:rsidRDefault="002F75A4">
            <w:pPr>
              <w:pStyle w:val="Calibri9"/>
            </w:pPr>
          </w:p>
        </w:tc>
        <w:tc>
          <w:tcPr>
            <w:tcW w:w="0" w:type="auto"/>
          </w:tcPr>
          <w:p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Default="002F75A4" w:rsidP="00820A75">
            <w:pPr>
              <w:pStyle w:val="Calibri11Lt"/>
            </w:pPr>
          </w:p>
        </w:tc>
        <w:tc>
          <w:tcPr>
            <w:tcW w:w="0" w:type="auto"/>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rsidR="002F75A4" w:rsidRDefault="002F75A4" w:rsidP="00820A75">
            <w:pPr>
              <w:pStyle w:val="Calibri11Lt"/>
            </w:pPr>
            <w:r>
              <w:t>Impianto Illuminazione</w:t>
            </w:r>
          </w:p>
        </w:tc>
        <w:tc>
          <w:tcPr>
            <w:tcW w:w="0" w:type="auto"/>
          </w:tcPr>
          <w:p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rsidR="002F75A4" w:rsidRDefault="002F75A4" w:rsidP="00820A75">
            <w:pPr>
              <w:pStyle w:val="Calibri11Lt"/>
            </w:pPr>
          </w:p>
        </w:tc>
        <w:tc>
          <w:tcPr>
            <w:tcW w:w="0" w:type="auto"/>
          </w:tcPr>
          <w:p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rsidR="002F75A4" w:rsidRDefault="002F75A4" w:rsidP="00820A75">
            <w:pPr>
              <w:pStyle w:val="Calibri11Lt"/>
            </w:pPr>
          </w:p>
        </w:tc>
        <w:tc>
          <w:tcPr>
            <w:tcW w:w="0" w:type="auto"/>
          </w:tcPr>
          <w:p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rsidR="00E30976" w:rsidRDefault="00E30976" w:rsidP="00E30976"/>
    <w:p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B80F91" w:rsidRPr="00B80F91">
        <w:rPr>
          <w:rStyle w:val="Riferimentodelicato"/>
          <w:b w:val="0"/>
          <w:i w:val="0"/>
        </w:rPr>
        <w:t xml:space="preserve">Tabella </w:t>
      </w:r>
      <w:r w:rsidRPr="00E26578">
        <w:rPr>
          <w:rStyle w:val="Riferimentodelicato"/>
        </w:rPr>
        <w:fldChar w:fldCharType="end"/>
      </w:r>
      <w:r>
        <w:t>) si riportano i livelli di coordinamento considerati/previsti per la verifica delle incoerenze informative:</w:t>
      </w:r>
    </w:p>
    <w:p w:rsidR="00D71F9C" w:rsidRDefault="00D71F9C" w:rsidP="00D71F9C">
      <w:pPr>
        <w:pStyle w:val="Didascalia"/>
      </w:pPr>
      <w:bookmarkStart w:id="185" w:name="_Ref42619484"/>
      <w:r w:rsidRPr="00D71F9C">
        <w:rPr>
          <w:highlight w:val="yellow"/>
        </w:rPr>
        <w:t xml:space="preserve">Tabella </w:t>
      </w:r>
      <w:bookmarkEnd w:id="185"/>
      <w:r w:rsidR="0039423C">
        <w:rPr>
          <w:highlight w:val="yellow"/>
        </w:rPr>
        <w:t>11</w:t>
      </w:r>
      <w:r w:rsidRPr="00D71F9C">
        <w:rPr>
          <w:highlight w:val="yellow"/>
        </w:rPr>
        <w:t xml:space="preserve"> - Verifica delle incoerenze</w:t>
      </w:r>
    </w:p>
    <w:p w:rsidR="00E30976" w:rsidRDefault="00E30976" w:rsidP="00E30976"/>
    <w:p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rsidR="000D55D1" w:rsidRDefault="000D55D1" w:rsidP="00E30976">
      <w:pPr>
        <w:rPr>
          <w:rFonts w:asciiTheme="majorHAnsi" w:hAnsiTheme="majorHAnsi"/>
          <w:szCs w:val="16"/>
        </w:rPr>
      </w:pPr>
    </w:p>
    <w:p w:rsidR="000D55D1" w:rsidRDefault="000D55D1" w:rsidP="000D55D1">
      <w:pPr>
        <w:pStyle w:val="Didascalia"/>
        <w:keepNext/>
      </w:pPr>
      <w:r w:rsidRPr="00EF12DE">
        <w:rPr>
          <w:highlight w:val="yellow"/>
        </w:rPr>
        <w:lastRenderedPageBreak/>
        <w:t xml:space="preserve">Tabella </w:t>
      </w:r>
      <w:r w:rsidR="0039423C">
        <w:rPr>
          <w:highlight w:val="yellow"/>
        </w:rPr>
        <w:t>12</w:t>
      </w:r>
      <w:r w:rsidRPr="00EF12DE">
        <w:rPr>
          <w:highlight w:val="yellow"/>
        </w:rPr>
        <w:t xml:space="preserve"> - tabella tolleranze ammesse</w:t>
      </w:r>
    </w:p>
    <w:tbl>
      <w:tblPr>
        <w:tblStyle w:val="TABELLASO"/>
        <w:tblW w:w="0" w:type="auto"/>
        <w:tblLayout w:type="fixed"/>
        <w:tblLook w:val="04A0" w:firstRow="1" w:lastRow="0" w:firstColumn="1" w:lastColumn="0" w:noHBand="0" w:noVBand="1"/>
      </w:tblPr>
      <w:tblGrid>
        <w:gridCol w:w="1345"/>
        <w:gridCol w:w="1800"/>
        <w:gridCol w:w="900"/>
        <w:gridCol w:w="720"/>
        <w:gridCol w:w="1216"/>
      </w:tblGrid>
      <w:tr w:rsidR="000D55D1" w:rsidRPr="00BB7361" w:rsidTr="000D55D1">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345" w:type="dxa"/>
          </w:tcPr>
          <w:p w:rsidR="000D55D1" w:rsidRPr="00831B4E" w:rsidRDefault="000D55D1" w:rsidP="000D55D1">
            <w:pPr>
              <w:pStyle w:val="Calibri11Lt"/>
              <w:spacing w:before="0" w:after="0"/>
              <w:jc w:val="center"/>
            </w:pPr>
            <w:r>
              <w:t>Modello/i</w:t>
            </w:r>
          </w:p>
        </w:tc>
        <w:tc>
          <w:tcPr>
            <w:tcW w:w="1800" w:type="dxa"/>
          </w:tcPr>
          <w:p w:rsidR="000D55D1" w:rsidRPr="009513B4" w:rsidRDefault="000D55D1" w:rsidP="00820A75">
            <w:pPr>
              <w:pStyle w:val="Calibri11Lt"/>
              <w:jc w:val="center"/>
              <w:cnfStyle w:val="100000000000" w:firstRow="1" w:lastRow="0" w:firstColumn="0" w:lastColumn="0" w:oddVBand="0" w:evenVBand="0" w:oddHBand="0" w:evenHBand="0" w:firstRowFirstColumn="0" w:firstRowLastColumn="0" w:lastRowFirstColumn="0" w:lastRowLastColumn="0"/>
            </w:pPr>
          </w:p>
        </w:tc>
        <w:tc>
          <w:tcPr>
            <w:tcW w:w="900" w:type="dxa"/>
          </w:tcPr>
          <w:p w:rsidR="000D55D1" w:rsidRPr="009513B4" w:rsidRDefault="000D55D1" w:rsidP="00820A75">
            <w:pPr>
              <w:pStyle w:val="Calibri11Lt"/>
              <w:jc w:val="left"/>
              <w:cnfStyle w:val="100000000000" w:firstRow="1" w:lastRow="0" w:firstColumn="0" w:lastColumn="0" w:oddVBand="0" w:evenVBand="0" w:oddHBand="0" w:evenHBand="0" w:firstRowFirstColumn="0" w:firstRowLastColumn="0" w:lastRowFirstColumn="0" w:lastRowLastColumn="0"/>
            </w:pPr>
          </w:p>
        </w:tc>
        <w:tc>
          <w:tcPr>
            <w:tcW w:w="720" w:type="dxa"/>
          </w:tcPr>
          <w:p w:rsidR="000D55D1" w:rsidRPr="009513B4" w:rsidRDefault="000D55D1" w:rsidP="00820A75">
            <w:pPr>
              <w:pStyle w:val="Calibri11Lt"/>
              <w:jc w:val="left"/>
              <w:cnfStyle w:val="100000000000" w:firstRow="1" w:lastRow="0" w:firstColumn="0" w:lastColumn="0" w:oddVBand="0" w:evenVBand="0" w:oddHBand="0" w:evenHBand="0" w:firstRowFirstColumn="0" w:firstRowLastColumn="0" w:lastRowFirstColumn="0" w:lastRowLastColumn="0"/>
            </w:pPr>
          </w:p>
        </w:tc>
        <w:tc>
          <w:tcPr>
            <w:tcW w:w="1216" w:type="dxa"/>
          </w:tcPr>
          <w:p w:rsidR="000D55D1" w:rsidRPr="009513B4" w:rsidRDefault="000D55D1" w:rsidP="00820A75">
            <w:pPr>
              <w:pStyle w:val="Calibri11Lt"/>
              <w:jc w:val="left"/>
              <w:cnfStyle w:val="100000000000" w:firstRow="1" w:lastRow="0" w:firstColumn="0" w:lastColumn="0" w:oddVBand="0" w:evenVBand="0" w:oddHBand="0" w:evenHBand="0" w:firstRowFirstColumn="0" w:firstRowLastColumn="0" w:lastRowFirstColumn="0" w:lastRowLastColumn="0"/>
            </w:pPr>
          </w:p>
        </w:tc>
      </w:tr>
      <w:tr w:rsidR="000D55D1" w:rsidRPr="00BB7361" w:rsidTr="000D55D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rsidR="000D55D1" w:rsidRPr="00D04B5E" w:rsidRDefault="00B65A77" w:rsidP="00820A75">
            <w:pPr>
              <w:pStyle w:val="Calibri11Lt"/>
              <w:jc w:val="left"/>
              <w:rPr>
                <w:highlight w:val="yellow"/>
              </w:rPr>
            </w:pPr>
            <w:r w:rsidRPr="00D04B5E">
              <w:rPr>
                <w:highlight w:val="yellow"/>
              </w:rPr>
              <w:t>xxx</w:t>
            </w:r>
          </w:p>
        </w:tc>
        <w:tc>
          <w:tcPr>
            <w:tcW w:w="1800" w:type="dxa"/>
          </w:tcPr>
          <w:p w:rsidR="000D55D1" w:rsidRPr="00D04B5E" w:rsidRDefault="00B65A77" w:rsidP="00820A75">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900" w:type="dxa"/>
          </w:tcPr>
          <w:p w:rsidR="000D55D1" w:rsidRPr="00D04B5E"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tcW w:w="720" w:type="dxa"/>
          </w:tcPr>
          <w:p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1216" w:type="dxa"/>
          </w:tcPr>
          <w:p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r w:rsidR="000D55D1" w:rsidRPr="00BB7361" w:rsidTr="000D55D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rsidR="000D55D1" w:rsidRPr="00D04B5E" w:rsidRDefault="00B65A77" w:rsidP="00820A75">
            <w:pPr>
              <w:pStyle w:val="Calibri11Lt"/>
              <w:jc w:val="left"/>
              <w:rPr>
                <w:highlight w:val="yellow"/>
              </w:rPr>
            </w:pPr>
            <w:r w:rsidRPr="00D04B5E">
              <w:rPr>
                <w:highlight w:val="yellow"/>
              </w:rPr>
              <w:t>xxx</w:t>
            </w:r>
          </w:p>
        </w:tc>
        <w:tc>
          <w:tcPr>
            <w:tcW w:w="1800" w:type="dxa"/>
          </w:tcPr>
          <w:p w:rsidR="000D55D1" w:rsidRPr="00D04B5E" w:rsidRDefault="00B65A77" w:rsidP="00820A75">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900" w:type="dxa"/>
          </w:tcPr>
          <w:p w:rsidR="000D55D1" w:rsidRPr="00D04B5E"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p>
        </w:tc>
        <w:tc>
          <w:tcPr>
            <w:tcW w:w="720" w:type="dxa"/>
          </w:tcPr>
          <w:p w:rsidR="000D55D1" w:rsidRPr="00BB7361"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1216" w:type="dxa"/>
          </w:tcPr>
          <w:p w:rsidR="000D55D1" w:rsidRPr="00BB7361"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0D55D1" w:rsidRPr="00BB7361" w:rsidTr="000D55D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rsidR="000D55D1" w:rsidRPr="00D04B5E" w:rsidRDefault="00B65A77" w:rsidP="00820A75">
            <w:pPr>
              <w:pStyle w:val="Calibri11Lt"/>
              <w:jc w:val="left"/>
              <w:rPr>
                <w:highlight w:val="yellow"/>
              </w:rPr>
            </w:pPr>
            <w:r w:rsidRPr="00D04B5E">
              <w:rPr>
                <w:highlight w:val="yellow"/>
              </w:rPr>
              <w:t>xxx</w:t>
            </w:r>
          </w:p>
        </w:tc>
        <w:tc>
          <w:tcPr>
            <w:tcW w:w="1800" w:type="dxa"/>
          </w:tcPr>
          <w:p w:rsidR="000D55D1" w:rsidRPr="00D04B5E" w:rsidRDefault="00B65A77" w:rsidP="00820A75">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900" w:type="dxa"/>
          </w:tcPr>
          <w:p w:rsidR="000D55D1" w:rsidRPr="00D04B5E"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tcW w:w="720" w:type="dxa"/>
          </w:tcPr>
          <w:p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1216" w:type="dxa"/>
          </w:tcPr>
          <w:p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r w:rsidR="000D55D1" w:rsidRPr="00BB7361" w:rsidTr="000D55D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rsidR="000D55D1" w:rsidRPr="00D04B5E" w:rsidRDefault="00B65A77" w:rsidP="00820A75">
            <w:pPr>
              <w:pStyle w:val="Calibri11Lt"/>
              <w:jc w:val="left"/>
              <w:rPr>
                <w:highlight w:val="yellow"/>
              </w:rPr>
            </w:pPr>
            <w:r w:rsidRPr="00D04B5E">
              <w:rPr>
                <w:highlight w:val="yellow"/>
              </w:rPr>
              <w:t>xxx</w:t>
            </w:r>
          </w:p>
        </w:tc>
        <w:tc>
          <w:tcPr>
            <w:tcW w:w="1800" w:type="dxa"/>
          </w:tcPr>
          <w:p w:rsidR="000D55D1" w:rsidRPr="00D04B5E" w:rsidRDefault="00B65A77" w:rsidP="00820A75">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900" w:type="dxa"/>
          </w:tcPr>
          <w:p w:rsidR="000D55D1" w:rsidRPr="00D04B5E"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p>
        </w:tc>
        <w:tc>
          <w:tcPr>
            <w:tcW w:w="720" w:type="dxa"/>
          </w:tcPr>
          <w:p w:rsidR="000D55D1" w:rsidRPr="00BB7361"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1216" w:type="dxa"/>
          </w:tcPr>
          <w:p w:rsidR="000D55D1" w:rsidRPr="00BB7361"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0D55D1" w:rsidRPr="00BB7361" w:rsidTr="000D55D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rsidR="000D55D1" w:rsidRPr="00D04B5E" w:rsidRDefault="00B65A77" w:rsidP="00820A75">
            <w:pPr>
              <w:pStyle w:val="Calibri11Lt"/>
              <w:jc w:val="left"/>
              <w:rPr>
                <w:highlight w:val="yellow"/>
              </w:rPr>
            </w:pPr>
            <w:r w:rsidRPr="00D04B5E">
              <w:rPr>
                <w:highlight w:val="yellow"/>
              </w:rPr>
              <w:t>xxx</w:t>
            </w:r>
          </w:p>
        </w:tc>
        <w:tc>
          <w:tcPr>
            <w:tcW w:w="1800" w:type="dxa"/>
          </w:tcPr>
          <w:p w:rsidR="000D55D1" w:rsidRPr="00D04B5E" w:rsidRDefault="000D55D1" w:rsidP="00820A75">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p>
        </w:tc>
        <w:tc>
          <w:tcPr>
            <w:tcW w:w="900" w:type="dxa"/>
          </w:tcPr>
          <w:p w:rsidR="000D55D1" w:rsidRPr="00D04B5E" w:rsidRDefault="00B65A77"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720" w:type="dxa"/>
          </w:tcPr>
          <w:p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1216" w:type="dxa"/>
          </w:tcPr>
          <w:p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rsidR="0001704F" w:rsidRPr="0001704F" w:rsidRDefault="0001704F" w:rsidP="00E30976">
      <w:pPr>
        <w:rPr>
          <w:rFonts w:asciiTheme="majorHAnsi" w:hAnsiTheme="majorHAnsi"/>
          <w:szCs w:val="16"/>
        </w:rPr>
      </w:pPr>
    </w:p>
    <w:p w:rsidR="00C26626" w:rsidRDefault="00C26626">
      <w:pPr>
        <w:pStyle w:val="TitoloParagrafoLV2"/>
      </w:pPr>
      <w:bookmarkStart w:id="186" w:name="_Toc47619378"/>
      <w:r>
        <w:t>Modalità di programmazione e gestione dei contenuti informativi di eventuali sub</w:t>
      </w:r>
      <w:r w:rsidR="009C4137">
        <w:t>-</w:t>
      </w:r>
      <w:r>
        <w:t>affidatari</w:t>
      </w:r>
      <w:bookmarkEnd w:id="186"/>
    </w:p>
    <w:p w:rsidR="006B5347" w:rsidRPr="00582C8E" w:rsidRDefault="00B415A5" w:rsidP="00582C8E">
      <w:pPr>
        <w:pStyle w:val="Calibri11Lt"/>
        <w:rPr>
          <w:i/>
          <w:iCs/>
        </w:rPr>
      </w:pPr>
      <w:r w:rsidRPr="00582C8E">
        <w:rPr>
          <w:i/>
          <w:iCs/>
        </w:rPr>
        <w:t xml:space="preserve">(Come richiesto nella BIMSM-Specifica Metodologica, </w:t>
      </w:r>
      <w:r w:rsidR="000C54DA" w:rsidRPr="00582C8E">
        <w:rPr>
          <w:i/>
          <w:iCs/>
        </w:rPr>
        <w:t xml:space="preserve">indicare quali modelli ed elaborati saranno prodotti da eventuali sub-affidatari e </w:t>
      </w:r>
      <w:r w:rsidR="00582C8E" w:rsidRPr="00582C8E">
        <w:rPr>
          <w:i/>
          <w:iCs/>
        </w:rPr>
        <w:t>sp</w:t>
      </w:r>
      <w:r w:rsidR="00582C8E">
        <w:rPr>
          <w:i/>
          <w:iCs/>
        </w:rPr>
        <w:t>i</w:t>
      </w:r>
      <w:r w:rsidR="00582C8E" w:rsidRPr="00582C8E">
        <w:rPr>
          <w:i/>
          <w:iCs/>
        </w:rPr>
        <w:t>egare i processi di gestione degli stessi. La modalità di stesura è libera.)</w:t>
      </w:r>
    </w:p>
    <w:p w:rsidR="00E30976" w:rsidRDefault="00E30976" w:rsidP="00E30976">
      <w:pPr>
        <w:pStyle w:val="TESTO"/>
        <w:spacing w:line="276" w:lineRule="auto"/>
        <w:ind w:left="5103" w:hanging="1"/>
        <w:jc w:val="center"/>
        <w:rPr>
          <w:szCs w:val="24"/>
        </w:rPr>
      </w:pPr>
    </w:p>
    <w:p w:rsidR="00E30976" w:rsidRPr="00C26626" w:rsidRDefault="00C26626" w:rsidP="00C26626">
      <w:pPr>
        <w:pStyle w:val="TitoloParagrafoLV1"/>
      </w:pPr>
      <w:bookmarkStart w:id="187" w:name="_Toc47619379"/>
      <w:r w:rsidRPr="00C26626">
        <w:t>CONTENUTO INFORMATIVO</w:t>
      </w:r>
      <w:bookmarkEnd w:id="187"/>
    </w:p>
    <w:p w:rsidR="000C1C66" w:rsidRDefault="000C1C66" w:rsidP="000C1C66">
      <w:pPr>
        <w:pStyle w:val="TitoloParagrafoLV2"/>
      </w:pPr>
      <w:bookmarkStart w:id="188" w:name="_Toc47619380"/>
      <w:bookmarkStart w:id="189" w:name="_Toc484684733"/>
      <w:bookmarkStart w:id="190" w:name="_Toc527411110"/>
      <w:r>
        <w:t>Sistema di codifica</w:t>
      </w:r>
      <w:bookmarkEnd w:id="188"/>
    </w:p>
    <w:p w:rsidR="000C1C66" w:rsidRPr="001F3C95" w:rsidRDefault="000C1C66" w:rsidP="00897C78">
      <w:pPr>
        <w:pStyle w:val="TitoloParagrafoLv3"/>
      </w:pPr>
      <w:bookmarkStart w:id="191" w:name="_Toc47619381"/>
      <w:r w:rsidRPr="001F3C95">
        <w:t>Codifica dei Modelli ed elaborati</w:t>
      </w:r>
      <w:bookmarkEnd w:id="191"/>
    </w:p>
    <w:p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Process (Linee Guida di Produzione Informativa)</w:t>
      </w:r>
      <w:r w:rsidRPr="00151185">
        <w:t xml:space="preserve">, sarà </w:t>
      </w:r>
      <w:r w:rsidR="003A4EDB">
        <w:t>così</w:t>
      </w:r>
      <w:r w:rsidRPr="00151185">
        <w:t xml:space="preserve"> </w:t>
      </w:r>
      <w:r w:rsidR="002843CD">
        <w:t>definita</w:t>
      </w:r>
      <w:r>
        <w:t xml:space="preserve">: </w:t>
      </w:r>
    </w:p>
    <w:p w:rsidR="00B65A77" w:rsidRPr="00D04B5E" w:rsidRDefault="00B65A77" w:rsidP="000C1C66">
      <w:pPr>
        <w:pStyle w:val="Calibri11Lt"/>
        <w:rPr>
          <w:rFonts w:ascii="Calibri Light" w:eastAsiaTheme="minorHAnsi" w:hAnsi="Calibri Light"/>
          <w:i/>
          <w:iCs/>
          <w:noProof/>
          <w:color w:val="000000" w:themeColor="text1"/>
          <w:szCs w:val="22"/>
        </w:rPr>
      </w:pPr>
      <w:r w:rsidRPr="00D04B5E">
        <w:rPr>
          <w:rFonts w:ascii="Calibri Light" w:eastAsiaTheme="minorHAnsi" w:hAnsi="Calibri Light"/>
          <w:i/>
          <w:iCs/>
          <w:noProof/>
          <w:color w:val="000000" w:themeColor="text1"/>
          <w:szCs w:val="22"/>
        </w:rPr>
        <w:t>(inserire tabella contenente la codifica di tutti i modelli ed elaborati previsti)</w:t>
      </w:r>
    </w:p>
    <w:p w:rsidR="000C1C66" w:rsidRPr="001F3C95" w:rsidRDefault="000C1C66" w:rsidP="00897C78">
      <w:pPr>
        <w:pStyle w:val="TitoloParagrafoLv3"/>
      </w:pPr>
      <w:bookmarkStart w:id="192" w:name="_Toc47619382"/>
      <w:r w:rsidRPr="001F3C95">
        <w:t>Codifica de</w:t>
      </w:r>
      <w:r w:rsidR="0017236C" w:rsidRPr="001F3C95">
        <w:t>gli elementi e dei d</w:t>
      </w:r>
      <w:r w:rsidRPr="001F3C95">
        <w:t xml:space="preserve">ati </w:t>
      </w:r>
      <w:r w:rsidR="0017236C" w:rsidRPr="001F3C95">
        <w:t>ad essi associati</w:t>
      </w:r>
      <w:bookmarkEnd w:id="192"/>
    </w:p>
    <w:p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Pr>
          <w:rFonts w:ascii="Calibri Light" w:eastAsiaTheme="minorHAnsi" w:hAnsi="Calibri Light"/>
          <w:noProof/>
          <w:color w:val="000000" w:themeColor="text1"/>
        </w:rPr>
        <w:t>(</w:t>
      </w:r>
      <w:r w:rsidRPr="00A551C1">
        <w:rPr>
          <w:rFonts w:ascii="Calibri Light" w:eastAsiaTheme="minorHAnsi" w:hAnsi="Calibri Light"/>
          <w:i/>
          <w:iCs/>
          <w:noProof/>
          <w:color w:val="000000" w:themeColor="text1"/>
        </w:rPr>
        <w:t>L’</w:t>
      </w:r>
      <w:r w:rsidR="00FF413B">
        <w:rPr>
          <w:rFonts w:ascii="Calibri Light" w:eastAsiaTheme="minorHAnsi" w:hAnsi="Calibri Light"/>
          <w:i/>
          <w:iCs/>
          <w:noProof/>
          <w:color w:val="000000" w:themeColor="text1"/>
        </w:rPr>
        <w:t>OE</w:t>
      </w:r>
      <w:r w:rsidRPr="00A551C1">
        <w:rPr>
          <w:rFonts w:ascii="Calibri Light" w:eastAsiaTheme="minorHAnsi" w:hAnsi="Calibri Light"/>
          <w:i/>
          <w:iCs/>
          <w:noProof/>
          <w:color w:val="000000" w:themeColor="text1"/>
        </w:rPr>
        <w:t xml:space="preserve"> produce una lista completa contenente la codifica degli </w:t>
      </w:r>
      <w:r w:rsidR="0017236C">
        <w:rPr>
          <w:rFonts w:ascii="Calibri Light" w:eastAsiaTheme="minorHAnsi" w:hAnsi="Calibri Light"/>
          <w:i/>
          <w:iCs/>
          <w:noProof/>
          <w:color w:val="000000" w:themeColor="text1"/>
        </w:rPr>
        <w:t>elementi</w:t>
      </w:r>
      <w:r w:rsidRPr="00A551C1">
        <w:rPr>
          <w:rFonts w:ascii="Calibri Light" w:eastAsiaTheme="minorHAnsi" w:hAnsi="Calibri Light"/>
          <w:i/>
          <w:iCs/>
          <w:noProof/>
          <w:color w:val="000000" w:themeColor="text1"/>
        </w:rPr>
        <w:t xml:space="preserve"> </w:t>
      </w:r>
      <w:r>
        <w:rPr>
          <w:rFonts w:ascii="Calibri Light" w:eastAsiaTheme="minorHAnsi" w:hAnsi="Calibri Light"/>
          <w:i/>
          <w:iCs/>
          <w:noProof/>
          <w:color w:val="000000" w:themeColor="text1"/>
        </w:rPr>
        <w:t xml:space="preserve">e dei Dati </w:t>
      </w:r>
      <w:r w:rsidRPr="00A551C1">
        <w:rPr>
          <w:rFonts w:ascii="Calibri Light" w:eastAsiaTheme="minorHAnsi" w:hAnsi="Calibri Light"/>
          <w:i/>
          <w:iCs/>
          <w:noProof/>
          <w:color w:val="000000" w:themeColor="text1"/>
        </w:rPr>
        <w:t xml:space="preserve">presenti nei </w:t>
      </w:r>
      <w:r w:rsidR="008F545B">
        <w:rPr>
          <w:rFonts w:ascii="Calibri Light" w:eastAsiaTheme="minorHAnsi" w:hAnsi="Calibri Light"/>
          <w:i/>
          <w:iCs/>
          <w:noProof/>
          <w:color w:val="000000" w:themeColor="text1"/>
        </w:rPr>
        <w:t>Modelli</w:t>
      </w:r>
      <w:r w:rsidRPr="00A551C1">
        <w:rPr>
          <w:rFonts w:ascii="Calibri Light" w:eastAsiaTheme="minorHAnsi" w:hAnsi="Calibri Light"/>
          <w:i/>
          <w:iCs/>
          <w:noProof/>
          <w:color w:val="000000" w:themeColor="text1"/>
        </w:rPr>
        <w:t>, in accordo a quanto previsto dal Capitolato Informativo (BIMSM- Specifica Metodologica di servizio) e dall</w:t>
      </w:r>
      <w:r w:rsidR="00286EE1">
        <w:rPr>
          <w:rFonts w:ascii="Calibri Light" w:eastAsiaTheme="minorHAnsi" w:hAnsi="Calibri Light"/>
          <w:i/>
          <w:iCs/>
          <w:noProof/>
          <w:color w:val="000000" w:themeColor="text1"/>
        </w:rPr>
        <w:t>e</w:t>
      </w:r>
      <w:r w:rsidRPr="00A551C1">
        <w:rPr>
          <w:rFonts w:ascii="Calibri Light" w:eastAsiaTheme="minorHAnsi" w:hAnsi="Calibri Light"/>
          <w:i/>
          <w:iCs/>
          <w:noProof/>
          <w:color w:val="000000" w:themeColor="text1"/>
        </w:rPr>
        <w:t xml:space="preserve"> Line</w:t>
      </w:r>
      <w:r w:rsidR="00286EE1">
        <w:rPr>
          <w:rFonts w:ascii="Calibri Light" w:eastAsiaTheme="minorHAnsi" w:hAnsi="Calibri Light"/>
          <w:i/>
          <w:iCs/>
          <w:noProof/>
          <w:color w:val="000000" w:themeColor="text1"/>
        </w:rPr>
        <w:t>e</w:t>
      </w:r>
      <w:r w:rsidRPr="00A551C1">
        <w:rPr>
          <w:rFonts w:ascii="Calibri Light" w:eastAsiaTheme="minorHAnsi" w:hAnsi="Calibri Light"/>
          <w:i/>
          <w:iCs/>
          <w:noProof/>
          <w:color w:val="000000" w:themeColor="text1"/>
        </w:rPr>
        <w:t xml:space="preserve"> Guida di Produzione Informativa (BIMMS-Method Statement</w:t>
      </w:r>
      <w:r>
        <w:rPr>
          <w:rFonts w:ascii="Calibri Light" w:eastAsiaTheme="minorHAnsi" w:hAnsi="Calibri Light"/>
          <w:noProof/>
          <w:color w:val="000000" w:themeColor="text1"/>
        </w:rPr>
        <w:t>).).</w:t>
      </w:r>
    </w:p>
    <w:p w:rsidR="001F3C95" w:rsidRDefault="001F3C95" w:rsidP="00897C78">
      <w:pPr>
        <w:pStyle w:val="TitoloParagrafoLv3"/>
      </w:pPr>
      <w:bookmarkStart w:id="193" w:name="_Toc47619383"/>
      <w:r w:rsidRPr="00C77A4E">
        <w:t>Codifica dei materiali</w:t>
      </w:r>
      <w:bookmarkEnd w:id="193"/>
    </w:p>
    <w:p w:rsidR="009C7169" w:rsidRDefault="009C7169" w:rsidP="009C7169">
      <w:pPr>
        <w:pStyle w:val="Calibri11Lt"/>
        <w:rPr>
          <w:i/>
          <w:iCs/>
        </w:rPr>
      </w:pPr>
      <w:r w:rsidRPr="009C7169">
        <w:rPr>
          <w:i/>
          <w:iCs/>
        </w:rPr>
        <w:t>(</w:t>
      </w:r>
      <w:r w:rsidR="00671DF5" w:rsidRPr="00AB50CE">
        <w:rPr>
          <w:i/>
          <w:iCs/>
        </w:rPr>
        <w:t>L’OE produce una lista completa contenente la codifica dei materiali presenti nei Modelli, in accordo a quanto previsto dal Capitolato Informativo (BIMSM- Specifica Metodologica di servizio) e dall</w:t>
      </w:r>
      <w:r w:rsidR="00DC4909">
        <w:rPr>
          <w:i/>
          <w:iCs/>
        </w:rPr>
        <w:t>e</w:t>
      </w:r>
      <w:r w:rsidR="00671DF5" w:rsidRPr="00AB50CE">
        <w:rPr>
          <w:i/>
          <w:iCs/>
        </w:rPr>
        <w:t xml:space="preserve"> Line</w:t>
      </w:r>
      <w:r w:rsidR="00DC4909">
        <w:rPr>
          <w:i/>
          <w:iCs/>
        </w:rPr>
        <w:t>e</w:t>
      </w:r>
      <w:r w:rsidR="00671DF5" w:rsidRPr="00AB50CE">
        <w:rPr>
          <w:i/>
          <w:iCs/>
        </w:rPr>
        <w:t xml:space="preserve"> Guida di Produzione Informativa (BIMMS-Method Statement).</w:t>
      </w:r>
      <w:r w:rsidRPr="009C7169">
        <w:rPr>
          <w:i/>
          <w:iCs/>
        </w:rPr>
        <w:t>).</w:t>
      </w:r>
    </w:p>
    <w:p w:rsidR="001F3C95" w:rsidRDefault="001F3C95" w:rsidP="00897C78">
      <w:pPr>
        <w:pStyle w:val="TitoloParagrafoLv3"/>
      </w:pPr>
      <w:bookmarkStart w:id="194" w:name="_Toc47619384"/>
      <w:r w:rsidRPr="00C77A4E">
        <w:lastRenderedPageBreak/>
        <w:t>Altre codifiche</w:t>
      </w:r>
      <w:bookmarkEnd w:id="194"/>
    </w:p>
    <w:p w:rsidR="009F753E" w:rsidRPr="00AB50CE" w:rsidRDefault="009F753E" w:rsidP="009F753E">
      <w:pPr>
        <w:pStyle w:val="Calibri11Lt"/>
        <w:rPr>
          <w:i/>
          <w:iCs/>
        </w:rPr>
      </w:pPr>
      <w:r w:rsidRPr="00AB50CE">
        <w:rPr>
          <w:i/>
          <w:iCs/>
        </w:rPr>
        <w:t>(</w:t>
      </w:r>
      <w:r w:rsidR="00671DF5" w:rsidRPr="009C7169">
        <w:rPr>
          <w:i/>
          <w:iCs/>
        </w:rPr>
        <w:t xml:space="preserve">L’OE produce una lista completa contenente la codifica </w:t>
      </w:r>
      <w:r w:rsidR="00671DF5">
        <w:rPr>
          <w:i/>
          <w:iCs/>
        </w:rPr>
        <w:t xml:space="preserve">delle zone, delle sezioni, dei dettagli costruttivi, del cartiglio e dei pset </w:t>
      </w:r>
      <w:r w:rsidR="00671DF5" w:rsidRPr="009C7169">
        <w:rPr>
          <w:i/>
          <w:iCs/>
        </w:rPr>
        <w:t>presenti nei Modelli, in accordo a quanto previsto dal Capitolato Informativo (BIMSM- Specifica Metodologica di servizio) e dall</w:t>
      </w:r>
      <w:r w:rsidR="00DC4909">
        <w:rPr>
          <w:i/>
          <w:iCs/>
        </w:rPr>
        <w:t>e</w:t>
      </w:r>
      <w:r w:rsidR="00671DF5" w:rsidRPr="009C7169">
        <w:rPr>
          <w:i/>
          <w:iCs/>
        </w:rPr>
        <w:t xml:space="preserve"> Line</w:t>
      </w:r>
      <w:r w:rsidR="00DC4909">
        <w:rPr>
          <w:i/>
          <w:iCs/>
        </w:rPr>
        <w:t>e</w:t>
      </w:r>
      <w:r w:rsidR="00671DF5" w:rsidRPr="009C7169">
        <w:rPr>
          <w:i/>
          <w:iCs/>
        </w:rPr>
        <w:t xml:space="preserve"> Guida di Produzione Informativa (BIMMS-Method Statement).</w:t>
      </w:r>
      <w:r w:rsidRPr="00AB50CE">
        <w:rPr>
          <w:i/>
          <w:iCs/>
        </w:rPr>
        <w:t>).</w:t>
      </w:r>
    </w:p>
    <w:p w:rsidR="00642863" w:rsidRDefault="00642863">
      <w:pPr>
        <w:pStyle w:val="TitoloParagrafoLV2"/>
      </w:pPr>
      <w:bookmarkStart w:id="195" w:name="_Toc47619385"/>
      <w:r w:rsidRPr="0054201C">
        <w:t>Strutturazione e organizzazione della modellazione digitale</w:t>
      </w:r>
      <w:bookmarkEnd w:id="189"/>
      <w:bookmarkEnd w:id="190"/>
      <w:bookmarkEnd w:id="195"/>
    </w:p>
    <w:p w:rsidR="00FE158F" w:rsidRDefault="00FE158F" w:rsidP="00FE158F">
      <w:pPr>
        <w:pStyle w:val="Calibri11Lt"/>
      </w:pPr>
      <w:r>
        <w:t>(</w:t>
      </w:r>
      <w:r w:rsidRPr="002F3A11">
        <w:rPr>
          <w:i/>
          <w:iCs/>
        </w:rPr>
        <w:t>In questo paragrafo l’</w:t>
      </w:r>
      <w:r w:rsidR="00FF413B">
        <w:rPr>
          <w:i/>
          <w:iCs/>
        </w:rPr>
        <w:t>OE</w:t>
      </w:r>
      <w:r w:rsidRPr="002F3A11">
        <w:rPr>
          <w:i/>
          <w:iCs/>
        </w:rPr>
        <w:t xml:space="preserve"> espliciterà le modalità di scomposizione dell’Opera digitale, in ottemperanza a quanto richiesto nel Capitolato Informativo (</w:t>
      </w:r>
      <w:r w:rsidRPr="000506BE">
        <w:rPr>
          <w:i/>
          <w:iCs/>
        </w:rPr>
        <w:t>BIMSM- Specifica Metodologica di servizio</w:t>
      </w:r>
      <w:r w:rsidRPr="002F3A11">
        <w:rPr>
          <w:i/>
          <w:iCs/>
        </w:rPr>
        <w:t>) e nella Linea Guida di Produzione Informativa (</w:t>
      </w:r>
      <w:r w:rsidRPr="000506BE">
        <w:rPr>
          <w:i/>
          <w:iCs/>
        </w:rPr>
        <w:t>BIMMS-Method Statement</w:t>
      </w:r>
      <w:r w:rsidRPr="002F3A11">
        <w:rPr>
          <w:i/>
          <w:iCs/>
        </w:rPr>
        <w:t>)</w:t>
      </w:r>
      <w:r>
        <w:rPr>
          <w:i/>
          <w:iCs/>
        </w:rPr>
        <w:t>.</w:t>
      </w:r>
      <w:r>
        <w:t>)</w:t>
      </w:r>
    </w:p>
    <w:p w:rsidR="00FE158F" w:rsidRDefault="00FE158F" w:rsidP="00FE158F">
      <w:pPr>
        <w:pStyle w:val="Calibri11Lt"/>
      </w:pPr>
    </w:p>
    <w:p w:rsidR="008A57C5" w:rsidRDefault="008A57C5" w:rsidP="008A57C5">
      <w:pPr>
        <w:pStyle w:val="Calibri11Lt"/>
      </w:pPr>
      <w:r>
        <w:t xml:space="preserve">Si descrive di seguito la strutturazione dei Modelli </w:t>
      </w:r>
      <w:r w:rsidR="00CB4D9F">
        <w:t>adottata</w:t>
      </w:r>
      <w:r>
        <w:t xml:space="preserve"> per l’espletamento del servizio ed il raggiungimento degli obiettivi di progetto.</w:t>
      </w:r>
    </w:p>
    <w:p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rsidR="004E06E1" w:rsidRDefault="004E06E1" w:rsidP="004E06E1">
      <w:pPr>
        <w:pStyle w:val="Calibri11Lt"/>
        <w:ind w:left="720"/>
      </w:pPr>
    </w:p>
    <w:p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B80F91">
        <w:t xml:space="preserve">Tabella </w:t>
      </w:r>
      <w:r w:rsidR="00B80F91">
        <w:rPr>
          <w:noProof/>
        </w:rPr>
        <w:t>3</w:t>
      </w:r>
      <w:r w:rsidRPr="00E26578">
        <w:rPr>
          <w:rStyle w:val="Riferimentodelicato"/>
        </w:rPr>
        <w:fldChar w:fldCharType="end"/>
      </w:r>
      <w:r>
        <w:t xml:space="preserve"> di seguito</w:t>
      </w:r>
      <w:r w:rsidR="00CC4100">
        <w:t>.</w:t>
      </w:r>
    </w:p>
    <w:p w:rsidR="00CC4100" w:rsidRDefault="00CC4100" w:rsidP="00CC4100">
      <w:pPr>
        <w:pStyle w:val="Citazioneintensa"/>
      </w:pPr>
      <w:bookmarkStart w:id="196" w:name="_Ref42619758"/>
      <w:r>
        <w:t xml:space="preserve">Tabella </w:t>
      </w:r>
      <w:r w:rsidR="00B80F91">
        <w:fldChar w:fldCharType="begin"/>
      </w:r>
      <w:r w:rsidR="00B80F91">
        <w:instrText xml:space="preserve"> SEQ Tabella \* ARABIC </w:instrText>
      </w:r>
      <w:r w:rsidR="00B80F91">
        <w:fldChar w:fldCharType="separate"/>
      </w:r>
      <w:r w:rsidR="00B80F91">
        <w:rPr>
          <w:noProof/>
        </w:rPr>
        <w:t>3</w:t>
      </w:r>
      <w:r w:rsidR="00B80F91">
        <w:rPr>
          <w:noProof/>
        </w:rPr>
        <w:fldChar w:fldCharType="end"/>
      </w:r>
      <w:bookmarkEnd w:id="196"/>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rsidTr="00477C03">
        <w:tc>
          <w:tcPr>
            <w:tcW w:w="3209" w:type="dxa"/>
            <w:tcBorders>
              <w:top w:val="single" w:sz="6" w:space="0" w:color="7030A0"/>
            </w:tcBorders>
            <w:shd w:val="clear" w:color="auto" w:fill="DEACF5"/>
            <w:vAlign w:val="center"/>
          </w:tcPr>
          <w:p w:rsidR="00CC4100" w:rsidRPr="00D04B5E" w:rsidRDefault="00B65A77" w:rsidP="00477C03">
            <w:pPr>
              <w:pStyle w:val="Calibri11Lt"/>
              <w:jc w:val="center"/>
              <w:rPr>
                <w:highlight w:val="yellow"/>
              </w:rPr>
            </w:pPr>
            <w:r w:rsidRPr="00D04B5E">
              <w:rPr>
                <w:highlight w:val="yellow"/>
              </w:rPr>
              <w:t>xxxx</w:t>
            </w:r>
          </w:p>
        </w:tc>
        <w:tc>
          <w:tcPr>
            <w:tcW w:w="3209" w:type="dxa"/>
            <w:tcBorders>
              <w:top w:val="single" w:sz="6" w:space="0" w:color="7030A0"/>
            </w:tcBorders>
            <w:shd w:val="clear" w:color="auto" w:fill="DEACF5"/>
            <w:vAlign w:val="center"/>
          </w:tcPr>
          <w:p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rsidR="00CC4100" w:rsidRPr="00D04B5E" w:rsidRDefault="00B65A77" w:rsidP="00477C03">
            <w:pPr>
              <w:pStyle w:val="Calibri11Lt"/>
              <w:jc w:val="center"/>
              <w:rPr>
                <w:highlight w:val="yellow"/>
              </w:rPr>
            </w:pPr>
            <w:r w:rsidRPr="00D04B5E">
              <w:rPr>
                <w:highlight w:val="yellow"/>
              </w:rPr>
              <w:t>xxx</w:t>
            </w:r>
          </w:p>
        </w:tc>
      </w:tr>
    </w:tbl>
    <w:p w:rsidR="00CC4100" w:rsidRDefault="00CC4100" w:rsidP="00CC4100">
      <w:pPr>
        <w:pStyle w:val="Calibri11Lt"/>
      </w:pPr>
    </w:p>
    <w:p w:rsidR="0046140F" w:rsidRDefault="0046140F" w:rsidP="00897C78">
      <w:pPr>
        <w:pStyle w:val="TitoloParagrafoLv3"/>
        <w:numPr>
          <w:ilvl w:val="2"/>
          <w:numId w:val="23"/>
        </w:numPr>
      </w:pPr>
      <w:bookmarkStart w:id="197" w:name="_Toc47619386"/>
      <w:r>
        <w:t>Federazione dei Modelli</w:t>
      </w:r>
      <w:bookmarkEnd w:id="197"/>
    </w:p>
    <w:p w:rsidR="0046140F" w:rsidRDefault="0046140F" w:rsidP="0046140F">
      <w:pPr>
        <w:pStyle w:val="Calibri11Lt"/>
      </w:pPr>
      <w:r>
        <w:t>(</w:t>
      </w:r>
      <w:r w:rsidRPr="002F3A11">
        <w:rPr>
          <w:i/>
          <w:iCs/>
        </w:rPr>
        <w:t>In questo paragrafo l’</w:t>
      </w:r>
      <w:r w:rsidR="00FF413B">
        <w:rPr>
          <w:i/>
          <w:iCs/>
        </w:rPr>
        <w:t>OE</w:t>
      </w:r>
      <w:r w:rsidRPr="002F3A11">
        <w:rPr>
          <w:i/>
          <w:iCs/>
        </w:rPr>
        <w:t xml:space="preserve"> espliciterà le modalità di coordinamento previste facendo riferimento a quanto indicato nelle </w:t>
      </w:r>
      <w:r w:rsidRPr="00254EDA">
        <w:rPr>
          <w:i/>
          <w:iCs/>
        </w:rPr>
        <w:t>Lin</w:t>
      </w:r>
      <w:r w:rsidR="00254EDA">
        <w:rPr>
          <w:i/>
          <w:iCs/>
        </w:rPr>
        <w:t>e</w:t>
      </w:r>
      <w:r w:rsidR="00E26578">
        <w:rPr>
          <w:i/>
          <w:iCs/>
        </w:rPr>
        <w:t>e</w:t>
      </w:r>
      <w:r w:rsidRPr="006D678D">
        <w:rPr>
          <w:i/>
          <w:iCs/>
        </w:rPr>
        <w:t xml:space="preserve"> Guida di Produzione Informativa (BIMMS- Method Statement</w:t>
      </w:r>
      <w:r w:rsidRPr="002F3A11">
        <w:rPr>
          <w:i/>
          <w:iCs/>
        </w:rPr>
        <w:t>)</w:t>
      </w:r>
      <w:r>
        <w:t>.)</w:t>
      </w:r>
    </w:p>
    <w:p w:rsidR="004E06E1" w:rsidRDefault="004E06E1" w:rsidP="0046140F">
      <w:pPr>
        <w:pStyle w:val="Calibri11Lt"/>
      </w:pPr>
    </w:p>
    <w:p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rsidR="0046140F" w:rsidRDefault="0046140F" w:rsidP="0046140F">
      <w:pPr>
        <w:pStyle w:val="Didascalia"/>
        <w:keepNext/>
      </w:pPr>
      <w:bookmarkStart w:id="198" w:name="_Ref42619723"/>
      <w:r>
        <w:t xml:space="preserve">Tabella </w:t>
      </w:r>
      <w:r w:rsidR="00B80F91">
        <w:fldChar w:fldCharType="begin"/>
      </w:r>
      <w:r w:rsidR="00B80F91">
        <w:instrText xml:space="preserve"> SEQ Tabella \* ARABIC </w:instrText>
      </w:r>
      <w:r w:rsidR="00B80F91">
        <w:fldChar w:fldCharType="separate"/>
      </w:r>
      <w:r w:rsidR="00B80F91">
        <w:rPr>
          <w:noProof/>
        </w:rPr>
        <w:t>4</w:t>
      </w:r>
      <w:r w:rsidR="00B80F91">
        <w:rPr>
          <w:noProof/>
        </w:rPr>
        <w:fldChar w:fldCharType="end"/>
      </w:r>
      <w:bookmarkEnd w:id="198"/>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rsidTr="00477C03">
        <w:trPr>
          <w:trHeight w:val="260"/>
          <w:jc w:val="center"/>
        </w:trPr>
        <w:tc>
          <w:tcPr>
            <w:tcW w:w="3209" w:type="dxa"/>
            <w:shd w:val="clear" w:color="auto" w:fill="28124E"/>
            <w:vAlign w:val="center"/>
          </w:tcPr>
          <w:p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rsidTr="00477C03">
        <w:trPr>
          <w:jc w:val="center"/>
        </w:trPr>
        <w:tc>
          <w:tcPr>
            <w:tcW w:w="3209" w:type="dxa"/>
            <w:shd w:val="clear" w:color="auto" w:fill="DEACF5"/>
            <w:vAlign w:val="center"/>
          </w:tcPr>
          <w:p w:rsidR="0046140F" w:rsidRPr="00D04B5E" w:rsidRDefault="004F10E5" w:rsidP="00477C03">
            <w:pPr>
              <w:pStyle w:val="Calibri11Lt"/>
              <w:jc w:val="center"/>
              <w:rPr>
                <w:highlight w:val="yellow"/>
              </w:rPr>
            </w:pPr>
            <w:r w:rsidRPr="00D04B5E">
              <w:rPr>
                <w:highlight w:val="yellow"/>
              </w:rPr>
              <w:lastRenderedPageBreak/>
              <w:t>xx</w:t>
            </w:r>
          </w:p>
        </w:tc>
        <w:tc>
          <w:tcPr>
            <w:tcW w:w="3209" w:type="dxa"/>
            <w:shd w:val="clear" w:color="auto" w:fill="DEACF5"/>
            <w:vAlign w:val="center"/>
          </w:tcPr>
          <w:p w:rsidR="0046140F" w:rsidRPr="00D04B5E" w:rsidRDefault="004F10E5" w:rsidP="00477C03">
            <w:pPr>
              <w:pStyle w:val="Calibri11Lt"/>
              <w:jc w:val="center"/>
              <w:rPr>
                <w:highlight w:val="yellow"/>
              </w:rPr>
            </w:pPr>
            <w:r w:rsidRPr="00D04B5E">
              <w:rPr>
                <w:highlight w:val="yellow"/>
              </w:rPr>
              <w:t>xx</w:t>
            </w:r>
          </w:p>
        </w:tc>
      </w:tr>
    </w:tbl>
    <w:p w:rsidR="0046140F" w:rsidRDefault="0046140F" w:rsidP="0046140F">
      <w:pPr>
        <w:pStyle w:val="Calibri11Lt"/>
      </w:pPr>
    </w:p>
    <w:p w:rsidR="0046140F" w:rsidRPr="00647155" w:rsidRDefault="0046140F" w:rsidP="0046140F">
      <w:pPr>
        <w:pStyle w:val="Didascalia"/>
      </w:pPr>
      <w:r>
        <w:t xml:space="preserve">Tabella </w:t>
      </w:r>
      <w:r w:rsidR="00B80F91">
        <w:fldChar w:fldCharType="begin"/>
      </w:r>
      <w:r w:rsidR="00B80F91">
        <w:instrText xml:space="preserve"> SEQ Tabella \* ARABIC </w:instrText>
      </w:r>
      <w:r w:rsidR="00B80F91">
        <w:fldChar w:fldCharType="separate"/>
      </w:r>
      <w:r w:rsidR="00B80F91">
        <w:rPr>
          <w:noProof/>
        </w:rPr>
        <w:t>5</w:t>
      </w:r>
      <w:r w:rsidR="00B80F91">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rsidTr="00477C03">
        <w:trPr>
          <w:trHeight w:val="260"/>
          <w:jc w:val="center"/>
        </w:trPr>
        <w:tc>
          <w:tcPr>
            <w:tcW w:w="3209" w:type="dxa"/>
            <w:shd w:val="clear" w:color="auto" w:fill="28124E"/>
            <w:vAlign w:val="center"/>
          </w:tcPr>
          <w:p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rsidTr="00477C03">
        <w:trPr>
          <w:jc w:val="center"/>
        </w:trPr>
        <w:tc>
          <w:tcPr>
            <w:tcW w:w="3209" w:type="dxa"/>
            <w:shd w:val="clear" w:color="auto" w:fill="DEACF5"/>
            <w:vAlign w:val="center"/>
          </w:tcPr>
          <w:p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rsidR="0046140F" w:rsidRPr="00D04B5E" w:rsidRDefault="004F10E5" w:rsidP="00477C03">
            <w:pPr>
              <w:pStyle w:val="Calibri11Lt"/>
              <w:jc w:val="center"/>
              <w:rPr>
                <w:highlight w:val="yellow"/>
              </w:rPr>
            </w:pPr>
            <w:r w:rsidRPr="00D04B5E">
              <w:rPr>
                <w:highlight w:val="yellow"/>
              </w:rPr>
              <w:t>xx</w:t>
            </w:r>
          </w:p>
        </w:tc>
      </w:tr>
    </w:tbl>
    <w:p w:rsidR="0046140F" w:rsidRPr="00820A86" w:rsidRDefault="0046140F" w:rsidP="0046140F">
      <w:pPr>
        <w:pStyle w:val="Calibri11Lt"/>
      </w:pPr>
    </w:p>
    <w:p w:rsidR="00805E41" w:rsidRPr="0054201C" w:rsidRDefault="00805E41" w:rsidP="00897C78">
      <w:pPr>
        <w:pStyle w:val="TitoloParagrafoLv3"/>
        <w:numPr>
          <w:ilvl w:val="2"/>
          <w:numId w:val="25"/>
        </w:numPr>
      </w:pPr>
      <w:bookmarkStart w:id="199" w:name="_Toc47619387"/>
      <w:r w:rsidRPr="0054201C">
        <w:t>Sistema di coordinate</w:t>
      </w:r>
      <w:bookmarkEnd w:id="199"/>
      <w:r>
        <w:t xml:space="preserve"> </w:t>
      </w:r>
    </w:p>
    <w:p w:rsidR="00805E41" w:rsidRDefault="00805E41" w:rsidP="00805E41">
      <w:pPr>
        <w:pStyle w:val="Calibri11Lt"/>
        <w:rPr>
          <w:i/>
          <w:iCs/>
        </w:rPr>
      </w:pPr>
      <w:r>
        <w:t>(</w:t>
      </w:r>
      <w:r w:rsidRPr="00CC1674">
        <w:rPr>
          <w:i/>
          <w:iCs/>
        </w:rPr>
        <w:t>In questo paragrafo l’</w:t>
      </w:r>
      <w:r w:rsidR="00FF413B">
        <w:rPr>
          <w:i/>
          <w:iCs/>
        </w:rPr>
        <w:t>OE</w:t>
      </w:r>
      <w:r w:rsidRPr="00CC1674">
        <w:rPr>
          <w:i/>
          <w:iCs/>
        </w:rPr>
        <w:t xml:space="preserve"> dovrà indicare, per ogni Bene </w:t>
      </w:r>
      <w:r>
        <w:rPr>
          <w:i/>
          <w:iCs/>
        </w:rPr>
        <w:t xml:space="preserve">e Fabbricato </w:t>
      </w:r>
      <w:r w:rsidRPr="00CC1674">
        <w:rPr>
          <w:i/>
          <w:iCs/>
        </w:rPr>
        <w:t>ricompreso nel servizio appaltato, il sistema di coordinate, compilando le tabelle di seguito riportate.</w:t>
      </w:r>
    </w:p>
    <w:p w:rsidR="00805E41" w:rsidRDefault="00805E41" w:rsidP="00805E41">
      <w:pPr>
        <w:pStyle w:val="Calibri11Lt"/>
        <w:rPr>
          <w:i/>
          <w:iCs/>
        </w:rPr>
      </w:pPr>
      <w:r>
        <w:rPr>
          <w:i/>
          <w:iCs/>
        </w:rPr>
        <w:t>L’</w:t>
      </w:r>
      <w:r w:rsidR="00FF413B">
        <w:rPr>
          <w:i/>
          <w:iCs/>
        </w:rPr>
        <w:t>OE</w:t>
      </w:r>
      <w:r>
        <w:rPr>
          <w:i/>
          <w:iCs/>
        </w:rPr>
        <w:t xml:space="preserve"> può ampliare questa sezione, come tutte le altre, in base alle informazioni aggiuntive che intende fornire.</w:t>
      </w:r>
      <w:r w:rsidRPr="00CC1674">
        <w:rPr>
          <w:i/>
          <w:iCs/>
        </w:rPr>
        <w:t>)</w:t>
      </w:r>
    </w:p>
    <w:p w:rsidR="00C35CD3" w:rsidRDefault="00C35CD3" w:rsidP="00504CF9">
      <w:pPr>
        <w:pStyle w:val="TitoloParagrafoLv4"/>
      </w:pPr>
      <w:r>
        <w:t>Punto di Rilievo del Bene</w:t>
      </w:r>
    </w:p>
    <w:p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B80F91">
        <w:t xml:space="preserve">Tabella </w:t>
      </w:r>
      <w:r w:rsidR="00B80F91">
        <w:rPr>
          <w:noProof/>
        </w:rPr>
        <w:t>6</w:t>
      </w:r>
      <w:r w:rsidRPr="00E26578">
        <w:rPr>
          <w:rStyle w:val="Riferimentodelicato"/>
        </w:rPr>
        <w:fldChar w:fldCharType="end"/>
      </w:r>
      <w:r>
        <w:t xml:space="preserve"> riporta le coordinate utilizzate per definire il Punto di Rilievo del Bene.</w:t>
      </w:r>
    </w:p>
    <w:p w:rsidR="00382084" w:rsidRDefault="00382084" w:rsidP="00382084">
      <w:pPr>
        <w:pStyle w:val="TabTesto"/>
      </w:pPr>
      <w:bookmarkStart w:id="200" w:name="_Ref42619546"/>
      <w:r>
        <w:t xml:space="preserve">Tabella </w:t>
      </w:r>
      <w:r w:rsidR="00B80F91">
        <w:fldChar w:fldCharType="begin"/>
      </w:r>
      <w:r w:rsidR="00B80F91">
        <w:instrText xml:space="preserve"> SEQ Tabella \* ARABIC </w:instrText>
      </w:r>
      <w:r w:rsidR="00B80F91">
        <w:fldChar w:fldCharType="separate"/>
      </w:r>
      <w:r w:rsidR="00B80F91">
        <w:rPr>
          <w:noProof/>
        </w:rPr>
        <w:t>6</w:t>
      </w:r>
      <w:r w:rsidR="00B80F91">
        <w:rPr>
          <w:noProof/>
        </w:rPr>
        <w:fldChar w:fldCharType="end"/>
      </w:r>
      <w:bookmarkEnd w:id="200"/>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3"/>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rsidR="00382084" w:rsidRPr="00024FE4" w:rsidRDefault="00382084" w:rsidP="00477C03">
            <w:pPr>
              <w:spacing w:before="60" w:after="60"/>
            </w:pPr>
            <w:r w:rsidRPr="00024FE4">
              <w:t>Latitudine</w:t>
            </w:r>
          </w:p>
        </w:tc>
        <w:tc>
          <w:tcPr>
            <w:tcW w:w="2336" w:type="pct"/>
          </w:tcPr>
          <w:p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rsidR="00382084" w:rsidRPr="00024FE4" w:rsidRDefault="00382084" w:rsidP="00477C03">
            <w:pPr>
              <w:spacing w:before="60" w:after="60"/>
            </w:pPr>
            <w:r w:rsidRPr="00024FE4">
              <w:t>Longitudine</w:t>
            </w:r>
          </w:p>
        </w:tc>
        <w:tc>
          <w:tcPr>
            <w:tcW w:w="2336" w:type="pct"/>
          </w:tcPr>
          <w:p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rsidR="00382084" w:rsidRPr="00024FE4" w:rsidRDefault="00382084" w:rsidP="00477C03">
            <w:pPr>
              <w:spacing w:before="60" w:after="60"/>
            </w:pPr>
            <w:r w:rsidRPr="00024FE4">
              <w:t>Angolo rispetto al nord reale</w:t>
            </w:r>
          </w:p>
        </w:tc>
        <w:tc>
          <w:tcPr>
            <w:tcW w:w="2336" w:type="pct"/>
          </w:tcPr>
          <w:p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rsidR="00382084" w:rsidRPr="00024FE4" w:rsidRDefault="00382084" w:rsidP="00477C03">
            <w:pPr>
              <w:spacing w:before="60" w:after="60"/>
            </w:pPr>
            <w:r w:rsidRPr="00024FE4">
              <w:t>Altitudine</w:t>
            </w:r>
          </w:p>
        </w:tc>
        <w:tc>
          <w:tcPr>
            <w:tcW w:w="2336" w:type="pct"/>
          </w:tcPr>
          <w:p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rsidR="00382084" w:rsidRDefault="00382084" w:rsidP="00805E41">
      <w:pPr>
        <w:pStyle w:val="Calibri11Lt"/>
      </w:pPr>
    </w:p>
    <w:p w:rsidR="00C35CD3" w:rsidRDefault="00C35CD3" w:rsidP="00504CF9">
      <w:pPr>
        <w:pStyle w:val="TitoloParagrafoLv4"/>
      </w:pPr>
      <w:r>
        <w:t>Griglia assi di riferimento</w:t>
      </w:r>
    </w:p>
    <w:p w:rsidR="00851D70" w:rsidRDefault="00851D70" w:rsidP="00851D70">
      <w:pPr>
        <w:pStyle w:val="Calibri11Lt"/>
      </w:pPr>
      <w:r>
        <w:lastRenderedPageBreak/>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rsidR="00E853D8" w:rsidRPr="00F20051" w:rsidRDefault="00F20051" w:rsidP="00F20051">
      <w:pPr>
        <w:pStyle w:val="Calibri11Lt"/>
        <w:numPr>
          <w:ilvl w:val="0"/>
          <w:numId w:val="33"/>
        </w:numPr>
        <w:rPr>
          <w:highlight w:val="yellow"/>
        </w:rPr>
      </w:pPr>
      <w:r w:rsidRPr="00F20051">
        <w:rPr>
          <w:highlight w:val="yellow"/>
        </w:rPr>
        <w:t>…</w:t>
      </w:r>
    </w:p>
    <w:p w:rsidR="00F20051" w:rsidRDefault="00F20051" w:rsidP="00F20051">
      <w:pPr>
        <w:pStyle w:val="Calibri11Lt"/>
        <w:numPr>
          <w:ilvl w:val="0"/>
          <w:numId w:val="33"/>
        </w:numPr>
        <w:rPr>
          <w:highlight w:val="yellow"/>
        </w:rPr>
      </w:pPr>
      <w:r w:rsidRPr="00F20051">
        <w:rPr>
          <w:highlight w:val="yellow"/>
        </w:rPr>
        <w:t>…</w:t>
      </w:r>
    </w:p>
    <w:p w:rsidR="00F20051" w:rsidRPr="00F20051" w:rsidRDefault="00AB1DD2" w:rsidP="00F20051">
      <w:pPr>
        <w:pStyle w:val="Calibri11Lt"/>
        <w:rPr>
          <w:highlight w:val="yellow"/>
        </w:rPr>
      </w:pPr>
      <w:r w:rsidRPr="00AB1DD2">
        <w:t xml:space="preserve">Il posizionamento di tali punti noti rispetto all’origine assoluta (Punto di </w:t>
      </w:r>
      <w:r>
        <w:t>Rilievo del Bene</w:t>
      </w:r>
      <w:r w:rsidRPr="00AB1DD2">
        <w:t>) dei Modelli è definito nella tabella riportata nel paragrafo successivo</w:t>
      </w:r>
      <w:r>
        <w:t>.</w:t>
      </w:r>
    </w:p>
    <w:p w:rsidR="00C35CD3" w:rsidRDefault="00C35CD3" w:rsidP="00504CF9">
      <w:pPr>
        <w:pStyle w:val="TitoloParagrafoLv4"/>
      </w:pPr>
      <w:r>
        <w:t>Punto Base dei Fabbricati</w:t>
      </w:r>
    </w:p>
    <w:p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B80F91">
        <w:t xml:space="preserve">Tabella </w:t>
      </w:r>
      <w:r w:rsidR="00B80F91">
        <w:rPr>
          <w:noProof/>
        </w:rPr>
        <w:t>7</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rsidR="00805E41" w:rsidRDefault="00805E41" w:rsidP="00805E41">
      <w:pPr>
        <w:pStyle w:val="Citazioneintensa"/>
      </w:pPr>
      <w:bookmarkStart w:id="201" w:name="_Ref42619552"/>
      <w:r>
        <w:t xml:space="preserve">Tabella </w:t>
      </w:r>
      <w:r w:rsidR="00B80F91">
        <w:fldChar w:fldCharType="begin"/>
      </w:r>
      <w:r w:rsidR="00B80F91">
        <w:instrText xml:space="preserve"> SEQ Tabella \* ARABIC </w:instrText>
      </w:r>
      <w:r w:rsidR="00B80F91">
        <w:fldChar w:fldCharType="separate"/>
      </w:r>
      <w:r w:rsidR="00B80F91">
        <w:rPr>
          <w:noProof/>
        </w:rPr>
        <w:t>7</w:t>
      </w:r>
      <w:r w:rsidR="00B80F91">
        <w:rPr>
          <w:noProof/>
        </w:rPr>
        <w:fldChar w:fldCharType="end"/>
      </w:r>
      <w:bookmarkEnd w:id="201"/>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rsidR="00805E41" w:rsidRPr="00AE41F5" w:rsidRDefault="00805E41" w:rsidP="00477C03">
            <w:pPr>
              <w:pStyle w:val="Normale2"/>
              <w:ind w:left="71"/>
              <w:jc w:val="center"/>
              <w:rPr>
                <w:sz w:val="20"/>
                <w:szCs w:val="20"/>
              </w:rPr>
            </w:pPr>
          </w:p>
        </w:tc>
      </w:tr>
      <w:tr w:rsidR="00805E41" w:rsidRPr="00050F2E"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rsidR="00805E41" w:rsidRPr="00AE41F5" w:rsidRDefault="00805E41" w:rsidP="00477C03">
            <w:pPr>
              <w:pStyle w:val="Normale2"/>
              <w:ind w:left="71"/>
              <w:jc w:val="center"/>
              <w:rPr>
                <w:sz w:val="20"/>
                <w:szCs w:val="20"/>
              </w:rPr>
            </w:pPr>
          </w:p>
        </w:tc>
      </w:tr>
      <w:tr w:rsidR="00805E41" w:rsidRPr="00050F2E"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rsidR="00805E41" w:rsidRPr="00AE41F5" w:rsidRDefault="00805E41" w:rsidP="00477C03">
            <w:pPr>
              <w:pStyle w:val="Normale2"/>
              <w:ind w:left="71"/>
              <w:jc w:val="center"/>
              <w:rPr>
                <w:sz w:val="20"/>
                <w:szCs w:val="20"/>
              </w:rPr>
            </w:pPr>
          </w:p>
        </w:tc>
      </w:tr>
      <w:tr w:rsidR="00805E41" w:rsidRPr="00050F2E"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rsidR="00805E41" w:rsidRPr="00AE41F5" w:rsidRDefault="00805E41" w:rsidP="00477C03">
            <w:pPr>
              <w:pStyle w:val="Normale2"/>
              <w:ind w:left="71"/>
              <w:jc w:val="center"/>
              <w:rPr>
                <w:sz w:val="20"/>
                <w:szCs w:val="20"/>
              </w:rPr>
            </w:pPr>
          </w:p>
        </w:tc>
      </w:tr>
      <w:tr w:rsidR="00805E41" w:rsidRPr="00050F2E"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rsidR="00805E41" w:rsidRPr="00AE41F5" w:rsidRDefault="00805E41" w:rsidP="00477C03">
            <w:pPr>
              <w:pStyle w:val="Normale2"/>
              <w:ind w:left="71"/>
              <w:jc w:val="center"/>
              <w:rPr>
                <w:sz w:val="20"/>
                <w:szCs w:val="20"/>
              </w:rPr>
            </w:pPr>
          </w:p>
        </w:tc>
      </w:tr>
      <w:tr w:rsidR="00805E41" w:rsidRPr="00050F2E"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rsidR="00805E41" w:rsidRPr="00AE41F5" w:rsidRDefault="00805E41" w:rsidP="00477C03">
            <w:pPr>
              <w:pStyle w:val="Normale2"/>
              <w:ind w:left="71"/>
              <w:jc w:val="center"/>
              <w:rPr>
                <w:sz w:val="20"/>
                <w:szCs w:val="20"/>
              </w:rPr>
            </w:pPr>
          </w:p>
        </w:tc>
      </w:tr>
      <w:tr w:rsidR="00805E41" w:rsidRPr="00050F2E"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rsidR="00805E41" w:rsidRPr="00AE41F5" w:rsidRDefault="00805E41" w:rsidP="00477C03">
            <w:pPr>
              <w:pStyle w:val="Normale2"/>
              <w:ind w:left="71"/>
              <w:jc w:val="center"/>
              <w:rPr>
                <w:sz w:val="20"/>
                <w:szCs w:val="20"/>
              </w:rPr>
            </w:pPr>
          </w:p>
        </w:tc>
      </w:tr>
      <w:tr w:rsidR="00805E41" w:rsidRPr="00050F2E"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rsidR="00805E41" w:rsidRPr="00AE41F5" w:rsidRDefault="00805E41" w:rsidP="00477C03">
            <w:pPr>
              <w:pStyle w:val="Normale2"/>
              <w:ind w:left="71"/>
              <w:jc w:val="center"/>
              <w:rPr>
                <w:sz w:val="20"/>
                <w:szCs w:val="20"/>
              </w:rPr>
            </w:pPr>
          </w:p>
        </w:tc>
      </w:tr>
      <w:tr w:rsidR="00805E41" w:rsidRPr="00050F2E"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rsidR="00805E41" w:rsidRPr="00AE41F5" w:rsidRDefault="00805E41" w:rsidP="00477C03">
            <w:pPr>
              <w:pStyle w:val="Normale2"/>
              <w:ind w:left="71"/>
              <w:jc w:val="center"/>
              <w:rPr>
                <w:sz w:val="20"/>
                <w:szCs w:val="20"/>
              </w:rPr>
            </w:pPr>
          </w:p>
        </w:tc>
      </w:tr>
      <w:tr w:rsidR="00805E41" w:rsidRPr="00050F2E"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rsidR="00805E41" w:rsidRPr="00AE41F5" w:rsidRDefault="00805E41" w:rsidP="00477C03">
            <w:pPr>
              <w:pStyle w:val="Normale2"/>
              <w:ind w:left="71"/>
              <w:jc w:val="center"/>
              <w:rPr>
                <w:sz w:val="20"/>
                <w:szCs w:val="20"/>
              </w:rPr>
            </w:pPr>
          </w:p>
        </w:tc>
      </w:tr>
      <w:tr w:rsidR="00805E41" w:rsidRPr="00050F2E"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rsidR="00805E41" w:rsidRPr="00050F2E" w:rsidRDefault="00805E41" w:rsidP="00477C03">
            <w:pPr>
              <w:pStyle w:val="Normale2"/>
              <w:jc w:val="center"/>
              <w:rPr>
                <w:rFonts w:ascii="Calibri" w:eastAsia="Times New Roman" w:hAnsi="Calibri" w:cs="Calibri"/>
                <w:color w:val="000000"/>
              </w:rPr>
            </w:pPr>
          </w:p>
        </w:tc>
      </w:tr>
      <w:tr w:rsidR="00805E41" w:rsidRPr="00050F2E"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rsidR="00805E41" w:rsidRPr="00050F2E" w:rsidRDefault="00805E41" w:rsidP="00477C03">
            <w:pPr>
              <w:pStyle w:val="Normale2"/>
              <w:jc w:val="center"/>
              <w:rPr>
                <w:rFonts w:ascii="Calibri" w:eastAsia="Times New Roman" w:hAnsi="Calibri" w:cs="Calibri"/>
                <w:color w:val="000000"/>
              </w:rPr>
            </w:pPr>
          </w:p>
        </w:tc>
      </w:tr>
      <w:tr w:rsidR="00805E41" w:rsidRPr="00050F2E"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rsidR="00805E41" w:rsidRPr="00050F2E" w:rsidRDefault="00805E41" w:rsidP="00477C03">
            <w:pPr>
              <w:pStyle w:val="Normale2"/>
              <w:jc w:val="center"/>
              <w:rPr>
                <w:rFonts w:ascii="Calibri" w:eastAsia="Times New Roman" w:hAnsi="Calibri" w:cs="Calibri"/>
                <w:color w:val="000000"/>
              </w:rPr>
            </w:pPr>
          </w:p>
        </w:tc>
      </w:tr>
    </w:tbl>
    <w:p w:rsidR="00477C03" w:rsidRDefault="00477C03" w:rsidP="0039423C">
      <w:pPr>
        <w:pStyle w:val="Calibri11"/>
      </w:pPr>
    </w:p>
    <w:p w:rsidR="00477C03" w:rsidRDefault="00477C03" w:rsidP="00897C78">
      <w:pPr>
        <w:pStyle w:val="TitoloParagrafoLv3"/>
      </w:pPr>
      <w:bookmarkStart w:id="202" w:name="_Toc47619388"/>
      <w:r>
        <w:t>Piani di riferimento dei Modelli</w:t>
      </w:r>
      <w:bookmarkEnd w:id="202"/>
    </w:p>
    <w:p w:rsidR="00805E41" w:rsidRDefault="00477C03" w:rsidP="0039423C">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rsidR="007F584B" w:rsidRDefault="003D426C" w:rsidP="0039423C">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B80F91" w:rsidRPr="00B80F91">
        <w:rPr>
          <w:rStyle w:val="Riferimentodelicato"/>
        </w:rPr>
        <w:t>Tabella 8</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B80F91" w:rsidRPr="00B80F91">
        <w:rPr>
          <w:rStyle w:val="Riferimentodelicato"/>
          <w:highlight w:val="yellow"/>
        </w:rPr>
        <w:t>Tabella 9</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rsidR="004F10E5" w:rsidRPr="00D04B5E" w:rsidRDefault="004F10E5" w:rsidP="0039423C">
      <w:pPr>
        <w:pStyle w:val="Calibri11"/>
      </w:pPr>
      <w:r w:rsidRPr="00D04B5E">
        <w:t>(l’O.E. in fase di offerta è tenuto a compilare tale tabella per le sole informazioni di cui dispone)</w:t>
      </w:r>
    </w:p>
    <w:p w:rsidR="003D426C" w:rsidRDefault="003D426C" w:rsidP="003D426C">
      <w:pPr>
        <w:pStyle w:val="Didascalia"/>
        <w:keepNext/>
      </w:pPr>
      <w:bookmarkStart w:id="203" w:name="_Ref43716717"/>
      <w:r>
        <w:t xml:space="preserve">Tabella </w:t>
      </w:r>
      <w:r w:rsidR="00B80F91">
        <w:fldChar w:fldCharType="begin"/>
      </w:r>
      <w:r w:rsidR="00B80F91">
        <w:instrText xml:space="preserve"> SEQ Tabella \* ARABIC </w:instrText>
      </w:r>
      <w:r w:rsidR="00B80F91">
        <w:fldChar w:fldCharType="separate"/>
      </w:r>
      <w:r w:rsidR="00B80F91">
        <w:rPr>
          <w:noProof/>
        </w:rPr>
        <w:t>8</w:t>
      </w:r>
      <w:r w:rsidR="00B80F91">
        <w:rPr>
          <w:noProof/>
        </w:rPr>
        <w:fldChar w:fldCharType="end"/>
      </w:r>
      <w:bookmarkEnd w:id="203"/>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rsidTr="00820A75">
        <w:trPr>
          <w:trHeight w:val="345"/>
          <w:jc w:val="center"/>
        </w:trPr>
        <w:tc>
          <w:tcPr>
            <w:tcW w:w="7041" w:type="dxa"/>
            <w:gridSpan w:val="4"/>
            <w:shd w:val="clear" w:color="auto" w:fill="28124E"/>
            <w:hideMark/>
          </w:tcPr>
          <w:p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rsidTr="003D426C">
        <w:trPr>
          <w:jc w:val="center"/>
        </w:trPr>
        <w:tc>
          <w:tcPr>
            <w:tcW w:w="1410" w:type="dxa"/>
            <w:shd w:val="clear" w:color="auto" w:fill="DEACF5"/>
            <w:vAlign w:val="center"/>
            <w:hideMark/>
          </w:tcPr>
          <w:p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rsidTr="003D426C">
        <w:trPr>
          <w:jc w:val="center"/>
        </w:trPr>
        <w:tc>
          <w:tcPr>
            <w:tcW w:w="1410" w:type="dxa"/>
            <w:shd w:val="clear" w:color="auto" w:fill="FFFFFF" w:themeFill="background1"/>
          </w:tcPr>
          <w:p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rsidR="00056C7D" w:rsidRPr="00A6794C" w:rsidRDefault="00056C7D" w:rsidP="00820A75">
            <w:pPr>
              <w:contextualSpacing/>
              <w:jc w:val="center"/>
              <w:rPr>
                <w:rFonts w:asciiTheme="majorHAnsi" w:hAnsiTheme="majorHAnsi" w:cstheme="majorHAnsi"/>
              </w:rPr>
            </w:pPr>
          </w:p>
        </w:tc>
      </w:tr>
      <w:tr w:rsidR="00056C7D" w:rsidRPr="00A6794C" w:rsidTr="003D426C">
        <w:trPr>
          <w:jc w:val="center"/>
        </w:trPr>
        <w:tc>
          <w:tcPr>
            <w:tcW w:w="1410" w:type="dxa"/>
            <w:shd w:val="clear" w:color="auto" w:fill="FFFFFF" w:themeFill="background1"/>
          </w:tcPr>
          <w:p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rsidR="00056C7D" w:rsidRPr="00A6794C" w:rsidRDefault="00056C7D" w:rsidP="00820A75">
            <w:pPr>
              <w:contextualSpacing/>
              <w:jc w:val="center"/>
              <w:rPr>
                <w:rFonts w:asciiTheme="majorHAnsi" w:hAnsiTheme="majorHAnsi" w:cstheme="majorHAnsi"/>
              </w:rPr>
            </w:pPr>
          </w:p>
        </w:tc>
      </w:tr>
      <w:tr w:rsidR="00056C7D" w:rsidRPr="00A6794C" w:rsidTr="003D426C">
        <w:trPr>
          <w:trHeight w:val="65"/>
          <w:jc w:val="center"/>
        </w:trPr>
        <w:tc>
          <w:tcPr>
            <w:tcW w:w="1410" w:type="dxa"/>
            <w:shd w:val="clear" w:color="auto" w:fill="FFFFFF" w:themeFill="background1"/>
          </w:tcPr>
          <w:p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rsidR="00056C7D" w:rsidRPr="00A6794C" w:rsidRDefault="00056C7D" w:rsidP="00820A75">
            <w:pPr>
              <w:contextualSpacing/>
              <w:jc w:val="center"/>
              <w:rPr>
                <w:rFonts w:asciiTheme="majorHAnsi" w:hAnsiTheme="majorHAnsi" w:cstheme="majorHAnsi"/>
              </w:rPr>
            </w:pPr>
          </w:p>
        </w:tc>
      </w:tr>
    </w:tbl>
    <w:p w:rsidR="00FF413B" w:rsidRDefault="00FF413B" w:rsidP="003D426C">
      <w:pPr>
        <w:pStyle w:val="Didascalia"/>
        <w:rPr>
          <w:highlight w:val="yellow"/>
        </w:rPr>
      </w:pPr>
    </w:p>
    <w:p w:rsidR="00353E17" w:rsidRDefault="003D426C" w:rsidP="003D426C">
      <w:pPr>
        <w:pStyle w:val="Didascalia"/>
      </w:pPr>
      <w:bookmarkStart w:id="204"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B80F91">
        <w:rPr>
          <w:noProof/>
          <w:highlight w:val="yellow"/>
        </w:rPr>
        <w:t>9</w:t>
      </w:r>
      <w:r w:rsidRPr="003D426C">
        <w:rPr>
          <w:highlight w:val="yellow"/>
        </w:rPr>
        <w:fldChar w:fldCharType="end"/>
      </w:r>
      <w:bookmarkEnd w:id="204"/>
      <w:r w:rsidRPr="003D426C">
        <w:rPr>
          <w:highlight w:val="yellow"/>
        </w:rPr>
        <w:t xml:space="preserve"> - Coordinate Fabbricato Y</w:t>
      </w:r>
    </w:p>
    <w:p w:rsidR="003D426C" w:rsidRPr="003D426C" w:rsidRDefault="003D426C" w:rsidP="003D426C"/>
    <w:p w:rsidR="00FF4B9E" w:rsidRDefault="00FF4B9E" w:rsidP="00FF4B9E">
      <w:pPr>
        <w:pStyle w:val="TitoloParagrafoLV2"/>
      </w:pPr>
      <w:bookmarkStart w:id="205" w:name="_Toc34306059"/>
      <w:bookmarkStart w:id="206" w:name="_Toc34310637"/>
      <w:bookmarkStart w:id="207" w:name="_Toc34387824"/>
      <w:bookmarkStart w:id="208" w:name="_Toc42874651"/>
      <w:bookmarkStart w:id="209" w:name="_Toc47619389"/>
      <w:bookmarkEnd w:id="205"/>
      <w:bookmarkEnd w:id="206"/>
      <w:bookmarkEnd w:id="207"/>
      <w:r>
        <w:t>Livello Informativo</w:t>
      </w:r>
      <w:bookmarkEnd w:id="208"/>
      <w:bookmarkEnd w:id="209"/>
    </w:p>
    <w:p w:rsidR="008B30C8" w:rsidRDefault="002C14B4" w:rsidP="00EC7E5C">
      <w:pPr>
        <w:pStyle w:val="Calibri11Lt"/>
      </w:pPr>
      <w:r>
        <w:t>(</w:t>
      </w:r>
      <w:r w:rsidR="00EC7E5C" w:rsidRPr="00D63FC3">
        <w:rPr>
          <w:i/>
          <w:iCs/>
        </w:rPr>
        <w:t>Esplicitare in modo chiaro, anche mediante l’utilizzo di schede elementi, il livello</w:t>
      </w:r>
      <w:r w:rsidR="00D63FC3" w:rsidRPr="00D63FC3">
        <w:rPr>
          <w:i/>
          <w:iCs/>
        </w:rPr>
        <w:t xml:space="preserve"> geometrico, alfanumerico e documentale</w:t>
      </w:r>
      <w:r w:rsidR="00EC7E5C" w:rsidRPr="00D63FC3">
        <w:rPr>
          <w:i/>
          <w:iCs/>
        </w:rPr>
        <w:t xml:space="preserve"> </w:t>
      </w:r>
      <w:r w:rsidR="00D63FC3" w:rsidRPr="00D63FC3">
        <w:rPr>
          <w:i/>
          <w:iCs/>
        </w:rPr>
        <w:t>con cui i</w:t>
      </w:r>
      <w:r w:rsidR="00EC7E5C" w:rsidRPr="00D63FC3">
        <w:rPr>
          <w:i/>
          <w:iCs/>
        </w:rPr>
        <w:t xml:space="preserve"> Modelli</w:t>
      </w:r>
      <w:r w:rsidR="00D63FC3" w:rsidRPr="00D63FC3">
        <w:rPr>
          <w:i/>
          <w:iCs/>
        </w:rPr>
        <w:t xml:space="preserve"> verranno prodotti.</w:t>
      </w:r>
      <w:r w:rsidR="00D63FC3">
        <w:t>)</w:t>
      </w:r>
    </w:p>
    <w:p w:rsidR="00A76B23" w:rsidRPr="008B30C8" w:rsidRDefault="00A76B23" w:rsidP="00897C78">
      <w:pPr>
        <w:pStyle w:val="TitoloParagrafoLv3"/>
      </w:pPr>
      <w:bookmarkStart w:id="210" w:name="_Toc47619390"/>
      <w:r>
        <w:t xml:space="preserve">Livello </w:t>
      </w:r>
      <w:r w:rsidR="00897C78">
        <w:t>geometrico</w:t>
      </w:r>
      <w:bookmarkEnd w:id="210"/>
    </w:p>
    <w:p w:rsidR="00E118A9" w:rsidRDefault="00E118A9" w:rsidP="00897C78">
      <w:pPr>
        <w:pStyle w:val="TitoloParagrafoLv3"/>
      </w:pPr>
      <w:bookmarkStart w:id="211" w:name="_Toc47619391"/>
      <w:r>
        <w:t>Livello alfanumerico</w:t>
      </w:r>
      <w:bookmarkEnd w:id="211"/>
    </w:p>
    <w:p w:rsidR="00E118A9" w:rsidRDefault="00E118A9" w:rsidP="00897C78">
      <w:pPr>
        <w:pStyle w:val="TitoloParagrafoLv3"/>
      </w:pPr>
      <w:bookmarkStart w:id="212" w:name="_Toc47619392"/>
      <w:r>
        <w:t>Livello documentale</w:t>
      </w:r>
      <w:bookmarkEnd w:id="212"/>
    </w:p>
    <w:p w:rsidR="00D80F74" w:rsidRDefault="00D80F74" w:rsidP="00504CF9">
      <w:pPr>
        <w:pStyle w:val="TitoloParagrafoLv4"/>
      </w:pPr>
      <w:r>
        <w:t xml:space="preserve">Elaborati </w:t>
      </w:r>
    </w:p>
    <w:p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rsidR="0002177B" w:rsidRDefault="0002177B" w:rsidP="0002177B">
      <w:pPr>
        <w:pStyle w:val="TabTesto"/>
      </w:pPr>
      <w:r>
        <w:t xml:space="preserve">Tabella </w:t>
      </w:r>
      <w:r w:rsidR="00B80F91">
        <w:fldChar w:fldCharType="begin"/>
      </w:r>
      <w:r w:rsidR="00B80F91">
        <w:instrText xml:space="preserve"> SEQ Tabella \* ARABIC </w:instrText>
      </w:r>
      <w:r w:rsidR="00B80F91">
        <w:fldChar w:fldCharType="separate"/>
      </w:r>
      <w:r w:rsidR="00B80F91">
        <w:rPr>
          <w:noProof/>
        </w:rPr>
        <w:t>10</w:t>
      </w:r>
      <w:r w:rsidR="00B80F91">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81"/>
        <w:gridCol w:w="3248"/>
        <w:gridCol w:w="1529"/>
      </w:tblGrid>
      <w:tr w:rsidR="00D80F74" w:rsidRPr="00850F2E"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rsidR="00D80F74" w:rsidRPr="00E33597" w:rsidRDefault="00D80F74" w:rsidP="00256CDC">
            <w:pPr>
              <w:pStyle w:val="Calibri11Lt"/>
            </w:pPr>
            <w:r>
              <w:lastRenderedPageBreak/>
              <w:t>ELABORATI SVILUPPATI</w:t>
            </w:r>
          </w:p>
        </w:tc>
      </w:tr>
      <w:tr w:rsidR="00D80F74" w:rsidRPr="00850F2E"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rsidR="00D80F74" w:rsidRPr="008D7ED2" w:rsidRDefault="00D80F74" w:rsidP="00256CDC">
            <w:pPr>
              <w:pStyle w:val="Calibri11Lt"/>
            </w:pPr>
            <w:r w:rsidRPr="008D7ED2">
              <w:t>ELABORATO</w:t>
            </w:r>
          </w:p>
        </w:tc>
        <w:tc>
          <w:tcPr>
            <w:tcW w:w="0" w:type="auto"/>
            <w:shd w:val="clear" w:color="auto" w:fill="DEACF5"/>
          </w:tcPr>
          <w:p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0F74" w:rsidRPr="001F24D9" w:rsidRDefault="00D80F74" w:rsidP="00256CDC">
            <w:pPr>
              <w:pStyle w:val="Calibri11Lt"/>
              <w:rPr>
                <w:highlight w:val="yellow"/>
              </w:rPr>
            </w:pPr>
            <w:r w:rsidRPr="001F24D9">
              <w:rPr>
                <w:highlight w:val="yellow"/>
              </w:rPr>
              <w:t>Piante</w:t>
            </w:r>
          </w:p>
        </w:tc>
        <w:tc>
          <w:tcPr>
            <w:tcW w:w="0" w:type="auto"/>
          </w:tcPr>
          <w:p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0F74" w:rsidRPr="001F24D9" w:rsidRDefault="00D80F74" w:rsidP="00256CDC">
            <w:pPr>
              <w:pStyle w:val="Calibri11Lt"/>
              <w:rPr>
                <w:highlight w:val="yellow"/>
              </w:rPr>
            </w:pPr>
            <w:r w:rsidRPr="001F24D9">
              <w:rPr>
                <w:highlight w:val="yellow"/>
              </w:rPr>
              <w:t>Sezioni</w:t>
            </w:r>
          </w:p>
        </w:tc>
        <w:tc>
          <w:tcPr>
            <w:tcW w:w="0" w:type="auto"/>
          </w:tcPr>
          <w:p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0F74" w:rsidRPr="001F24D9" w:rsidRDefault="00D80F74" w:rsidP="00256CDC">
            <w:pPr>
              <w:pStyle w:val="Calibri11Lt"/>
              <w:rPr>
                <w:highlight w:val="yellow"/>
              </w:rPr>
            </w:pPr>
            <w:r w:rsidRPr="001F24D9">
              <w:rPr>
                <w:highlight w:val="yellow"/>
              </w:rPr>
              <w:t>Prospetti</w:t>
            </w:r>
          </w:p>
        </w:tc>
        <w:tc>
          <w:tcPr>
            <w:tcW w:w="0" w:type="auto"/>
          </w:tcPr>
          <w:p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0F74" w:rsidRPr="001F24D9" w:rsidRDefault="00D80F74" w:rsidP="00256CDC">
            <w:pPr>
              <w:pStyle w:val="Calibri11Lt"/>
              <w:rPr>
                <w:highlight w:val="yellow"/>
              </w:rPr>
            </w:pPr>
            <w:r w:rsidRPr="001F24D9">
              <w:rPr>
                <w:highlight w:val="yellow"/>
              </w:rPr>
              <w:t>Abachi</w:t>
            </w:r>
          </w:p>
        </w:tc>
        <w:tc>
          <w:tcPr>
            <w:tcW w:w="0" w:type="auto"/>
          </w:tcPr>
          <w:p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0F74" w:rsidRPr="001F24D9" w:rsidRDefault="00D80F74" w:rsidP="00256CDC">
            <w:pPr>
              <w:pStyle w:val="Calibri11Lt"/>
              <w:rPr>
                <w:highlight w:val="yellow"/>
              </w:rPr>
            </w:pPr>
            <w:r w:rsidRPr="001F24D9">
              <w:rPr>
                <w:highlight w:val="yellow"/>
              </w:rPr>
              <w:t>Nodi</w:t>
            </w:r>
          </w:p>
        </w:tc>
        <w:tc>
          <w:tcPr>
            <w:tcW w:w="0" w:type="auto"/>
          </w:tcPr>
          <w:p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rsidR="00D80F74" w:rsidRPr="008D7ED2" w:rsidRDefault="00D80F74" w:rsidP="00256CDC">
      <w:pPr>
        <w:pStyle w:val="Calibri11Lt"/>
      </w:pPr>
    </w:p>
    <w:p w:rsidR="00C25A0D" w:rsidRDefault="00C25A0D" w:rsidP="00C25A0D">
      <w:pPr>
        <w:pStyle w:val="TitoloParagrafoLV1"/>
      </w:pPr>
      <w:bookmarkStart w:id="213" w:name="_Toc47619393"/>
      <w:r>
        <w:t>STRUMENTI INFORMATIVI</w:t>
      </w:r>
      <w:bookmarkEnd w:id="213"/>
    </w:p>
    <w:p w:rsidR="00C25A0D" w:rsidRPr="00C25A0D" w:rsidRDefault="00C25A0D" w:rsidP="00C25A0D">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14" w:name="_Toc40771938"/>
      <w:bookmarkStart w:id="215" w:name="_Toc40772052"/>
      <w:bookmarkStart w:id="216" w:name="_Toc40783807"/>
      <w:bookmarkStart w:id="217" w:name="_Toc42675394"/>
      <w:bookmarkStart w:id="218" w:name="_Toc42679331"/>
      <w:bookmarkStart w:id="219" w:name="_Toc42679372"/>
      <w:bookmarkStart w:id="220" w:name="_Toc42874656"/>
      <w:bookmarkStart w:id="221" w:name="_Toc43224803"/>
      <w:bookmarkStart w:id="222" w:name="_Toc43716635"/>
      <w:bookmarkStart w:id="223" w:name="_Toc43716973"/>
      <w:bookmarkStart w:id="224" w:name="_Toc46910819"/>
      <w:bookmarkStart w:id="225" w:name="_Toc47619394"/>
      <w:bookmarkEnd w:id="214"/>
      <w:bookmarkEnd w:id="215"/>
      <w:bookmarkEnd w:id="216"/>
      <w:bookmarkEnd w:id="217"/>
      <w:bookmarkEnd w:id="218"/>
      <w:bookmarkEnd w:id="219"/>
      <w:bookmarkEnd w:id="220"/>
      <w:bookmarkEnd w:id="221"/>
      <w:bookmarkEnd w:id="222"/>
      <w:bookmarkEnd w:id="223"/>
      <w:bookmarkEnd w:id="224"/>
      <w:bookmarkEnd w:id="225"/>
    </w:p>
    <w:p w:rsidR="00C25A0D" w:rsidRPr="00C25A0D" w:rsidRDefault="00C25A0D" w:rsidP="00C25A0D">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26" w:name="_Toc40771939"/>
      <w:bookmarkStart w:id="227" w:name="_Toc40772053"/>
      <w:bookmarkStart w:id="228" w:name="_Toc40783808"/>
      <w:bookmarkStart w:id="229" w:name="_Toc42675395"/>
      <w:bookmarkStart w:id="230" w:name="_Toc42679332"/>
      <w:bookmarkStart w:id="231" w:name="_Toc42679373"/>
      <w:bookmarkStart w:id="232" w:name="_Toc42874657"/>
      <w:bookmarkStart w:id="233" w:name="_Toc43224804"/>
      <w:bookmarkStart w:id="234" w:name="_Toc43716636"/>
      <w:bookmarkStart w:id="235" w:name="_Toc43716974"/>
      <w:bookmarkStart w:id="236" w:name="_Toc46910820"/>
      <w:bookmarkStart w:id="237" w:name="_Toc47619395"/>
      <w:bookmarkEnd w:id="226"/>
      <w:bookmarkEnd w:id="227"/>
      <w:bookmarkEnd w:id="228"/>
      <w:bookmarkEnd w:id="229"/>
      <w:bookmarkEnd w:id="230"/>
      <w:bookmarkEnd w:id="231"/>
      <w:bookmarkEnd w:id="232"/>
      <w:bookmarkEnd w:id="233"/>
      <w:bookmarkEnd w:id="234"/>
      <w:bookmarkEnd w:id="235"/>
      <w:bookmarkEnd w:id="236"/>
      <w:bookmarkEnd w:id="237"/>
    </w:p>
    <w:p w:rsidR="00D64EAB" w:rsidRDefault="00D64EAB">
      <w:pPr>
        <w:pStyle w:val="TitoloParagrafoLV2"/>
      </w:pPr>
      <w:bookmarkStart w:id="238" w:name="_Toc47619396"/>
      <w:r w:rsidRPr="0054201C">
        <w:t>Caratteristiche delle infrastrutture hardware e software</w:t>
      </w:r>
      <w:bookmarkEnd w:id="114"/>
      <w:bookmarkEnd w:id="115"/>
      <w:bookmarkEnd w:id="238"/>
    </w:p>
    <w:p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B80F91" w:rsidRPr="00B80F91">
        <w:rPr>
          <w:rStyle w:val="Riferimentodelicato"/>
        </w:rPr>
        <w:t>Tabella 211</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B80F91" w:rsidRPr="00B80F91">
        <w:rPr>
          <w:rStyle w:val="Riferimentodelicato"/>
        </w:rPr>
        <w:t>Tabella 12</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rsidR="005E49E5" w:rsidRDefault="005E49E5" w:rsidP="005E49E5">
      <w:pPr>
        <w:pStyle w:val="TabTesto"/>
      </w:pPr>
      <w:bookmarkStart w:id="239" w:name="_Ref43716759"/>
      <w:r>
        <w:t xml:space="preserve">Tabella </w:t>
      </w:r>
      <w:r w:rsidR="0039423C">
        <w:t>2</w:t>
      </w:r>
      <w:r w:rsidR="00B80F91">
        <w:fldChar w:fldCharType="begin"/>
      </w:r>
      <w:r w:rsidR="00B80F91">
        <w:instrText xml:space="preserve"> SEQ Tabella \* ARABIC </w:instrText>
      </w:r>
      <w:r w:rsidR="00B80F91">
        <w:fldChar w:fldCharType="separate"/>
      </w:r>
      <w:r w:rsidR="00B80F91">
        <w:rPr>
          <w:noProof/>
        </w:rPr>
        <w:t>11</w:t>
      </w:r>
      <w:r w:rsidR="00B80F91">
        <w:rPr>
          <w:noProof/>
        </w:rPr>
        <w:fldChar w:fldCharType="end"/>
      </w:r>
      <w:bookmarkEnd w:id="239"/>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rsidR="00D64EAB" w:rsidRPr="00072C57" w:rsidRDefault="004F10E5"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D04B5E">
              <w:rPr>
                <w:sz w:val="18"/>
                <w:szCs w:val="18"/>
                <w:highlight w:val="yellow"/>
              </w:rPr>
              <w:t>xx</w:t>
            </w:r>
          </w:p>
        </w:tc>
      </w:tr>
      <w:tr w:rsidR="00D64EAB" w:rsidRPr="00072C5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rsidR="00D64EAB" w:rsidRPr="00D04B5E" w:rsidRDefault="004F10E5"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xx</w:t>
            </w:r>
          </w:p>
        </w:tc>
      </w:tr>
      <w:tr w:rsidR="00D64EAB" w:rsidRPr="00072C5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rsidR="00D64EAB" w:rsidRPr="00D04B5E" w:rsidRDefault="004F10E5"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xx</w:t>
            </w:r>
          </w:p>
        </w:tc>
      </w:tr>
      <w:tr w:rsidR="00D64EAB" w:rsidRPr="00053792"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rsidR="00D64EAB" w:rsidRPr="00D04B5E" w:rsidRDefault="004F10E5"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xxx</w:t>
            </w:r>
          </w:p>
        </w:tc>
      </w:tr>
      <w:tr w:rsidR="00D64EAB" w:rsidRPr="00072C5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rsidR="00D64EAB" w:rsidRPr="008D7998" w:rsidRDefault="00D64EAB" w:rsidP="00D64EAB">
      <w:pPr>
        <w:rPr>
          <w:rFonts w:ascii="Calibri Light" w:eastAsiaTheme="minorHAnsi" w:hAnsi="Calibri Light" w:cs="Calibri Light"/>
          <w:noProof/>
          <w:lang w:eastAsia="it-IT"/>
        </w:rPr>
      </w:pPr>
    </w:p>
    <w:p w:rsidR="005E49E5" w:rsidRDefault="005E49E5" w:rsidP="005E49E5">
      <w:pPr>
        <w:pStyle w:val="TabTesto"/>
      </w:pPr>
      <w:bookmarkStart w:id="240" w:name="_Ref43716790"/>
      <w:r>
        <w:t xml:space="preserve">Tabella </w:t>
      </w:r>
      <w:r w:rsidR="00B80F91">
        <w:fldChar w:fldCharType="begin"/>
      </w:r>
      <w:r w:rsidR="00B80F91">
        <w:instrText xml:space="preserve"> SEQ Tabella \* ARABIC </w:instrText>
      </w:r>
      <w:r w:rsidR="00B80F91">
        <w:fldChar w:fldCharType="separate"/>
      </w:r>
      <w:r w:rsidR="00B80F91">
        <w:rPr>
          <w:noProof/>
        </w:rPr>
        <w:t>12</w:t>
      </w:r>
      <w:r w:rsidR="00B80F91">
        <w:rPr>
          <w:noProof/>
        </w:rPr>
        <w:fldChar w:fldCharType="end"/>
      </w:r>
      <w:bookmarkEnd w:id="240"/>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rsidTr="00647155">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pct"/>
          </w:tcPr>
          <w:p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0" w:type="pct"/>
            <w:vAlign w:val="top"/>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0"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0" w:type="pct"/>
          </w:tcPr>
          <w:p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rsidTr="0064715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rsidR="00871A3E" w:rsidRPr="002C12DE" w:rsidRDefault="00871A3E" w:rsidP="00871A3E">
            <w:pPr>
              <w:spacing w:before="40" w:after="40"/>
              <w:rPr>
                <w:rFonts w:cs="Arial"/>
                <w:szCs w:val="18"/>
              </w:rPr>
            </w:pPr>
          </w:p>
        </w:tc>
        <w:tc>
          <w:tcPr>
            <w:tcW w:w="0" w:type="pct"/>
            <w:vAlign w:val="top"/>
          </w:tcPr>
          <w:p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0" w:type="pct"/>
          </w:tcPr>
          <w:p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0" w:type="pct"/>
          </w:tcPr>
          <w:p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rsidTr="00647155">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rsidR="00871A3E" w:rsidRPr="002C12DE" w:rsidRDefault="00871A3E" w:rsidP="00871A3E">
            <w:pPr>
              <w:spacing w:before="40" w:after="40"/>
              <w:rPr>
                <w:rFonts w:cs="Arial"/>
                <w:szCs w:val="18"/>
              </w:rPr>
            </w:pPr>
          </w:p>
        </w:tc>
        <w:tc>
          <w:tcPr>
            <w:tcW w:w="0" w:type="pct"/>
            <w:vAlign w:val="top"/>
          </w:tcPr>
          <w:p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0"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0" w:type="pct"/>
          </w:tcPr>
          <w:p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rsidR="00871A3E" w:rsidRPr="002C12DE" w:rsidRDefault="00871A3E" w:rsidP="00871A3E">
            <w:pPr>
              <w:spacing w:before="40" w:after="40"/>
              <w:rPr>
                <w:rFonts w:cs="Arial"/>
                <w:szCs w:val="18"/>
              </w:rPr>
            </w:pPr>
          </w:p>
        </w:tc>
        <w:tc>
          <w:tcPr>
            <w:tcW w:w="1188" w:type="pct"/>
          </w:tcPr>
          <w:p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rsidR="00871A3E" w:rsidRPr="002C12DE" w:rsidRDefault="00871A3E" w:rsidP="00871A3E">
            <w:pPr>
              <w:pStyle w:val="TESTO"/>
              <w:spacing w:before="60" w:after="60" w:line="240" w:lineRule="auto"/>
              <w:rPr>
                <w:szCs w:val="18"/>
              </w:rPr>
            </w:pPr>
            <w:r>
              <w:rPr>
                <w:rFonts w:asciiTheme="majorHAnsi" w:hAnsiTheme="majorHAnsi" w:cstheme="majorHAnsi"/>
              </w:rPr>
              <w:lastRenderedPageBreak/>
              <w:t>Model and Code checking</w:t>
            </w:r>
            <w:r w:rsidRPr="00317540" w:rsidDel="00871A3E">
              <w:rPr>
                <w:rFonts w:asciiTheme="majorHAnsi" w:hAnsiTheme="majorHAnsi"/>
                <w:sz w:val="18"/>
                <w:szCs w:val="18"/>
              </w:rPr>
              <w:t xml:space="preserve"> </w:t>
            </w:r>
          </w:p>
        </w:tc>
        <w:tc>
          <w:tcPr>
            <w:tcW w:w="1188" w:type="pct"/>
          </w:tcPr>
          <w:p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rsidR="00871A3E" w:rsidRPr="002C12DE" w:rsidRDefault="00871A3E" w:rsidP="00871A3E">
            <w:pPr>
              <w:spacing w:before="40" w:after="40"/>
              <w:rPr>
                <w:rFonts w:cs="Arial"/>
                <w:szCs w:val="18"/>
              </w:rPr>
            </w:pPr>
          </w:p>
        </w:tc>
        <w:tc>
          <w:tcPr>
            <w:tcW w:w="1188" w:type="pct"/>
          </w:tcPr>
          <w:p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rsidR="00871A3E" w:rsidRPr="002C12DE" w:rsidRDefault="00871A3E" w:rsidP="00871A3E">
            <w:pPr>
              <w:spacing w:before="40" w:after="40"/>
              <w:rPr>
                <w:rFonts w:cs="Arial"/>
                <w:szCs w:val="18"/>
              </w:rPr>
            </w:pPr>
          </w:p>
        </w:tc>
        <w:tc>
          <w:tcPr>
            <w:tcW w:w="1188" w:type="pct"/>
          </w:tcPr>
          <w:p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rsidR="00871A3E" w:rsidRPr="002C12DE" w:rsidRDefault="00871A3E" w:rsidP="00871A3E">
            <w:pPr>
              <w:spacing w:before="40" w:after="40"/>
              <w:rPr>
                <w:rFonts w:cs="Arial"/>
                <w:szCs w:val="18"/>
              </w:rPr>
            </w:pPr>
          </w:p>
        </w:tc>
        <w:tc>
          <w:tcPr>
            <w:tcW w:w="1188" w:type="pct"/>
          </w:tcPr>
          <w:p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t>…</w:t>
            </w:r>
          </w:p>
        </w:tc>
        <w:tc>
          <w:tcPr>
            <w:tcW w:w="1188"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rsidR="00871A3E" w:rsidRPr="002C12DE" w:rsidRDefault="00871A3E" w:rsidP="00871A3E">
            <w:pPr>
              <w:spacing w:before="40" w:after="40"/>
              <w:rPr>
                <w:rFonts w:cs="Arial"/>
                <w:szCs w:val="18"/>
              </w:rPr>
            </w:pPr>
          </w:p>
        </w:tc>
        <w:tc>
          <w:tcPr>
            <w:tcW w:w="1188" w:type="pct"/>
          </w:tcPr>
          <w:p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rsidR="00871A3E" w:rsidRPr="002C12DE" w:rsidRDefault="00871A3E" w:rsidP="00871A3E">
            <w:pPr>
              <w:spacing w:before="40" w:after="40"/>
              <w:rPr>
                <w:rFonts w:cs="Arial"/>
                <w:szCs w:val="18"/>
              </w:rPr>
            </w:pPr>
          </w:p>
        </w:tc>
        <w:tc>
          <w:tcPr>
            <w:tcW w:w="1188"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rsidR="00871A3E" w:rsidRPr="002C12DE" w:rsidRDefault="00871A3E" w:rsidP="00871A3E">
            <w:pPr>
              <w:spacing w:before="40" w:after="40"/>
              <w:rPr>
                <w:rFonts w:cs="Arial"/>
                <w:szCs w:val="18"/>
              </w:rPr>
            </w:pPr>
          </w:p>
        </w:tc>
        <w:tc>
          <w:tcPr>
            <w:tcW w:w="1188" w:type="pct"/>
          </w:tcPr>
          <w:p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D64EAB" w:rsidRDefault="00D64EAB" w:rsidP="00647155">
      <w:pPr>
        <w:pStyle w:val="Commenti"/>
      </w:pPr>
    </w:p>
    <w:p w:rsidR="00D64EAB" w:rsidRPr="0054201C" w:rsidRDefault="00620058">
      <w:pPr>
        <w:pStyle w:val="TitoloParagrafoLV2"/>
      </w:pPr>
      <w:bookmarkStart w:id="241" w:name="_Toc47619397"/>
      <w:r>
        <w:t>Formati e dimensioni</w:t>
      </w:r>
      <w:bookmarkEnd w:id="241"/>
    </w:p>
    <w:p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B80F91" w:rsidRPr="00B80F91">
        <w:rPr>
          <w:rStyle w:val="Riferimentodelicato"/>
        </w:rPr>
        <w:t>Tabella 13</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rsidR="005E49E5" w:rsidRDefault="005E49E5" w:rsidP="005E49E5">
      <w:pPr>
        <w:pStyle w:val="TabTesto"/>
      </w:pPr>
      <w:bookmarkStart w:id="242" w:name="_Ref43716818"/>
      <w:r>
        <w:t xml:space="preserve">Tabella </w:t>
      </w:r>
      <w:r w:rsidR="00B80F91">
        <w:fldChar w:fldCharType="begin"/>
      </w:r>
      <w:r w:rsidR="00B80F91">
        <w:instrText xml:space="preserve"> SEQ Tabella \* ARABIC </w:instrText>
      </w:r>
      <w:r w:rsidR="00B80F91">
        <w:fldChar w:fldCharType="separate"/>
      </w:r>
      <w:r w:rsidR="00B80F91">
        <w:rPr>
          <w:noProof/>
        </w:rPr>
        <w:t>13</w:t>
      </w:r>
      <w:r w:rsidR="00B80F91">
        <w:rPr>
          <w:noProof/>
        </w:rPr>
        <w:fldChar w:fldCharType="end"/>
      </w:r>
      <w:bookmarkEnd w:id="242"/>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xxxx</w:t>
            </w:r>
          </w:p>
        </w:tc>
        <w:tc>
          <w:tcPr>
            <w:tcW w:w="4395" w:type="dxa"/>
            <w:vMerge/>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rsidR="00D64EAB" w:rsidRDefault="00D64EAB">
      <w:pPr>
        <w:pStyle w:val="Commenti"/>
      </w:pPr>
    </w:p>
    <w:p w:rsidR="00D64EAB" w:rsidRPr="00A21AFD" w:rsidRDefault="00D64EAB" w:rsidP="00D64EAB"/>
    <w:bookmarkEnd w:id="4"/>
    <w:bookmarkEnd w:id="111"/>
    <w:p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9D" w:rsidRDefault="00BB6F9D" w:rsidP="00F6663D">
      <w:r>
        <w:separator/>
      </w:r>
    </w:p>
    <w:p w:rsidR="00BB6F9D" w:rsidRDefault="00BB6F9D"/>
    <w:p w:rsidR="00BB6F9D" w:rsidRDefault="00BB6F9D"/>
    <w:p w:rsidR="00BB6F9D" w:rsidRDefault="00BB6F9D"/>
  </w:endnote>
  <w:endnote w:type="continuationSeparator" w:id="0">
    <w:p w:rsidR="00BB6F9D" w:rsidRDefault="00BB6F9D" w:rsidP="00F6663D">
      <w:r>
        <w:continuationSeparator/>
      </w:r>
    </w:p>
    <w:p w:rsidR="00BB6F9D" w:rsidRDefault="00BB6F9D"/>
    <w:p w:rsidR="00BB6F9D" w:rsidRDefault="00BB6F9D"/>
    <w:p w:rsidR="00BB6F9D" w:rsidRDefault="00BB6F9D"/>
  </w:endnote>
  <w:endnote w:type="continuationNotice" w:id="1">
    <w:p w:rsidR="00BB6F9D" w:rsidRDefault="00BB6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EFF" w:usb1="F9DFFFFF" w:usb2="0000007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7" w:rsidRPr="00B05665" w:rsidRDefault="00B80F91" w:rsidP="00DF0433">
    <w:pPr>
      <w:jc w:val="center"/>
      <w:rPr>
        <w:lang w:val="en-US"/>
      </w:rPr>
    </w:pPr>
    <w:sdt>
      <w:sdtPr>
        <w:id w:val="960002782"/>
        <w:docPartObj>
          <w:docPartGallery w:val="Page Numbers (Top of Page)"/>
          <w:docPartUnique/>
        </w:docPartObj>
      </w:sdtPr>
      <w:sdtEndPr/>
      <w:sdtContent>
        <w:r w:rsidR="00B65A77" w:rsidRPr="006B5AE9">
          <w:rPr>
            <w:rStyle w:val="NumerazionePaginaCarattere"/>
            <w:lang w:val="en-US"/>
          </w:rPr>
          <w:t>»</w:t>
        </w:r>
        <w:r w:rsidR="00B65A77" w:rsidRPr="00B60708">
          <w:rPr>
            <w:rStyle w:val="NumerazionePaginaCarattere"/>
          </w:rPr>
          <w:fldChar w:fldCharType="begin"/>
        </w:r>
        <w:r w:rsidR="00B65A77" w:rsidRPr="006B5AE9">
          <w:rPr>
            <w:rStyle w:val="NumerazionePaginaCarattere"/>
            <w:lang w:val="en-US"/>
          </w:rPr>
          <w:instrText>PAGE   \* MERGEFORMAT</w:instrText>
        </w:r>
        <w:r w:rsidR="00B65A77" w:rsidRPr="00B60708">
          <w:rPr>
            <w:rStyle w:val="NumerazionePaginaCarattere"/>
          </w:rPr>
          <w:fldChar w:fldCharType="separate"/>
        </w:r>
        <w:r>
          <w:rPr>
            <w:rStyle w:val="NumerazionePaginaCarattere"/>
            <w:noProof/>
            <w:lang w:val="en-US"/>
          </w:rPr>
          <w:t>26</w:t>
        </w:r>
        <w:r w:rsidR="00B65A77" w:rsidRPr="00B60708">
          <w:rPr>
            <w:rStyle w:val="NumerazionePaginaCarattere"/>
          </w:rPr>
          <w:fldChar w:fldCharType="end"/>
        </w:r>
      </w:sdtContent>
    </w:sdt>
  </w:p>
  <w:p w:rsidR="00B65A77" w:rsidRDefault="00B65A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9D" w:rsidRDefault="00BB6F9D" w:rsidP="00F6663D">
      <w:r>
        <w:separator/>
      </w:r>
    </w:p>
    <w:p w:rsidR="00BB6F9D" w:rsidRDefault="00BB6F9D"/>
    <w:p w:rsidR="00BB6F9D" w:rsidRDefault="00BB6F9D"/>
    <w:p w:rsidR="00BB6F9D" w:rsidRDefault="00BB6F9D"/>
  </w:footnote>
  <w:footnote w:type="continuationSeparator" w:id="0">
    <w:p w:rsidR="00BB6F9D" w:rsidRDefault="00BB6F9D" w:rsidP="00F6663D">
      <w:r>
        <w:continuationSeparator/>
      </w:r>
    </w:p>
    <w:p w:rsidR="00BB6F9D" w:rsidRDefault="00BB6F9D"/>
    <w:p w:rsidR="00BB6F9D" w:rsidRDefault="00BB6F9D"/>
    <w:p w:rsidR="00BB6F9D" w:rsidRDefault="00BB6F9D"/>
  </w:footnote>
  <w:footnote w:type="continuationNotice" w:id="1">
    <w:p w:rsidR="00BB6F9D" w:rsidRDefault="00BB6F9D"/>
  </w:footnote>
  <w:footnote w:id="2">
    <w:p w:rsidR="00B65A77" w:rsidRDefault="00B65A77"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rsidR="00B65A77" w:rsidRDefault="00B65A77"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7" w:rsidRDefault="00B80F91">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rsidR="00B65A77" w:rsidRDefault="00B65A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7" w:rsidRPr="005C3ACC" w:rsidRDefault="00B80F91">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B65A77">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B65A77" w:rsidRPr="003B309D">
      <w:rPr>
        <w:lang w:val="en-GB"/>
      </w:rPr>
      <w:t xml:space="preserve">Doc.: </w:t>
    </w:r>
    <w:r w:rsidR="001E58B0">
      <w:rPr>
        <w:rFonts w:cs="Calibri"/>
        <w:lang w:val="en-US"/>
      </w:rPr>
      <w:t>ADM2021</w:t>
    </w:r>
    <w:r w:rsidR="00B65A77" w:rsidRPr="00702280">
      <w:rPr>
        <w:lang w:val="en-GB"/>
      </w:rPr>
      <w:t>-ADM-</w:t>
    </w:r>
    <w:r w:rsidR="00B65A77">
      <w:rPr>
        <w:lang w:val="en-GB"/>
      </w:rPr>
      <w:t>SPECIFI</w:t>
    </w:r>
    <w:r w:rsidR="000A4D17">
      <w:rPr>
        <w:lang w:val="en-GB"/>
      </w:rPr>
      <w:t>O</w:t>
    </w:r>
    <w:r w:rsidR="00B65A77">
      <w:rPr>
        <w:lang w:val="en-GB"/>
      </w:rPr>
      <w:t>GI</w:t>
    </w:r>
    <w:r w:rsidR="00B65A77" w:rsidRPr="00702280">
      <w:rPr>
        <w:lang w:val="en-GB"/>
      </w:rPr>
      <w:t>-XX-</w:t>
    </w:r>
    <w:r w:rsidR="00B65A77">
      <w:rPr>
        <w:lang w:val="en-GB"/>
      </w:rPr>
      <w:t>SO</w:t>
    </w:r>
    <w:r w:rsidR="001E58B0">
      <w:rPr>
        <w:lang w:val="en-GB"/>
      </w:rPr>
      <w:t>-Z-G00001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7" w:rsidRPr="00F30B8D" w:rsidRDefault="00B80F91"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rsidR="00B65A77" w:rsidRPr="000907D2" w:rsidRDefault="00B65A77">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9948F9A4"/>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5F0F60"/>
    <w:multiLevelType w:val="hybridMultilevel"/>
    <w:tmpl w:val="1FBA8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1"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7"/>
  </w:num>
  <w:num w:numId="3">
    <w:abstractNumId w:val="29"/>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2"/>
  </w:num>
  <w:num w:numId="15">
    <w:abstractNumId w:val="30"/>
  </w:num>
  <w:num w:numId="16">
    <w:abstractNumId w:val="24"/>
  </w:num>
  <w:num w:numId="17">
    <w:abstractNumId w:val="15"/>
  </w:num>
  <w:num w:numId="18">
    <w:abstractNumId w:val="25"/>
  </w:num>
  <w:num w:numId="19">
    <w:abstractNumId w:val="2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8"/>
  </w:num>
  <w:num w:numId="32">
    <w:abstractNumId w:val="12"/>
  </w:num>
  <w:num w:numId="33">
    <w:abstractNumId w:val="26"/>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BF0"/>
    <w:rsid w:val="000E03C8"/>
    <w:rsid w:val="000E0F9B"/>
    <w:rsid w:val="000E1380"/>
    <w:rsid w:val="000E1AB9"/>
    <w:rsid w:val="000E23F8"/>
    <w:rsid w:val="000E306B"/>
    <w:rsid w:val="000E334A"/>
    <w:rsid w:val="000E355D"/>
    <w:rsid w:val="000E419B"/>
    <w:rsid w:val="000E46FC"/>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315"/>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23C"/>
    <w:rsid w:val="00394EFF"/>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4DBC"/>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15E"/>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0F91"/>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3D0B"/>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6F9D"/>
    <w:rsid w:val="00BB72C3"/>
    <w:rsid w:val="00BB7F4D"/>
    <w:rsid w:val="00BC029D"/>
    <w:rsid w:val="00BC1B03"/>
    <w:rsid w:val="00BC226F"/>
    <w:rsid w:val="00BC2379"/>
    <w:rsid w:val="00BC2B77"/>
    <w:rsid w:val="00BC34CF"/>
    <w:rsid w:val="00BC3E6C"/>
    <w:rsid w:val="00BC3F84"/>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ind w:left="432" w:hanging="432"/>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FF33E6"/>
    <w:pPr>
      <w:numPr>
        <w:ilvl w:val="1"/>
        <w:numId w:val="5"/>
      </w:numPr>
      <w:suppressAutoHyphens/>
      <w:spacing w:before="240" w:after="240" w:line="240" w:lineRule="auto"/>
      <w:outlineLvl w:val="1"/>
    </w:pPr>
    <w:rPr>
      <w:rFonts w:asciiTheme="majorHAnsi" w:eastAsiaTheme="majorEastAsia" w:hAnsiTheme="majorHAnsi" w:cstheme="majorBidi"/>
      <w:b/>
      <w:bCs/>
      <w:sz w:val="32"/>
      <w:szCs w:val="28"/>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FF33E6"/>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39423C"/>
    <w:pPr>
      <w:tabs>
        <w:tab w:val="left" w:pos="4176"/>
      </w:tabs>
      <w:suppressAutoHyphens/>
      <w:spacing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39423C"/>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genziademanio.it/opencms/it/gare-aste/lavor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genziademanio.it/opencms/it/contatti/contattidirgeneral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F782185691A40814C2B192E102C55" ma:contentTypeVersion="12" ma:contentTypeDescription="Create a new document." ma:contentTypeScope="" ma:versionID="6504de42c70425279d4df0d5cf8a9688">
  <xsd:schema xmlns:xsd="http://www.w3.org/2001/XMLSchema" xmlns:xs="http://www.w3.org/2001/XMLSchema" xmlns:p="http://schemas.microsoft.com/office/2006/metadata/properties" xmlns:ns2="de3740c4-a27d-4298-a972-c3a39f86a229" xmlns:ns3="673af409-0c79-413b-ba4d-791caab032cd" targetNamespace="http://schemas.microsoft.com/office/2006/metadata/properties" ma:root="true" ma:fieldsID="c8f80454167ca3979389ae95026d40ac" ns2:_="" ns3:_="">
    <xsd:import namespace="de3740c4-a27d-4298-a972-c3a39f86a229"/>
    <xsd:import namespace="673af409-0c79-413b-ba4d-791caab032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740c4-a27d-4298-a972-c3a39f86a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af409-0c79-413b-ba4d-791caab032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81B4331D-5117-4D7F-8666-B6830D958A97}">
  <ds:schemaRef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 ds:uri="673af409-0c79-413b-ba4d-791caab032cd"/>
    <ds:schemaRef ds:uri="http://schemas.microsoft.com/office/2006/documentManagement/types"/>
    <ds:schemaRef ds:uri="de3740c4-a27d-4298-a972-c3a39f86a229"/>
    <ds:schemaRef ds:uri="http://www.w3.org/XML/1998/namespace"/>
    <ds:schemaRef ds:uri="http://purl.org/dc/elements/1.1/"/>
  </ds:schemaRefs>
</ds:datastoreItem>
</file>

<file path=customXml/itemProps2.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3.xml><?xml version="1.0" encoding="utf-8"?>
<ds:datastoreItem xmlns:ds="http://schemas.openxmlformats.org/officeDocument/2006/customXml" ds:itemID="{12882931-6E1C-4429-8394-5F9536A10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740c4-a27d-4298-a972-c3a39f86a229"/>
    <ds:schemaRef ds:uri="673af409-0c79-413b-ba4d-791caab03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9E1A5-EBE3-4123-9CF8-56471276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4803</Words>
  <Characters>27379</Characters>
  <Application>Microsoft Office Word</Application>
  <DocSecurity>0</DocSecurity>
  <Lines>228</Lines>
  <Paragraphs>64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32118</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PAGLIANI NICOLETTA</cp:lastModifiedBy>
  <cp:revision>4</cp:revision>
  <cp:lastPrinted>2022-12-02T16:01:00Z</cp:lastPrinted>
  <dcterms:created xsi:type="dcterms:W3CDTF">2022-12-02T12:25:00Z</dcterms:created>
  <dcterms:modified xsi:type="dcterms:W3CDTF">2022-12-02T16:01:00Z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0x010100295F782185691A40814C2B192E102C55</vt:lpwstr>
  </property>
</Properties>
</file>