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7081"/>
      </w:tblGrid>
      <w:tr w:rsidR="002A4672" w14:paraId="5F23E744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3E73F" w14:textId="77777777" w:rsidR="002A4672" w:rsidRDefault="002A467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23E740" w14:textId="77777777" w:rsidR="002A4672" w:rsidRDefault="00A2060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A1</w:t>
            </w:r>
          </w:p>
          <w:p w14:paraId="5F23E741" w14:textId="77777777" w:rsidR="002A4672" w:rsidRDefault="002A467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3E742" w14:textId="77777777" w:rsidR="002A4672" w:rsidRDefault="00A2060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PROFESSIONALITA' E ADEGUATEZZA</w:t>
            </w:r>
          </w:p>
          <w:p w14:paraId="5F23E743" w14:textId="77777777" w:rsidR="002A4672" w:rsidRDefault="00A2060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SUL PIANO ARCHITETTONICO</w:t>
            </w:r>
          </w:p>
        </w:tc>
      </w:tr>
      <w:tr w:rsidR="002A4672" w14:paraId="5F23E746" w14:textId="77777777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559F3" w14:textId="77777777" w:rsidR="00A2060B" w:rsidRPr="00C06D1C" w:rsidRDefault="00A2060B" w:rsidP="00A2060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06D1C">
              <w:rPr>
                <w:rFonts w:ascii="Arial" w:hAnsi="Arial" w:cs="Arial"/>
                <w:b/>
                <w:sz w:val="20"/>
                <w:lang w:eastAsia="it-IT"/>
              </w:rPr>
              <w:t xml:space="preserve">Servizio svolto di </w:t>
            </w:r>
            <w:r w:rsidRPr="00C06D1C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p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rogettazione</w:t>
            </w:r>
            <w:r w:rsidRPr="00C06D1C">
              <w:rPr>
                <w:rFonts w:ascii="Arial" w:hAnsi="Arial" w:cs="Arial"/>
                <w:b/>
                <w:spacing w:val="80"/>
                <w:sz w:val="20"/>
                <w:szCs w:val="20"/>
              </w:rPr>
              <w:t xml:space="preserve"> 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definitiva</w:t>
            </w:r>
            <w:r w:rsidRPr="00C06D1C">
              <w:rPr>
                <w:rFonts w:ascii="Arial" w:hAnsi="Arial" w:cs="Arial"/>
                <w:b/>
                <w:spacing w:val="80"/>
                <w:sz w:val="20"/>
                <w:szCs w:val="20"/>
              </w:rPr>
              <w:t xml:space="preserve"> 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e/o</w:t>
            </w:r>
            <w:r w:rsidRPr="00C06D1C">
              <w:rPr>
                <w:rFonts w:ascii="Arial" w:hAnsi="Arial" w:cs="Arial"/>
                <w:b/>
                <w:spacing w:val="80"/>
                <w:sz w:val="20"/>
                <w:szCs w:val="20"/>
              </w:rPr>
              <w:t xml:space="preserve"> 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esecutiva</w:t>
            </w:r>
            <w:r w:rsidRPr="00C06D1C">
              <w:rPr>
                <w:rFonts w:ascii="Arial" w:hAnsi="Arial" w:cs="Arial"/>
                <w:b/>
                <w:spacing w:val="80"/>
                <w:sz w:val="20"/>
                <w:szCs w:val="20"/>
              </w:rPr>
              <w:t xml:space="preserve"> 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relativa</w:t>
            </w:r>
            <w:r w:rsidRPr="00C06D1C">
              <w:rPr>
                <w:rFonts w:ascii="Arial" w:hAnsi="Arial" w:cs="Arial"/>
                <w:b/>
                <w:spacing w:val="78"/>
                <w:sz w:val="20"/>
                <w:szCs w:val="20"/>
              </w:rPr>
              <w:t xml:space="preserve"> 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ad</w:t>
            </w:r>
            <w:r w:rsidRPr="00C06D1C">
              <w:rPr>
                <w:rFonts w:ascii="Arial" w:hAnsi="Arial" w:cs="Arial"/>
                <w:b/>
                <w:spacing w:val="78"/>
                <w:sz w:val="20"/>
                <w:szCs w:val="20"/>
              </w:rPr>
              <w:t xml:space="preserve"> 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interventi</w:t>
            </w:r>
            <w:r w:rsidRPr="00C06D1C">
              <w:rPr>
                <w:rFonts w:ascii="Arial" w:hAnsi="Arial" w:cs="Arial"/>
                <w:b/>
                <w:spacing w:val="79"/>
                <w:sz w:val="20"/>
                <w:szCs w:val="20"/>
              </w:rPr>
              <w:t xml:space="preserve"> 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di</w:t>
            </w:r>
            <w:r w:rsidRPr="00C06D1C">
              <w:rPr>
                <w:rFonts w:ascii="Arial" w:hAnsi="Arial" w:cs="Arial"/>
                <w:b/>
                <w:spacing w:val="80"/>
                <w:sz w:val="20"/>
                <w:szCs w:val="20"/>
              </w:rPr>
              <w:t xml:space="preserve"> 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manutenzione straordinaria</w:t>
            </w:r>
            <w:r w:rsidRPr="00C06D1C">
              <w:rPr>
                <w:rFonts w:ascii="Arial" w:hAnsi="Arial" w:cs="Arial"/>
                <w:b/>
                <w:spacing w:val="20"/>
                <w:sz w:val="20"/>
                <w:szCs w:val="20"/>
              </w:rPr>
              <w:t xml:space="preserve"> 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C06D1C">
              <w:rPr>
                <w:rFonts w:ascii="Arial" w:hAnsi="Arial" w:cs="Arial"/>
                <w:b/>
                <w:spacing w:val="20"/>
                <w:sz w:val="20"/>
                <w:szCs w:val="20"/>
              </w:rPr>
              <w:t xml:space="preserve"> 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rifunzionalizzazione</w:t>
            </w:r>
            <w:r w:rsidRPr="00C06D1C">
              <w:rPr>
                <w:rFonts w:ascii="Arial" w:hAnsi="Arial" w:cs="Arial"/>
                <w:b/>
                <w:spacing w:val="21"/>
                <w:sz w:val="20"/>
                <w:szCs w:val="20"/>
              </w:rPr>
              <w:t xml:space="preserve"> 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di</w:t>
            </w:r>
            <w:r w:rsidRPr="00C06D1C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edifici</w:t>
            </w:r>
            <w:r w:rsidRPr="00C06D1C">
              <w:rPr>
                <w:rFonts w:ascii="Arial" w:hAnsi="Arial" w:cs="Arial"/>
                <w:b/>
                <w:spacing w:val="19"/>
                <w:sz w:val="20"/>
                <w:szCs w:val="20"/>
              </w:rPr>
              <w:t xml:space="preserve"> 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con</w:t>
            </w:r>
            <w:r w:rsidRPr="00C06D1C">
              <w:rPr>
                <w:rFonts w:ascii="Arial" w:hAnsi="Arial" w:cs="Arial"/>
                <w:b/>
                <w:spacing w:val="21"/>
                <w:sz w:val="20"/>
                <w:szCs w:val="20"/>
              </w:rPr>
              <w:t xml:space="preserve"> 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destinazione</w:t>
            </w:r>
            <w:r w:rsidRPr="00C06D1C">
              <w:rPr>
                <w:rFonts w:ascii="Arial" w:hAnsi="Arial" w:cs="Arial"/>
                <w:b/>
                <w:spacing w:val="19"/>
                <w:sz w:val="20"/>
                <w:szCs w:val="20"/>
              </w:rPr>
              <w:t xml:space="preserve"> 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d’uso</w:t>
            </w:r>
            <w:r w:rsidRPr="00C06D1C">
              <w:rPr>
                <w:rFonts w:ascii="Arial" w:hAnsi="Arial" w:cs="Arial"/>
                <w:b/>
                <w:spacing w:val="21"/>
                <w:sz w:val="20"/>
                <w:szCs w:val="20"/>
              </w:rPr>
              <w:t xml:space="preserve"> 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prevalentemente</w:t>
            </w:r>
            <w:r w:rsidRPr="00C06D1C">
              <w:rPr>
                <w:rFonts w:ascii="Arial" w:hAnsi="Arial" w:cs="Arial"/>
                <w:b/>
                <w:spacing w:val="20"/>
                <w:sz w:val="20"/>
                <w:szCs w:val="20"/>
              </w:rPr>
              <w:t xml:space="preserve"> 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ad</w:t>
            </w:r>
            <w:r w:rsidRPr="00C06D1C">
              <w:rPr>
                <w:rFonts w:ascii="Arial" w:hAnsi="Arial" w:cs="Arial"/>
                <w:b/>
                <w:spacing w:val="21"/>
                <w:sz w:val="20"/>
                <w:szCs w:val="20"/>
              </w:rPr>
              <w:t xml:space="preserve"> </w:t>
            </w:r>
            <w:r w:rsidRPr="00C06D1C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uffici, 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utilizzando</w:t>
            </w:r>
            <w:r w:rsidRPr="00C06D1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soluzioni</w:t>
            </w:r>
            <w:r w:rsidRPr="00C06D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tecniche</w:t>
            </w:r>
            <w:r w:rsidRPr="00C06D1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orientate</w:t>
            </w:r>
            <w:r w:rsidRPr="00C06D1C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alla</w:t>
            </w:r>
            <w:r w:rsidRPr="00C06D1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flessibilità</w:t>
            </w:r>
            <w:r w:rsidRPr="00C06D1C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degli</w:t>
            </w:r>
            <w:r w:rsidRPr="00C06D1C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06D1C">
              <w:rPr>
                <w:rFonts w:ascii="Arial" w:hAnsi="Arial" w:cs="Arial"/>
                <w:b/>
                <w:sz w:val="20"/>
                <w:szCs w:val="20"/>
              </w:rPr>
              <w:t>spazi</w:t>
            </w:r>
            <w:r w:rsidRPr="00C06D1C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06D1C">
              <w:rPr>
                <w:rFonts w:ascii="Arial" w:hAnsi="Arial" w:cs="Arial"/>
                <w:b/>
                <w:spacing w:val="-2"/>
                <w:sz w:val="20"/>
                <w:szCs w:val="20"/>
              </w:rPr>
              <w:t>interni</w:t>
            </w:r>
            <w:r w:rsidRPr="00C06D1C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</w:p>
          <w:p w14:paraId="5F23E745" w14:textId="40B1CABC" w:rsidR="002A4672" w:rsidRDefault="002A4672">
            <w:pPr>
              <w:spacing w:after="0" w:line="240" w:lineRule="auto"/>
              <w:jc w:val="both"/>
            </w:pPr>
          </w:p>
        </w:tc>
      </w:tr>
      <w:tr w:rsidR="002A4672" w14:paraId="5F23E748" w14:textId="77777777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47" w14:textId="6EBFA022" w:rsidR="002A4672" w:rsidRDefault="00A2060B" w:rsidP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Alla presente scheda devono essere allegati fino a un max. di 5 elaborati in formato ISO A0/A1, i cui contenuti minimi sono riportati nel disciplinare di gara.</w:t>
            </w:r>
          </w:p>
        </w:tc>
      </w:tr>
      <w:tr w:rsidR="002A4672" w14:paraId="5F23E74A" w14:textId="77777777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49" w14:textId="77777777" w:rsidR="002A4672" w:rsidRDefault="00A2060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INQUADRAMENTO IMMOBILE</w:t>
            </w:r>
          </w:p>
        </w:tc>
      </w:tr>
      <w:tr w:rsidR="002A4672" w14:paraId="5F23E74D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4B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Denominazione immobile: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4C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50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4E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Comune di: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4F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53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51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Indirizzo: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52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55" w14:textId="77777777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54" w14:textId="77777777" w:rsidR="002A4672" w:rsidRDefault="00A2060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GENERALI</w:t>
            </w:r>
          </w:p>
        </w:tc>
      </w:tr>
      <w:tr w:rsidR="002A4672" w14:paraId="5F23E758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56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Nominativo Stazione Appaltante o Committente: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57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5B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59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di inizio dell’incarico: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5A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5E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5C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Estremi dell'approvazione e/o validazione e/o presentazione all’Ente Committente: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5D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61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5F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Progettista incaricato e indicazione dell’organizzazione del gruppo di lavoro: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60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64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62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contrattuale dell’incarico e durata effettiva (con indicazione delle motivazioni di eventuali  varianti).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63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66" w14:textId="77777777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65" w14:textId="77777777" w:rsidR="002A4672" w:rsidRDefault="00A2060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D'INCARICO</w:t>
            </w:r>
          </w:p>
        </w:tc>
      </w:tr>
      <w:tr w:rsidR="002A4672" w14:paraId="5F23E769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67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dell’incarico: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68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6C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6A" w14:textId="77777777" w:rsidR="002A4672" w:rsidRDefault="00A2060B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Tipologia incarico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6B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6F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6D" w14:textId="77777777" w:rsidR="002A4672" w:rsidRDefault="00A2060B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Finalità del tipo di servizio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6E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72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70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contrattuale del servizio: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71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75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73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 di strumentazione e software impiegati: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74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77" w14:textId="77777777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76" w14:textId="77777777" w:rsidR="002A4672" w:rsidRDefault="00A2060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TIPOLOGICI DELL’IMMOBILE</w:t>
            </w:r>
          </w:p>
        </w:tc>
      </w:tr>
      <w:tr w:rsidR="002A4672" w14:paraId="5F23E77A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78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Superficie utile lorda (sviluppata) del bene in mq: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79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7D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7B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Volume del bene in mc: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7C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80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7E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della/e struttura/e (CLS, muratura, acciaio ecc.):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7F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83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81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edilizia del/i fabbricato/i e destinazione d’uso: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82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86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84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Sussistenza di vincolo / tutela secondo D.Lgs n.42/04 ed eventuali estremi autorizzativi ottenuti per l'esecuzione dei lavori: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85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89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87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 progettati (diviso per ID opere):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88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9B" w14:textId="77777777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9A" w14:textId="77777777" w:rsidR="002A4672" w:rsidRDefault="00A2060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SPECIFICI</w:t>
            </w:r>
          </w:p>
        </w:tc>
      </w:tr>
      <w:tr w:rsidR="002A4672" w14:paraId="5F23E79E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9C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Illustrare le caratteristiche tecniche del progetto redatto, evidenziando le soluzioni mirate alla distribuzione degli spazi interni in relazione alle necessità principali legate alla destinazione d’uso uffici: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9D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A1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9F" w14:textId="1B13F854" w:rsidR="002A4672" w:rsidRDefault="00A2060B" w:rsidP="00435F1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Illustrare le caratteristiche del progetto redatto, evidenziando le soluzioni tecniche progettuali utilizzate 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orientate a favorire una maggiore flessibilità degli spazi interni in modo da consentire la riorganizzazione e l’adattamento degli stessi in ragione di particolari esigenze distributive e funzionali legate alla destinazione d’uso uffici (coworking, collaborative workspace, sale riunioni, sale conferenze, etc.)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A0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5F12" w14:paraId="3AA6DAD9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84053" w14:textId="300AB0C9" w:rsidR="00435F12" w:rsidDel="00A2060B" w:rsidRDefault="00435F1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Indicare le modalità di implementazione della metodologia BIM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(se svolto): software utilizzati, livello di sviluppo del modello raggiunto LOD o LOIN, gestione del flusso informativo internamente al gruppo di lavoro e tra il gruppo di lavoro e la Committenza: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8A38C" w14:textId="77777777" w:rsidR="00435F12" w:rsidRDefault="00435F1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AA" w14:textId="77777777">
        <w:trPr>
          <w:trHeight w:val="125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A8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Indicare eventuali peculiarità riscontrate nello svolgimento dell’incarico:</w:t>
            </w:r>
          </w:p>
        </w:tc>
        <w:tc>
          <w:tcPr>
            <w:tcW w:w="7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A9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672" w14:paraId="5F23E7AC" w14:textId="77777777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AB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</w:tc>
      </w:tr>
      <w:tr w:rsidR="002A4672" w14:paraId="5F23E7AE" w14:textId="77777777">
        <w:trPr>
          <w:trHeight w:val="125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AD" w14:textId="77777777" w:rsidR="002A4672" w:rsidRDefault="00A206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Spazio riservato per eventuali note di chiarimento:</w:t>
            </w:r>
          </w:p>
        </w:tc>
      </w:tr>
      <w:tr w:rsidR="002A4672" w14:paraId="5F23E7B2" w14:textId="77777777">
        <w:trPr>
          <w:trHeight w:val="1016"/>
        </w:trPr>
        <w:tc>
          <w:tcPr>
            <w:tcW w:w="10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3E7AF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23E7B0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23E7B1" w14:textId="77777777" w:rsidR="002A4672" w:rsidRDefault="002A467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23E7B3" w14:textId="77777777" w:rsidR="002A4672" w:rsidRDefault="00A2060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</w:t>
      </w:r>
    </w:p>
    <w:p w14:paraId="5F23E7B4" w14:textId="77777777" w:rsidR="002A4672" w:rsidRDefault="00A2060B">
      <w:pPr>
        <w:jc w:val="center"/>
      </w:pPr>
      <w:r>
        <w:rPr>
          <w:rFonts w:ascii="Arial" w:hAnsi="Arial" w:cs="Arial"/>
          <w:sz w:val="20"/>
          <w:szCs w:val="20"/>
        </w:rPr>
        <w:t>…………………………..</w:t>
      </w:r>
    </w:p>
    <w:sectPr w:rsidR="002A4672">
      <w:headerReference w:type="first" r:id="rId9"/>
      <w:pgSz w:w="11906" w:h="16838"/>
      <w:pgMar w:top="680" w:right="567" w:bottom="567" w:left="567" w:header="113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3E743" w14:textId="77777777" w:rsidR="00816495" w:rsidRDefault="00A2060B">
      <w:pPr>
        <w:spacing w:after="0" w:line="240" w:lineRule="auto"/>
      </w:pPr>
      <w:r>
        <w:separator/>
      </w:r>
    </w:p>
  </w:endnote>
  <w:endnote w:type="continuationSeparator" w:id="0">
    <w:p w14:paraId="5F23E745" w14:textId="77777777" w:rsidR="00816495" w:rsidRDefault="00A20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23E73F" w14:textId="77777777" w:rsidR="00816495" w:rsidRDefault="00A2060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F23E741" w14:textId="77777777" w:rsidR="00816495" w:rsidRDefault="00A2060B">
      <w:pPr>
        <w:spacing w:after="0" w:line="240" w:lineRule="auto"/>
      </w:pPr>
      <w:r>
        <w:continuationSeparator/>
      </w:r>
    </w:p>
  </w:footnote>
  <w:footnote w:id="1">
    <w:p w14:paraId="5F23E73F" w14:textId="77777777" w:rsidR="002A4672" w:rsidRDefault="00A2060B">
      <w:pPr>
        <w:pStyle w:val="Testonotaapidipagina"/>
      </w:pPr>
      <w:r>
        <w:rPr>
          <w:rStyle w:val="Rimandonotaapidipagina"/>
        </w:rPr>
        <w:footnoteRef/>
      </w:r>
      <w:r>
        <w:rPr>
          <w:sz w:val="16"/>
          <w:szCs w:val="16"/>
        </w:rPr>
        <w:t xml:space="preserve"> Indicare se si tratta di progettazione definitiva o esecutiva</w:t>
      </w:r>
    </w:p>
  </w:footnote>
  <w:footnote w:id="2">
    <w:p w14:paraId="5F23E740" w14:textId="0AE4330C" w:rsidR="002A4672" w:rsidRDefault="00A2060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sz w:val="16"/>
          <w:szCs w:val="16"/>
        </w:rPr>
        <w:t>Indicare se finalizzato a lavori di manutenzione straordinaria e/o rifunzionalizzazione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3E747" w14:textId="77777777" w:rsidR="00492D80" w:rsidRDefault="00261FBB">
    <w:pPr>
      <w:pStyle w:val="Intestazione"/>
      <w:tabs>
        <w:tab w:val="clear" w:pos="9638"/>
        <w:tab w:val="right" w:pos="10772"/>
      </w:tabs>
      <w:jc w:val="center"/>
      <w:rPr>
        <w:szCs w:val="28"/>
      </w:rPr>
    </w:pPr>
  </w:p>
  <w:tbl>
    <w:tblPr>
      <w:tblW w:w="10772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842"/>
      <w:gridCol w:w="5930"/>
    </w:tblGrid>
    <w:tr w:rsidR="00492D80" w14:paraId="5F23E74B" w14:textId="77777777">
      <w:tc>
        <w:tcPr>
          <w:tcW w:w="48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F23E748" w14:textId="77777777" w:rsidR="00492D80" w:rsidRDefault="00A2060B">
          <w:pPr>
            <w:pStyle w:val="Intestazione"/>
          </w:pPr>
          <w:r>
            <w:rPr>
              <w:rFonts w:ascii="Arial" w:hAnsi="Arial" w:cs="Arial"/>
              <w:b/>
              <w:sz w:val="28"/>
              <w:szCs w:val="28"/>
            </w:rPr>
            <w:t>SCHEDA A1</w:t>
          </w:r>
        </w:p>
      </w:tc>
      <w:tc>
        <w:tcPr>
          <w:tcW w:w="593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F23E749" w14:textId="02E8E8E5" w:rsidR="00492D80" w:rsidRDefault="00A2060B">
          <w:pPr>
            <w:pStyle w:val="Intestazione"/>
            <w:tabs>
              <w:tab w:val="clear" w:pos="4819"/>
            </w:tabs>
            <w:jc w:val="right"/>
            <w:rPr>
              <w:rFonts w:ascii="Arial" w:hAnsi="Arial" w:cs="Arial"/>
              <w:szCs w:val="28"/>
            </w:rPr>
          </w:pPr>
          <w:r>
            <w:rPr>
              <w:rFonts w:ascii="Arial" w:hAnsi="Arial" w:cs="Arial"/>
              <w:szCs w:val="28"/>
            </w:rPr>
            <w:t xml:space="preserve">ALLEGATO </w:t>
          </w:r>
          <w:r w:rsidR="00261FBB">
            <w:rPr>
              <w:rFonts w:ascii="Arial" w:hAnsi="Arial" w:cs="Arial"/>
              <w:szCs w:val="28"/>
            </w:rPr>
            <w:t>VI</w:t>
          </w:r>
        </w:p>
        <w:p w14:paraId="5F23E74A" w14:textId="77777777" w:rsidR="00492D80" w:rsidRDefault="00A2060B">
          <w:pPr>
            <w:pStyle w:val="Intestazione"/>
            <w:jc w:val="right"/>
            <w:rPr>
              <w:rFonts w:ascii="Arial" w:hAnsi="Arial" w:cs="Arial"/>
              <w:szCs w:val="28"/>
            </w:rPr>
          </w:pPr>
          <w:r>
            <w:rPr>
              <w:rFonts w:ascii="Arial" w:hAnsi="Arial" w:cs="Arial"/>
              <w:szCs w:val="28"/>
            </w:rPr>
            <w:t>da inserire nella busta tecnica</w:t>
          </w:r>
        </w:p>
      </w:tc>
    </w:tr>
    <w:tr w:rsidR="00492D80" w14:paraId="5F23E74E" w14:textId="77777777">
      <w:trPr>
        <w:trHeight w:val="113"/>
      </w:trPr>
      <w:tc>
        <w:tcPr>
          <w:tcW w:w="484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F23E74C" w14:textId="77777777" w:rsidR="00492D80" w:rsidRDefault="00261FBB">
          <w:pPr>
            <w:pStyle w:val="Intestazione"/>
            <w:rPr>
              <w:rFonts w:ascii="Arial" w:hAnsi="Arial" w:cs="Arial"/>
              <w:b/>
              <w:sz w:val="12"/>
              <w:szCs w:val="12"/>
            </w:rPr>
          </w:pPr>
        </w:p>
      </w:tc>
      <w:tc>
        <w:tcPr>
          <w:tcW w:w="593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F23E74D" w14:textId="77777777" w:rsidR="00492D80" w:rsidRDefault="00261FBB">
          <w:pPr>
            <w:pStyle w:val="Intestazione"/>
            <w:tabs>
              <w:tab w:val="clear" w:pos="4819"/>
            </w:tabs>
            <w:jc w:val="right"/>
            <w:rPr>
              <w:rFonts w:ascii="Arial" w:hAnsi="Arial" w:cs="Arial"/>
              <w:sz w:val="12"/>
              <w:szCs w:val="12"/>
              <w:shd w:val="clear" w:color="auto" w:fill="FFFF00"/>
            </w:rPr>
          </w:pPr>
        </w:p>
      </w:tc>
    </w:tr>
  </w:tbl>
  <w:p w14:paraId="5F23E74F" w14:textId="0A93ADB7" w:rsidR="00492D80" w:rsidRDefault="00261FBB" w:rsidP="00261FBB">
    <w:pPr>
      <w:spacing w:after="120"/>
      <w:jc w:val="both"/>
      <w:rPr>
        <w:rFonts w:ascii="Arial" w:hAnsi="Arial" w:cs="Arial"/>
        <w:b/>
        <w:color w:val="000000"/>
        <w:sz w:val="16"/>
      </w:rPr>
    </w:pPr>
    <w:r w:rsidRPr="00261FBB">
      <w:rPr>
        <w:rFonts w:ascii="Arial" w:hAnsi="Arial" w:cs="Arial"/>
        <w:b/>
        <w:color w:val="000000"/>
        <w:sz w:val="16"/>
      </w:rPr>
      <w:t>PROCEDURA APERTA, AI SENSI DELL’ART. 60, COMMA 1, DEL D.LGS. 50/2016, PER LA SOTTOSCRIZIONE DI ACCORDI QUADRO CON PIÙ OPERATORI ECONOMICI AI SENSI DELL’ART. 54 DEL D.LGS N. 50/2016 PER L’AFFIDAMENTO DI SERVIZI DI INGEGNERIA E ARCHITETTURA ED ALTRI SERVIZI TECNICI RELATIVI A LAVORI DI MANUTENZIONE STRAORDINARIA SUGLI IMMOBILI STATALI E/O IN USO ALLE AMMINISTRAZIONI DELLO STATO E SUGLI IMMOBILI DI PROPRIETÀ DELL’AGENZIA DEL DEMANIO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trackRevisions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672"/>
    <w:rsid w:val="00261FBB"/>
    <w:rsid w:val="002A4672"/>
    <w:rsid w:val="00435F12"/>
    <w:rsid w:val="00816495"/>
    <w:rsid w:val="00A2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3E73F"/>
  <w15:docId w15:val="{717A94F5-492C-4511-ABC9-1CC59D1B6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</w:style>
  <w:style w:type="paragraph" w:styleId="Testonotaapidipagina">
    <w:name w:val="footnote text"/>
    <w:basedOn w:val="Normal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Pr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0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06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71B543B048FC841837F114C74ADFBA0" ma:contentTypeVersion="9" ma:contentTypeDescription="Creare un nuovo documento." ma:contentTypeScope="" ma:versionID="cfc323608e78167fe494f827400b8760">
  <xsd:schema xmlns:xsd="http://www.w3.org/2001/XMLSchema" xmlns:xs="http://www.w3.org/2001/XMLSchema" xmlns:p="http://schemas.microsoft.com/office/2006/metadata/properties" xmlns:ns2="38df63df-6cb7-4e47-82d3-ab27c6b5db73" xmlns:ns3="d7d17dff-96f9-45b9-a513-09d223104ec7" targetNamespace="http://schemas.microsoft.com/office/2006/metadata/properties" ma:root="true" ma:fieldsID="79402822e1ae9574474750ce775f200c" ns2:_="" ns3:_="">
    <xsd:import namespace="38df63df-6cb7-4e47-82d3-ab27c6b5db73"/>
    <xsd:import namespace="d7d17dff-96f9-45b9-a513-09d223104e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f63df-6cb7-4e47-82d3-ab27c6b5db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d17dff-96f9-45b9-a513-09d223104ec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df63df-6cb7-4e47-82d3-ab27c6b5db7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D8D41B-EFCA-4ABA-A26B-C00F314C53CC}"/>
</file>

<file path=customXml/itemProps2.xml><?xml version="1.0" encoding="utf-8"?>
<ds:datastoreItem xmlns:ds="http://schemas.openxmlformats.org/officeDocument/2006/customXml" ds:itemID="{825EAA74-7117-400C-A816-7E2046895C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213341-5848-4132-AEFE-3B0C01B50DC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38df63df-6cb7-4e47-82d3-ab27c6b5db7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 Demanio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ALIZIERI CIRO</dc:creator>
  <cp:lastModifiedBy>DOMINI SIMONA</cp:lastModifiedBy>
  <cp:revision>2</cp:revision>
  <cp:lastPrinted>2017-12-18T14:05:00Z</cp:lastPrinted>
  <dcterms:created xsi:type="dcterms:W3CDTF">2022-12-14T18:18:00Z</dcterms:created>
  <dcterms:modified xsi:type="dcterms:W3CDTF">2022-12-14T18:18:00Z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0x010100A71B543B048FC841837F114C74ADFBA0</vt:lpwstr>
  </property>
  <property fmtid="{D5CDD505-2E9C-101B-9397-08002B2CF9AE}" pid="3" name="MediaServiceImageTags">
    <vt:lpwstr/>
  </property>
</Properties>
</file>