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568E59" w14:textId="77777777" w:rsidR="00A23B3E" w:rsidRDefault="00A23B3E" w:rsidP="00703C01">
      <w:pPr>
        <w:pStyle w:val="Titolo1"/>
        <w:jc w:val="center"/>
        <w:rPr>
          <w:sz w:val="20"/>
          <w:szCs w:val="20"/>
        </w:rPr>
      </w:pPr>
      <w:r>
        <w:t>Allegato</w:t>
      </w:r>
    </w:p>
    <w:p w14:paraId="672A6659" w14:textId="77777777" w:rsidR="00A23B3E" w:rsidRDefault="00A23B3E">
      <w:pPr>
        <w:pStyle w:val="Annexetitre"/>
        <w:spacing w:before="0" w:after="0"/>
        <w:jc w:val="both"/>
        <w:rPr>
          <w:caps/>
          <w:sz w:val="16"/>
          <w:szCs w:val="16"/>
          <w:u w:val="none"/>
        </w:rPr>
      </w:pPr>
    </w:p>
    <w:p w14:paraId="5FF5B78B" w14:textId="77777777" w:rsidR="00A23B3E" w:rsidRDefault="003B7146" w:rsidP="00A30CBB">
      <w:pPr>
        <w:pStyle w:val="Annexetitre"/>
        <w:spacing w:before="0" w:after="0"/>
      </w:pPr>
      <w:r>
        <w:rPr>
          <w:caps/>
          <w:sz w:val="16"/>
          <w:szCs w:val="16"/>
          <w:u w:val="none"/>
        </w:rPr>
        <w:t>Modello di forM</w:t>
      </w:r>
      <w:r w:rsidR="00A23B3E">
        <w:rPr>
          <w:caps/>
          <w:sz w:val="16"/>
          <w:szCs w:val="16"/>
          <w:u w:val="none"/>
        </w:rPr>
        <w:t>ulario per</w:t>
      </w:r>
      <w:r w:rsidR="00632075">
        <w:rPr>
          <w:caps/>
          <w:sz w:val="16"/>
          <w:szCs w:val="16"/>
          <w:u w:val="none"/>
        </w:rPr>
        <w:t xml:space="preserve"> </w:t>
      </w:r>
      <w:r w:rsidR="00A23B3E">
        <w:rPr>
          <w:caps/>
          <w:sz w:val="16"/>
          <w:szCs w:val="16"/>
          <w:u w:val="none"/>
        </w:rPr>
        <w:t>il documento di gara unico europeo (DGUE)</w:t>
      </w:r>
    </w:p>
    <w:p w14:paraId="0A37501D" w14:textId="77777777" w:rsidR="00A23B3E" w:rsidRDefault="00A23B3E" w:rsidP="00FB3543">
      <w:pPr>
        <w:spacing w:before="0" w:after="0"/>
      </w:pPr>
    </w:p>
    <w:p w14:paraId="0128E6EB" w14:textId="77777777" w:rsidR="00AC1A0E" w:rsidRPr="00AC1A0E" w:rsidRDefault="00A23B3E" w:rsidP="00AC1A0E">
      <w:pPr>
        <w:pStyle w:val="ChapterTitle"/>
        <w:pBdr>
          <w:top w:val="single" w:sz="4" w:space="1" w:color="auto"/>
          <w:left w:val="single" w:sz="4" w:space="4" w:color="auto"/>
          <w:bottom w:val="single" w:sz="4" w:space="1" w:color="auto"/>
          <w:right w:val="single" w:sz="4" w:space="4" w:color="auto"/>
        </w:pBdr>
        <w:spacing w:before="0" w:after="0"/>
        <w:rPr>
          <w:sz w:val="20"/>
          <w:szCs w:val="20"/>
          <w:highlight w:val="lightGray"/>
        </w:rPr>
      </w:pPr>
      <w:r w:rsidRPr="00AC1A0E">
        <w:rPr>
          <w:sz w:val="20"/>
          <w:szCs w:val="20"/>
          <w:highlight w:val="lightGray"/>
        </w:rPr>
        <w:t xml:space="preserve">Parte I: </w:t>
      </w:r>
    </w:p>
    <w:p w14:paraId="42E5320D" w14:textId="77777777" w:rsidR="00A23B3E" w:rsidRPr="00AC1A0E" w:rsidRDefault="00A23B3E" w:rsidP="00AC1A0E">
      <w:pPr>
        <w:pStyle w:val="ChapterTitle"/>
        <w:pBdr>
          <w:top w:val="single" w:sz="4" w:space="1" w:color="auto"/>
          <w:left w:val="single" w:sz="4" w:space="4" w:color="auto"/>
          <w:bottom w:val="single" w:sz="4" w:space="1" w:color="auto"/>
          <w:right w:val="single" w:sz="4" w:space="4" w:color="auto"/>
        </w:pBdr>
        <w:spacing w:before="0" w:after="0"/>
        <w:rPr>
          <w:sz w:val="20"/>
          <w:szCs w:val="20"/>
        </w:rPr>
      </w:pPr>
      <w:r w:rsidRPr="00AC1A0E">
        <w:rPr>
          <w:sz w:val="20"/>
          <w:szCs w:val="20"/>
          <w:highlight w:val="lightGray"/>
        </w:rPr>
        <w:t>Informazioni sulla procedura di appalto e sull'amministrazione aggiudicatrice o ente aggiudicatore</w:t>
      </w:r>
    </w:p>
    <w:p w14:paraId="5DAB6C7B" w14:textId="77777777" w:rsidR="00A23B3E" w:rsidRDefault="00A23B3E">
      <w:pPr>
        <w:spacing w:before="0" w:after="0"/>
      </w:pPr>
    </w:p>
    <w:p w14:paraId="61C3A23D" w14:textId="6A505D19" w:rsidR="00CC6F20" w:rsidRPr="00024D83" w:rsidRDefault="00703C01" w:rsidP="1A0D7E0C">
      <w:pPr>
        <w:pBdr>
          <w:top w:val="single" w:sz="4" w:space="1" w:color="000000"/>
          <w:left w:val="single" w:sz="4" w:space="4" w:color="000000"/>
          <w:bottom w:val="single" w:sz="4" w:space="1" w:color="000000"/>
          <w:right w:val="single" w:sz="4" w:space="4" w:color="000000"/>
        </w:pBdr>
        <w:shd w:val="clear" w:color="auto" w:fill="BFBFBF" w:themeFill="background1" w:themeFillShade="BF"/>
        <w:tabs>
          <w:tab w:val="left" w:pos="142"/>
          <w:tab w:val="left" w:pos="284"/>
        </w:tabs>
        <w:jc w:val="both"/>
        <w:rPr>
          <w:rFonts w:ascii="Arial" w:hAnsi="Arial" w:cs="Arial"/>
          <w:b/>
          <w:bCs/>
          <w:caps/>
          <w:sz w:val="14"/>
          <w:szCs w:val="14"/>
          <w:highlight w:val="lightGray"/>
        </w:rPr>
      </w:pPr>
      <w:r w:rsidRPr="1A0D7E0C">
        <w:rPr>
          <w:rFonts w:ascii="Arial" w:hAnsi="Arial" w:cs="Arial"/>
          <w:b/>
          <w:bCs/>
          <w:sz w:val="15"/>
          <w:szCs w:val="15"/>
          <w:highlight w:val="lightGray"/>
        </w:rPr>
        <w:t>Bando di gara</w:t>
      </w:r>
      <w:r w:rsidR="00FB562B" w:rsidRPr="1A0D7E0C">
        <w:rPr>
          <w:rFonts w:ascii="Arial" w:hAnsi="Arial" w:cs="Arial"/>
          <w:b/>
          <w:bCs/>
          <w:sz w:val="15"/>
          <w:szCs w:val="15"/>
          <w:highlight w:val="lightGray"/>
        </w:rPr>
        <w:t xml:space="preserve">: </w:t>
      </w:r>
      <w:r w:rsidR="00F23B88" w:rsidRPr="1A0D7E0C">
        <w:rPr>
          <w:rFonts w:ascii="Arial" w:hAnsi="Arial" w:cs="Arial"/>
          <w:b/>
          <w:bCs/>
          <w:caps/>
          <w:sz w:val="14"/>
          <w:szCs w:val="14"/>
          <w:highlight w:val="lightGray"/>
        </w:rPr>
        <w:t xml:space="preserve">PROCEDURA APERTA TELEMATICA AI SENSI DEGLI ARTT. 60, 95 COMMA 3 LETT. B) E 157 DEL D.LGS. 18 APRILE 2016, N. 50 E SS.MM.II., PER AFFIDAMENTO DEI SERVIZI ATTINENTI ALL’ARCHITETTURA E ALL’INGEGNERIA AI SENSI DELL’ART. 3 LETT. </w:t>
      </w:r>
      <w:r w:rsidR="00F23B88" w:rsidRPr="1A0D7E0C">
        <w:rPr>
          <w:rFonts w:ascii="Arial" w:hAnsi="Arial" w:cs="Arial"/>
          <w:b/>
          <w:bCs/>
          <w:i/>
          <w:iCs/>
          <w:caps/>
          <w:sz w:val="14"/>
          <w:szCs w:val="14"/>
          <w:highlight w:val="lightGray"/>
        </w:rPr>
        <w:t>VVVV)</w:t>
      </w:r>
      <w:r w:rsidR="00F23B88" w:rsidRPr="1A0D7E0C">
        <w:rPr>
          <w:rFonts w:ascii="Arial" w:hAnsi="Arial" w:cs="Arial"/>
          <w:b/>
          <w:bCs/>
          <w:caps/>
          <w:sz w:val="14"/>
          <w:szCs w:val="14"/>
          <w:highlight w:val="lightGray"/>
        </w:rPr>
        <w:t xml:space="preserve"> PER LA PROGETTAZIONE DEFINITIVA,</w:t>
      </w:r>
      <w:r w:rsidR="461778C3" w:rsidRPr="1A0D7E0C">
        <w:rPr>
          <w:rFonts w:ascii="Arial" w:hAnsi="Arial" w:cs="Arial"/>
          <w:b/>
          <w:bCs/>
          <w:caps/>
          <w:sz w:val="14"/>
          <w:szCs w:val="14"/>
          <w:highlight w:val="lightGray"/>
        </w:rPr>
        <w:t xml:space="preserve"> ESECUTIVA</w:t>
      </w:r>
      <w:r w:rsidR="00F23B88" w:rsidRPr="1A0D7E0C">
        <w:rPr>
          <w:rFonts w:ascii="Arial" w:hAnsi="Arial" w:cs="Arial"/>
          <w:b/>
          <w:bCs/>
          <w:caps/>
          <w:sz w:val="14"/>
          <w:szCs w:val="14"/>
          <w:highlight w:val="lightGray"/>
        </w:rPr>
        <w:t xml:space="preserve"> E COORDINAMENTO DELLA SICUREZZA IN FASE DI PROGETTAZIONE, DA RE</w:t>
      </w:r>
      <w:r w:rsidR="5B2B1256" w:rsidRPr="1A0D7E0C">
        <w:rPr>
          <w:rFonts w:ascii="Arial" w:hAnsi="Arial" w:cs="Arial"/>
          <w:b/>
          <w:bCs/>
          <w:caps/>
          <w:sz w:val="14"/>
          <w:szCs w:val="14"/>
          <w:highlight w:val="lightGray"/>
        </w:rPr>
        <w:t>DIGERE</w:t>
      </w:r>
      <w:r w:rsidR="00F23B88" w:rsidRPr="1A0D7E0C">
        <w:rPr>
          <w:rFonts w:ascii="Arial" w:hAnsi="Arial" w:cs="Arial"/>
          <w:b/>
          <w:bCs/>
          <w:caps/>
          <w:sz w:val="14"/>
          <w:szCs w:val="14"/>
          <w:highlight w:val="lightGray"/>
        </w:rPr>
        <w:t xml:space="preserve"> IN MODALITÀ BIM, INERENTI I LAVORI DI MIGLIORAMENTO SISMICO</w:t>
      </w:r>
      <w:r w:rsidR="1E19C517" w:rsidRPr="1A0D7E0C">
        <w:rPr>
          <w:rFonts w:ascii="Arial" w:hAnsi="Arial" w:cs="Arial"/>
          <w:b/>
          <w:bCs/>
          <w:caps/>
          <w:sz w:val="14"/>
          <w:szCs w:val="14"/>
          <w:highlight w:val="lightGray"/>
        </w:rPr>
        <w:t xml:space="preserve">, </w:t>
      </w:r>
      <w:r w:rsidR="00F23B88" w:rsidRPr="1A0D7E0C">
        <w:rPr>
          <w:rFonts w:ascii="Arial" w:hAnsi="Arial" w:cs="Arial"/>
          <w:b/>
          <w:bCs/>
          <w:caps/>
          <w:sz w:val="14"/>
          <w:szCs w:val="14"/>
          <w:highlight w:val="lightGray"/>
        </w:rPr>
        <w:t>EFFICIENTAMENTO ENERGETICO</w:t>
      </w:r>
      <w:r w:rsidR="5F2EB15E" w:rsidRPr="1A0D7E0C">
        <w:rPr>
          <w:rFonts w:ascii="Arial" w:hAnsi="Arial" w:cs="Arial"/>
          <w:b/>
          <w:bCs/>
          <w:caps/>
          <w:sz w:val="14"/>
          <w:szCs w:val="14"/>
          <w:highlight w:val="lightGray"/>
        </w:rPr>
        <w:t xml:space="preserve"> e riqualificazione funzionale</w:t>
      </w:r>
      <w:r w:rsidR="00F23B88" w:rsidRPr="1A0D7E0C">
        <w:rPr>
          <w:rFonts w:ascii="Arial" w:hAnsi="Arial" w:cs="Arial"/>
          <w:b/>
          <w:bCs/>
          <w:caps/>
          <w:sz w:val="14"/>
          <w:szCs w:val="14"/>
          <w:highlight w:val="lightGray"/>
        </w:rPr>
        <w:t xml:space="preserve"> DELL’IMMOBILE DENOMINATO NAD0277 “</w:t>
      </w:r>
      <w:r w:rsidR="00F23B88" w:rsidRPr="1A0D7E0C">
        <w:rPr>
          <w:rFonts w:ascii="Arial" w:hAnsi="Arial" w:cs="Arial"/>
          <w:b/>
          <w:bCs/>
          <w:i/>
          <w:iCs/>
          <w:caps/>
          <w:sz w:val="14"/>
          <w:szCs w:val="14"/>
          <w:highlight w:val="lightGray"/>
        </w:rPr>
        <w:t>PALAZZO PIERCE – EX HOTEL DE LONDRES</w:t>
      </w:r>
      <w:r w:rsidR="00F23B88" w:rsidRPr="1A0D7E0C">
        <w:rPr>
          <w:rFonts w:ascii="Arial" w:hAnsi="Arial" w:cs="Arial"/>
          <w:b/>
          <w:bCs/>
          <w:caps/>
          <w:sz w:val="14"/>
          <w:szCs w:val="14"/>
          <w:highlight w:val="lightGray"/>
        </w:rPr>
        <w:t>”, SITO IN NAPOLI ALLA PIAZZA MUNICIPIO N. 61. </w:t>
      </w:r>
    </w:p>
    <w:p w14:paraId="02EB378F" w14:textId="77777777" w:rsidR="00CC6F20" w:rsidRPr="00AC3E41" w:rsidRDefault="00CC6F20" w:rsidP="005A6792">
      <w:pPr>
        <w:tabs>
          <w:tab w:val="left" w:pos="142"/>
          <w:tab w:val="left" w:pos="284"/>
        </w:tabs>
        <w:jc w:val="both"/>
        <w:rPr>
          <w:rFonts w:ascii="Arial" w:hAnsi="Arial" w:cs="Arial"/>
          <w:b/>
          <w:sz w:val="15"/>
          <w:szCs w:val="15"/>
        </w:rPr>
      </w:pPr>
    </w:p>
    <w:p w14:paraId="75114560" w14:textId="77777777" w:rsidR="00A23B3E" w:rsidRPr="003A443E" w:rsidRDefault="00A23B3E" w:rsidP="00AC3E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69AC514E" w14:textId="77777777" w:rsidTr="1A0D7E0C">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6DF70615" w14:textId="77777777" w:rsidR="00A23B3E" w:rsidRDefault="00A23B3E">
            <w:r>
              <w:rPr>
                <w:rFonts w:ascii="Arial" w:hAnsi="Arial" w:cs="Arial"/>
                <w:b/>
                <w:sz w:val="14"/>
                <w:szCs w:val="14"/>
              </w:rPr>
              <w:t xml:space="preserve">Identità del committente </w:t>
            </w:r>
            <w:r>
              <w:rPr>
                <w:rFonts w:ascii="Arial" w:hAnsi="Arial" w:cs="Arial"/>
                <w:sz w:val="14"/>
                <w:szCs w:val="14"/>
              </w:rPr>
              <w:t>(</w:t>
            </w:r>
            <w:r>
              <w:rPr>
                <w:rStyle w:val="footnotereference0"/>
                <w:rFonts w:ascii="Arial" w:hAnsi="Arial" w:cs="Arial"/>
                <w:sz w:val="14"/>
                <w:szCs w:val="14"/>
              </w:rPr>
              <w:footnoteReference w:id="1"/>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3192A2AE" w14:textId="77777777" w:rsidR="00A23B3E" w:rsidRDefault="00A23B3E">
            <w:r>
              <w:rPr>
                <w:rFonts w:ascii="Arial" w:hAnsi="Arial" w:cs="Arial"/>
                <w:b/>
                <w:sz w:val="14"/>
                <w:szCs w:val="14"/>
              </w:rPr>
              <w:t>Risposta:</w:t>
            </w:r>
          </w:p>
        </w:tc>
      </w:tr>
      <w:tr w:rsidR="00A23B3E" w14:paraId="42432B47" w14:textId="77777777" w:rsidTr="1A0D7E0C">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176FCEAE"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14:paraId="75BBA84F" w14:textId="77777777"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4D773EB6" w14:textId="77777777" w:rsidR="00A23B3E" w:rsidRPr="005A1373" w:rsidRDefault="00703C01">
            <w:pPr>
              <w:rPr>
                <w:rFonts w:ascii="Arial" w:hAnsi="Arial" w:cs="Arial"/>
                <w:color w:val="000000"/>
                <w:sz w:val="16"/>
                <w:szCs w:val="16"/>
              </w:rPr>
            </w:pPr>
            <w:r w:rsidRPr="005A1373">
              <w:rPr>
                <w:rFonts w:ascii="Arial" w:hAnsi="Arial" w:cs="Arial"/>
                <w:color w:val="000000"/>
                <w:sz w:val="16"/>
                <w:szCs w:val="16"/>
              </w:rPr>
              <w:t>Agenzia del Demanio</w:t>
            </w:r>
            <w:r w:rsidR="00F905EA" w:rsidRPr="005A1373">
              <w:rPr>
                <w:rFonts w:ascii="Arial" w:hAnsi="Arial" w:cs="Arial"/>
                <w:color w:val="000000"/>
                <w:sz w:val="16"/>
                <w:szCs w:val="16"/>
              </w:rPr>
              <w:t xml:space="preserve"> - Struttura per la Progettazione</w:t>
            </w:r>
          </w:p>
          <w:p w14:paraId="6A4A49A3" w14:textId="77777777" w:rsidR="00A23B3E" w:rsidRPr="00CC6F20" w:rsidRDefault="00703C01">
            <w:pPr>
              <w:rPr>
                <w:color w:val="000000"/>
                <w:sz w:val="16"/>
                <w:szCs w:val="16"/>
              </w:rPr>
            </w:pPr>
            <w:r w:rsidRPr="005A1373">
              <w:rPr>
                <w:rFonts w:ascii="Arial" w:hAnsi="Arial" w:cs="Arial"/>
                <w:color w:val="000000"/>
                <w:sz w:val="16"/>
                <w:szCs w:val="16"/>
              </w:rPr>
              <w:t>06340981007</w:t>
            </w:r>
          </w:p>
        </w:tc>
      </w:tr>
      <w:tr w:rsidR="00A23B3E" w14:paraId="1B12C8C2" w14:textId="77777777" w:rsidTr="1A0D7E0C">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68785438" w14:textId="77777777"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3615184A" w14:textId="77777777" w:rsidR="00A23B3E" w:rsidRDefault="00A23B3E">
            <w:r>
              <w:rPr>
                <w:rFonts w:ascii="Arial" w:hAnsi="Arial" w:cs="Arial"/>
                <w:b/>
                <w:sz w:val="14"/>
                <w:szCs w:val="14"/>
              </w:rPr>
              <w:t>Risposta:</w:t>
            </w:r>
          </w:p>
        </w:tc>
      </w:tr>
      <w:tr w:rsidR="00A23B3E" w14:paraId="40FB0587" w14:textId="77777777" w:rsidTr="1A0D7E0C">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07CE0CC5" w14:textId="77777777" w:rsidR="00A23B3E" w:rsidRDefault="00A23B3E">
            <w:r>
              <w:rPr>
                <w:rFonts w:ascii="Arial" w:hAnsi="Arial" w:cs="Arial"/>
                <w:sz w:val="14"/>
                <w:szCs w:val="14"/>
              </w:rPr>
              <w:t>Titolo o breve descrizione dell'appalto (</w:t>
            </w:r>
            <w:r>
              <w:rPr>
                <w:rStyle w:val="footnotereference0"/>
                <w:rFonts w:ascii="Arial" w:hAnsi="Arial" w:cs="Arial"/>
                <w:sz w:val="14"/>
                <w:szCs w:val="14"/>
              </w:rPr>
              <w:footnoteReference w:id="2"/>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4C6EA0E1" w14:textId="2383B2D1" w:rsidR="00623FFA" w:rsidRPr="005A6792" w:rsidRDefault="00F23B88" w:rsidP="009F12DA">
            <w:pPr>
              <w:tabs>
                <w:tab w:val="left" w:pos="142"/>
                <w:tab w:val="left" w:pos="284"/>
              </w:tabs>
              <w:jc w:val="both"/>
              <w:rPr>
                <w:sz w:val="14"/>
                <w:szCs w:val="14"/>
              </w:rPr>
            </w:pPr>
            <w:r w:rsidRPr="00F23B88">
              <w:rPr>
                <w:rFonts w:ascii="Arial" w:eastAsia="Times New Roman" w:hAnsi="Arial" w:cs="Arial"/>
                <w:b/>
                <w:bCs/>
                <w:caps/>
                <w:color w:val="auto"/>
                <w:kern w:val="0"/>
                <w:sz w:val="14"/>
                <w:szCs w:val="14"/>
              </w:rPr>
              <w:t xml:space="preserve">PROCEDURA APERTA TELEMATICA AI SENSI DEGLI ARTT. 60, 95 COMMA 3 LETT. B) E 157 DEL D.LGS. 18 APRILE 2016, N. 50 E SS.MM.II., PER AFFIDAMENTO DEI SERVIZI ATTINENTI ALL’ARCHITETTURA E ALL’INGEGNERIA AI SENSI DELL’ART. 3 LETT. </w:t>
            </w:r>
            <w:r w:rsidRPr="1A0D7E0C">
              <w:rPr>
                <w:rFonts w:ascii="Arial" w:eastAsia="Times New Roman" w:hAnsi="Arial" w:cs="Arial"/>
                <w:b/>
                <w:bCs/>
                <w:i/>
                <w:iCs/>
                <w:caps/>
                <w:color w:val="auto"/>
                <w:kern w:val="0"/>
                <w:sz w:val="14"/>
                <w:szCs w:val="14"/>
              </w:rPr>
              <w:t>VVVV)</w:t>
            </w:r>
            <w:r w:rsidRPr="00F23B88">
              <w:rPr>
                <w:rFonts w:ascii="Arial" w:eastAsia="Times New Roman" w:hAnsi="Arial" w:cs="Arial"/>
                <w:b/>
                <w:bCs/>
                <w:caps/>
                <w:color w:val="auto"/>
                <w:kern w:val="0"/>
                <w:sz w:val="14"/>
                <w:szCs w:val="14"/>
              </w:rPr>
              <w:t xml:space="preserve"> PER LA PROGETTAZIONE DEFINITIVA, ESECUTIVA  E COORDINAMENTO DELLA SICUREZZA IN FASE DI PROGETTAZIONE, DA RE</w:t>
            </w:r>
            <w:r w:rsidR="289B68E2" w:rsidRPr="00F23B88">
              <w:rPr>
                <w:rFonts w:ascii="Arial" w:eastAsia="Times New Roman" w:hAnsi="Arial" w:cs="Arial"/>
                <w:b/>
                <w:bCs/>
                <w:caps/>
                <w:color w:val="auto"/>
                <w:kern w:val="0"/>
                <w:sz w:val="14"/>
                <w:szCs w:val="14"/>
              </w:rPr>
              <w:t>DIGERE</w:t>
            </w:r>
            <w:r w:rsidRPr="00F23B88">
              <w:rPr>
                <w:rFonts w:ascii="Arial" w:eastAsia="Times New Roman" w:hAnsi="Arial" w:cs="Arial"/>
                <w:b/>
                <w:bCs/>
                <w:caps/>
                <w:color w:val="auto"/>
                <w:kern w:val="0"/>
                <w:sz w:val="14"/>
                <w:szCs w:val="14"/>
              </w:rPr>
              <w:t xml:space="preserve"> IN MODALITÀ BIM, INERENTI I </w:t>
            </w:r>
            <w:r w:rsidR="009F12DA">
              <w:rPr>
                <w:rFonts w:ascii="Arial" w:eastAsia="Times New Roman" w:hAnsi="Arial" w:cs="Arial"/>
                <w:b/>
                <w:bCs/>
                <w:caps/>
                <w:color w:val="auto"/>
                <w:kern w:val="0"/>
                <w:sz w:val="14"/>
                <w:szCs w:val="14"/>
              </w:rPr>
              <w:t xml:space="preserve">LAVORI DI MIGLIORAMENTO SISMICO, </w:t>
            </w:r>
            <w:r w:rsidRPr="00F23B88">
              <w:rPr>
                <w:rFonts w:ascii="Arial" w:eastAsia="Times New Roman" w:hAnsi="Arial" w:cs="Arial"/>
                <w:b/>
                <w:bCs/>
                <w:caps/>
                <w:color w:val="auto"/>
                <w:kern w:val="0"/>
                <w:sz w:val="14"/>
                <w:szCs w:val="14"/>
              </w:rPr>
              <w:t>EFFICIENTAMENTO ENERGETICO</w:t>
            </w:r>
            <w:r w:rsidR="009F12DA">
              <w:rPr>
                <w:rFonts w:ascii="Arial" w:eastAsia="Times New Roman" w:hAnsi="Arial" w:cs="Arial"/>
                <w:b/>
                <w:bCs/>
                <w:caps/>
                <w:color w:val="auto"/>
                <w:kern w:val="0"/>
                <w:sz w:val="14"/>
                <w:szCs w:val="14"/>
              </w:rPr>
              <w:t xml:space="preserve"> e riqualificazione funzionale</w:t>
            </w:r>
            <w:r w:rsidRPr="00F23B88">
              <w:rPr>
                <w:rFonts w:ascii="Arial" w:eastAsia="Times New Roman" w:hAnsi="Arial" w:cs="Arial"/>
                <w:b/>
                <w:bCs/>
                <w:caps/>
                <w:color w:val="auto"/>
                <w:kern w:val="0"/>
                <w:sz w:val="14"/>
                <w:szCs w:val="14"/>
              </w:rPr>
              <w:t xml:space="preserve"> DELL’IMMOBILE DENOMINATO NAD0277 “</w:t>
            </w:r>
            <w:r w:rsidRPr="1A0D7E0C">
              <w:rPr>
                <w:rFonts w:ascii="Arial" w:eastAsia="Times New Roman" w:hAnsi="Arial" w:cs="Arial"/>
                <w:b/>
                <w:bCs/>
                <w:i/>
                <w:iCs/>
                <w:caps/>
                <w:color w:val="auto"/>
                <w:kern w:val="0"/>
                <w:sz w:val="14"/>
                <w:szCs w:val="14"/>
              </w:rPr>
              <w:t>PALAZZO PIERCE – EX HOTEL DE LONDRES</w:t>
            </w:r>
            <w:r w:rsidRPr="00F23B88">
              <w:rPr>
                <w:rFonts w:ascii="Arial" w:eastAsia="Times New Roman" w:hAnsi="Arial" w:cs="Arial"/>
                <w:b/>
                <w:bCs/>
                <w:caps/>
                <w:color w:val="auto"/>
                <w:kern w:val="0"/>
                <w:sz w:val="14"/>
                <w:szCs w:val="14"/>
              </w:rPr>
              <w:t>”, SITO IN NAPOLI ALLA PIAZZA MUNICIPIO N. 61. </w:t>
            </w:r>
          </w:p>
        </w:tc>
      </w:tr>
      <w:tr w:rsidR="00A23B3E" w14:paraId="1D037C97" w14:textId="77777777" w:rsidTr="1A0D7E0C">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641CE7BB" w14:textId="77777777" w:rsidR="00A23B3E" w:rsidRPr="00FA26DC" w:rsidRDefault="00A23B3E">
            <w:r w:rsidRPr="00FA26DC">
              <w:rPr>
                <w:rFonts w:ascii="Arial" w:hAnsi="Arial" w:cs="Arial"/>
                <w:sz w:val="14"/>
                <w:szCs w:val="14"/>
              </w:rPr>
              <w:t>Numero di riferimento attribuito al fascicolo dall'amministrazione aggiudicatrice o ente aggiudicatore (ove esistente) (</w:t>
            </w:r>
            <w:r w:rsidRPr="00FA26DC">
              <w:rPr>
                <w:rStyle w:val="footnotereference0"/>
                <w:rFonts w:ascii="Arial" w:hAnsi="Arial" w:cs="Arial"/>
                <w:sz w:val="14"/>
                <w:szCs w:val="14"/>
              </w:rPr>
              <w:footnoteReference w:id="3"/>
            </w:r>
            <w:r w:rsidRPr="00FA26DC">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46DA37E6" w14:textId="77777777" w:rsidR="00A23B3E" w:rsidRPr="00FA26DC" w:rsidRDefault="00A23B3E">
            <w:r w:rsidRPr="00FA26DC">
              <w:rPr>
                <w:rFonts w:ascii="Arial" w:hAnsi="Arial" w:cs="Arial"/>
                <w:sz w:val="14"/>
                <w:szCs w:val="14"/>
              </w:rPr>
              <w:t>[   ]</w:t>
            </w:r>
          </w:p>
        </w:tc>
      </w:tr>
      <w:tr w:rsidR="00A23B3E" w14:paraId="7C63163B" w14:textId="77777777" w:rsidTr="1A0D7E0C">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32ED5EAC" w14:textId="77777777" w:rsidR="00A23B3E" w:rsidRPr="003E03B9" w:rsidRDefault="00C96477">
            <w:pPr>
              <w:rPr>
                <w:rFonts w:ascii="Arial" w:hAnsi="Arial" w:cs="Arial"/>
                <w:b/>
                <w:color w:val="auto"/>
                <w:sz w:val="14"/>
                <w:szCs w:val="14"/>
              </w:rPr>
            </w:pPr>
            <w:r w:rsidRPr="003E03B9">
              <w:rPr>
                <w:rFonts w:ascii="Arial" w:hAnsi="Arial" w:cs="Arial"/>
                <w:b/>
                <w:color w:val="auto"/>
                <w:sz w:val="14"/>
                <w:szCs w:val="14"/>
              </w:rPr>
              <w:t>CUP:</w:t>
            </w:r>
          </w:p>
          <w:p w14:paraId="14B5836F" w14:textId="77777777" w:rsidR="00201D94" w:rsidRPr="003E03B9" w:rsidRDefault="00C96477">
            <w:pPr>
              <w:rPr>
                <w:rFonts w:ascii="Arial" w:hAnsi="Arial" w:cs="Arial"/>
                <w:b/>
                <w:color w:val="auto"/>
                <w:sz w:val="14"/>
                <w:szCs w:val="14"/>
              </w:rPr>
            </w:pPr>
            <w:r w:rsidRPr="003E03B9">
              <w:rPr>
                <w:rFonts w:ascii="Arial" w:hAnsi="Arial" w:cs="Arial"/>
                <w:b/>
                <w:color w:val="auto"/>
                <w:sz w:val="14"/>
                <w:szCs w:val="14"/>
              </w:rPr>
              <w:t>CIG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hemeFill="background1"/>
          </w:tcPr>
          <w:p w14:paraId="4FA29469" w14:textId="77777777" w:rsidR="005F2A6B" w:rsidRPr="005F2A6B" w:rsidRDefault="005F2A6B" w:rsidP="00BE7992">
            <w:pPr>
              <w:rPr>
                <w:rFonts w:ascii="Arial" w:hAnsi="Arial" w:cs="Arial"/>
                <w:b/>
                <w:color w:val="auto"/>
                <w:sz w:val="14"/>
                <w:szCs w:val="14"/>
              </w:rPr>
            </w:pPr>
            <w:r w:rsidRPr="005F2A6B">
              <w:rPr>
                <w:rFonts w:ascii="Arial" w:hAnsi="Arial" w:cs="Arial"/>
                <w:b/>
                <w:color w:val="auto"/>
                <w:sz w:val="14"/>
                <w:szCs w:val="14"/>
              </w:rPr>
              <w:t>CUP:</w:t>
            </w:r>
            <w:r w:rsidR="00F23B88" w:rsidRPr="00F23B88">
              <w:rPr>
                <w:rFonts w:ascii="Arial" w:hAnsi="Arial" w:cs="Arial"/>
                <w:b/>
                <w:bCs/>
                <w:color w:val="000000"/>
                <w:sz w:val="22"/>
                <w:bdr w:val="none" w:sz="0" w:space="0" w:color="auto" w:frame="1"/>
              </w:rPr>
              <w:t xml:space="preserve"> </w:t>
            </w:r>
            <w:r w:rsidR="00F23B88" w:rsidRPr="00F23B88">
              <w:rPr>
                <w:rFonts w:ascii="Arial" w:hAnsi="Arial" w:cs="Arial"/>
                <w:b/>
                <w:bCs/>
                <w:color w:val="auto"/>
                <w:sz w:val="14"/>
                <w:szCs w:val="14"/>
              </w:rPr>
              <w:t>G66C22000280001</w:t>
            </w:r>
          </w:p>
          <w:p w14:paraId="7D9B8BBA" w14:textId="530F99D9" w:rsidR="00A23B3E" w:rsidRPr="003E03B9" w:rsidRDefault="00C71EB2" w:rsidP="002D6E2E">
            <w:pPr>
              <w:rPr>
                <w:rFonts w:ascii="Arial" w:hAnsi="Arial" w:cs="Arial"/>
                <w:b/>
                <w:color w:val="auto"/>
                <w:sz w:val="14"/>
                <w:szCs w:val="14"/>
              </w:rPr>
            </w:pPr>
            <w:r w:rsidRPr="00C71EB2">
              <w:rPr>
                <w:rFonts w:ascii="Arial" w:hAnsi="Arial" w:cs="Arial"/>
                <w:b/>
                <w:color w:val="auto"/>
                <w:sz w:val="14"/>
                <w:szCs w:val="14"/>
              </w:rPr>
              <w:t>CIG:</w:t>
            </w:r>
            <w:r w:rsidRPr="002D6E2E">
              <w:rPr>
                <w:rFonts w:ascii="Arial" w:hAnsi="Arial" w:cs="Arial"/>
                <w:b/>
                <w:bCs/>
                <w:color w:val="auto"/>
                <w:sz w:val="14"/>
                <w:szCs w:val="14"/>
              </w:rPr>
              <w:t xml:space="preserve"> </w:t>
            </w:r>
            <w:r w:rsidR="002D6E2E" w:rsidRPr="002D6E2E">
              <w:rPr>
                <w:rFonts w:ascii="Arial" w:hAnsi="Arial" w:cs="Arial"/>
                <w:b/>
                <w:bCs/>
                <w:color w:val="auto"/>
                <w:sz w:val="14"/>
                <w:szCs w:val="14"/>
              </w:rPr>
              <w:t>9847481E62</w:t>
            </w:r>
            <w:bookmarkStart w:id="0" w:name="_GoBack"/>
            <w:bookmarkEnd w:id="0"/>
          </w:p>
        </w:tc>
      </w:tr>
    </w:tbl>
    <w:p w14:paraId="6C21AE43" w14:textId="77777777"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14:paraId="7A7002E1" w14:textId="77777777" w:rsidR="00A23B3E" w:rsidRPr="00AC1A0E" w:rsidRDefault="00A23B3E" w:rsidP="00AC1A0E">
      <w:pPr>
        <w:pStyle w:val="ChapterTitle"/>
        <w:pageBreakBefore/>
        <w:pBdr>
          <w:top w:val="single" w:sz="4" w:space="1" w:color="auto"/>
          <w:left w:val="single" w:sz="4" w:space="4" w:color="auto"/>
          <w:bottom w:val="single" w:sz="4" w:space="1" w:color="auto"/>
          <w:right w:val="single" w:sz="4" w:space="4" w:color="auto"/>
        </w:pBdr>
        <w:ind w:left="1701" w:right="1744"/>
        <w:rPr>
          <w:rFonts w:ascii="Arial" w:hAnsi="Arial" w:cs="Arial"/>
          <w:b w:val="0"/>
          <w:caps/>
          <w:sz w:val="20"/>
          <w:szCs w:val="20"/>
        </w:rPr>
      </w:pPr>
      <w:r w:rsidRPr="00AC1A0E">
        <w:rPr>
          <w:sz w:val="20"/>
          <w:szCs w:val="20"/>
        </w:rPr>
        <w:lastRenderedPageBreak/>
        <w:t>Parte II: Informazioni sull'operatore economico</w:t>
      </w:r>
    </w:p>
    <w:p w14:paraId="44C6637F" w14:textId="77777777" w:rsidR="00A23B3E" w:rsidRPr="00CC6F20" w:rsidRDefault="00A23B3E" w:rsidP="00FB3543">
      <w:pPr>
        <w:pStyle w:val="SectionTitle"/>
        <w:rPr>
          <w:rFonts w:ascii="Arial" w:hAnsi="Arial" w:cs="Arial"/>
          <w:sz w:val="14"/>
          <w:szCs w:val="14"/>
        </w:rPr>
      </w:pPr>
      <w:r w:rsidRPr="00CC6F20">
        <w:rPr>
          <w:rFonts w:ascii="Arial" w:hAnsi="Arial" w:cs="Arial"/>
          <w:caps/>
          <w:sz w:val="16"/>
          <w:szCs w:val="16"/>
          <w:highlight w:val="lightGray"/>
        </w:rPr>
        <w:t>A: Informazioni sull'operatore economico</w:t>
      </w:r>
    </w:p>
    <w:tbl>
      <w:tblPr>
        <w:tblW w:w="0" w:type="auto"/>
        <w:tblInd w:w="-20" w:type="dxa"/>
        <w:tblCellMar>
          <w:left w:w="93" w:type="dxa"/>
        </w:tblCellMar>
        <w:tblLook w:val="0000" w:firstRow="0" w:lastRow="0" w:firstColumn="0" w:lastColumn="0" w:noHBand="0" w:noVBand="0"/>
      </w:tblPr>
      <w:tblGrid>
        <w:gridCol w:w="5586"/>
        <w:gridCol w:w="3539"/>
      </w:tblGrid>
      <w:tr w:rsidR="00A23B3E" w14:paraId="16C927FD"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2BADD27" w14:textId="77777777"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7A273FC" w14:textId="77777777" w:rsidR="00A23B3E" w:rsidRDefault="00A23B3E">
            <w:pPr>
              <w:pStyle w:val="Text1"/>
              <w:ind w:left="0"/>
            </w:pPr>
            <w:r>
              <w:rPr>
                <w:rFonts w:ascii="Arial" w:hAnsi="Arial" w:cs="Arial"/>
                <w:b/>
                <w:sz w:val="14"/>
                <w:szCs w:val="14"/>
              </w:rPr>
              <w:t>Risposta:</w:t>
            </w:r>
          </w:p>
        </w:tc>
      </w:tr>
      <w:tr w:rsidR="00A23B3E" w14:paraId="0C6C197B"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2D499DD" w14:textId="77777777"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49E72A8" w14:textId="77777777" w:rsidR="00A23B3E" w:rsidRDefault="00A23B3E">
            <w:pPr>
              <w:pStyle w:val="Text1"/>
              <w:ind w:left="0"/>
            </w:pPr>
            <w:r>
              <w:rPr>
                <w:rFonts w:ascii="Arial" w:hAnsi="Arial" w:cs="Arial"/>
                <w:sz w:val="14"/>
                <w:szCs w:val="14"/>
              </w:rPr>
              <w:t>[   ]</w:t>
            </w:r>
          </w:p>
        </w:tc>
      </w:tr>
      <w:tr w:rsidR="00A23B3E" w14:paraId="20543F0E" w14:textId="77777777"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D9DB46C" w14:textId="77777777" w:rsidR="00A23B3E" w:rsidRDefault="00A23B3E">
            <w:pPr>
              <w:pStyle w:val="Text1"/>
              <w:ind w:left="0"/>
              <w:rPr>
                <w:rFonts w:ascii="Arial" w:hAnsi="Arial" w:cs="Arial"/>
                <w:sz w:val="14"/>
                <w:szCs w:val="14"/>
              </w:rPr>
            </w:pPr>
            <w:r>
              <w:rPr>
                <w:rFonts w:ascii="Arial" w:hAnsi="Arial" w:cs="Arial"/>
                <w:sz w:val="14"/>
                <w:szCs w:val="14"/>
              </w:rPr>
              <w:t>Partita IVA, se applicabile:</w:t>
            </w:r>
          </w:p>
          <w:p w14:paraId="2E58C328" w14:textId="77777777"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68D5A6F" w14:textId="77777777" w:rsidR="00A23B3E" w:rsidRDefault="00A23B3E">
            <w:pPr>
              <w:pStyle w:val="Text1"/>
              <w:ind w:left="0"/>
              <w:rPr>
                <w:rFonts w:ascii="Arial" w:hAnsi="Arial" w:cs="Arial"/>
                <w:sz w:val="14"/>
                <w:szCs w:val="14"/>
              </w:rPr>
            </w:pPr>
            <w:r>
              <w:rPr>
                <w:rFonts w:ascii="Arial" w:hAnsi="Arial" w:cs="Arial"/>
                <w:sz w:val="14"/>
                <w:szCs w:val="14"/>
              </w:rPr>
              <w:t>[   ]</w:t>
            </w:r>
          </w:p>
          <w:p w14:paraId="6E7301FC" w14:textId="77777777" w:rsidR="00A23B3E" w:rsidRDefault="00A23B3E">
            <w:pPr>
              <w:pStyle w:val="Text1"/>
              <w:ind w:left="0"/>
            </w:pPr>
            <w:r>
              <w:rPr>
                <w:rFonts w:ascii="Arial" w:hAnsi="Arial" w:cs="Arial"/>
                <w:sz w:val="14"/>
                <w:szCs w:val="14"/>
              </w:rPr>
              <w:t>[   ]</w:t>
            </w:r>
          </w:p>
        </w:tc>
      </w:tr>
      <w:tr w:rsidR="00A23B3E" w14:paraId="0E157627"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CF8F657" w14:textId="77777777"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55ECABD" w14:textId="77777777" w:rsidR="00A23B3E" w:rsidRDefault="00A23B3E">
            <w:pPr>
              <w:pStyle w:val="Text1"/>
              <w:ind w:left="0"/>
            </w:pPr>
            <w:r>
              <w:rPr>
                <w:rFonts w:ascii="Arial" w:hAnsi="Arial" w:cs="Arial"/>
                <w:sz w:val="14"/>
                <w:szCs w:val="14"/>
              </w:rPr>
              <w:t>[……………]</w:t>
            </w:r>
          </w:p>
        </w:tc>
      </w:tr>
      <w:tr w:rsidR="00A23B3E" w14:paraId="210F7534" w14:textId="77777777"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E940C9B"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footnotereference0"/>
                <w:rFonts w:ascii="Arial" w:hAnsi="Arial" w:cs="Arial"/>
                <w:color w:val="000000"/>
                <w:sz w:val="14"/>
                <w:szCs w:val="14"/>
              </w:rPr>
              <w:footnoteReference w:id="4"/>
            </w:r>
            <w:r w:rsidRPr="003A443E">
              <w:rPr>
                <w:rFonts w:ascii="Arial" w:hAnsi="Arial" w:cs="Arial"/>
                <w:color w:val="000000"/>
                <w:sz w:val="14"/>
                <w:szCs w:val="14"/>
              </w:rPr>
              <w:t>):</w:t>
            </w:r>
          </w:p>
          <w:p w14:paraId="5768473A"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14:paraId="7982FEF5" w14:textId="77777777"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14:paraId="0F80CC89" w14:textId="77777777"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CD55ADE" w14:textId="77777777" w:rsidR="00A23B3E" w:rsidRDefault="00A23B3E">
            <w:pPr>
              <w:pStyle w:val="Text1"/>
              <w:ind w:left="0"/>
              <w:rPr>
                <w:rFonts w:ascii="Arial" w:hAnsi="Arial" w:cs="Arial"/>
                <w:sz w:val="14"/>
                <w:szCs w:val="14"/>
              </w:rPr>
            </w:pPr>
            <w:r>
              <w:rPr>
                <w:rFonts w:ascii="Arial" w:hAnsi="Arial" w:cs="Arial"/>
                <w:sz w:val="14"/>
                <w:szCs w:val="14"/>
              </w:rPr>
              <w:t>[……………]</w:t>
            </w:r>
          </w:p>
          <w:p w14:paraId="12D3CBA8" w14:textId="77777777" w:rsidR="00A23B3E" w:rsidRDefault="00A23B3E">
            <w:pPr>
              <w:pStyle w:val="Text1"/>
              <w:ind w:left="0"/>
              <w:rPr>
                <w:rFonts w:ascii="Arial" w:hAnsi="Arial" w:cs="Arial"/>
                <w:sz w:val="14"/>
                <w:szCs w:val="14"/>
              </w:rPr>
            </w:pPr>
            <w:r>
              <w:rPr>
                <w:rFonts w:ascii="Arial" w:hAnsi="Arial" w:cs="Arial"/>
                <w:sz w:val="14"/>
                <w:szCs w:val="14"/>
              </w:rPr>
              <w:t>[……………]</w:t>
            </w:r>
          </w:p>
          <w:p w14:paraId="4CDF7092" w14:textId="77777777" w:rsidR="00A23B3E" w:rsidRDefault="00A23B3E">
            <w:pPr>
              <w:pStyle w:val="Text1"/>
              <w:ind w:left="0"/>
              <w:rPr>
                <w:rFonts w:ascii="Arial" w:hAnsi="Arial" w:cs="Arial"/>
                <w:sz w:val="14"/>
                <w:szCs w:val="14"/>
              </w:rPr>
            </w:pPr>
            <w:r>
              <w:rPr>
                <w:rFonts w:ascii="Arial" w:hAnsi="Arial" w:cs="Arial"/>
                <w:sz w:val="14"/>
                <w:szCs w:val="14"/>
              </w:rPr>
              <w:t>[……………]</w:t>
            </w:r>
          </w:p>
          <w:p w14:paraId="6FE37075" w14:textId="77777777" w:rsidR="00A23B3E" w:rsidRDefault="00A23B3E">
            <w:pPr>
              <w:pStyle w:val="Text1"/>
              <w:ind w:left="0"/>
            </w:pPr>
            <w:r>
              <w:rPr>
                <w:rFonts w:ascii="Arial" w:hAnsi="Arial" w:cs="Arial"/>
                <w:sz w:val="14"/>
                <w:szCs w:val="14"/>
              </w:rPr>
              <w:t>[……………]</w:t>
            </w:r>
          </w:p>
        </w:tc>
      </w:tr>
      <w:tr w:rsidR="00A23B3E" w14:paraId="4C648897"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9CAA425" w14:textId="77777777"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60E598A" w14:textId="77777777" w:rsidR="00A23B3E" w:rsidRDefault="00A23B3E">
            <w:pPr>
              <w:pStyle w:val="Text1"/>
              <w:ind w:left="0"/>
            </w:pPr>
            <w:r>
              <w:rPr>
                <w:rFonts w:ascii="Arial" w:hAnsi="Arial" w:cs="Arial"/>
                <w:b/>
                <w:sz w:val="14"/>
                <w:szCs w:val="14"/>
              </w:rPr>
              <w:t>Risposta:</w:t>
            </w:r>
          </w:p>
        </w:tc>
      </w:tr>
      <w:tr w:rsidR="00A23B3E" w14:paraId="69E1C8DA"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41219CB" w14:textId="77777777" w:rsidR="00A23B3E" w:rsidRDefault="00A23B3E" w:rsidP="00A30CBB">
            <w:pPr>
              <w:pStyle w:val="Text1"/>
              <w:ind w:left="0"/>
              <w:jc w:val="both"/>
              <w:rPr>
                <w:rFonts w:ascii="Arial" w:hAnsi="Arial" w:cs="Arial"/>
                <w:sz w:val="14"/>
                <w:szCs w:val="14"/>
              </w:rPr>
            </w:pPr>
            <w:r>
              <w:rPr>
                <w:rFonts w:ascii="Arial" w:hAnsi="Arial" w:cs="Arial"/>
                <w:sz w:val="14"/>
                <w:szCs w:val="14"/>
              </w:rPr>
              <w:t xml:space="preserve">L'operatore economico è una </w:t>
            </w:r>
            <w:proofErr w:type="spellStart"/>
            <w:r>
              <w:rPr>
                <w:rFonts w:ascii="Arial" w:hAnsi="Arial" w:cs="Arial"/>
                <w:sz w:val="14"/>
                <w:szCs w:val="14"/>
              </w:rPr>
              <w:t>microimpresa</w:t>
            </w:r>
            <w:proofErr w:type="spellEnd"/>
            <w:r>
              <w:rPr>
                <w:rFonts w:ascii="Arial" w:hAnsi="Arial" w:cs="Arial"/>
                <w:sz w:val="14"/>
                <w:szCs w:val="14"/>
              </w:rPr>
              <w:t>, oppure un'impresa piccola o media (</w:t>
            </w:r>
            <w:r>
              <w:rPr>
                <w:rStyle w:val="footnotereference0"/>
                <w:rFonts w:ascii="Arial" w:hAnsi="Arial" w:cs="Arial"/>
                <w:sz w:val="14"/>
                <w:szCs w:val="14"/>
              </w:rPr>
              <w:footnoteReference w:id="5"/>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DFE88BE" w14:textId="77777777" w:rsidR="00A23B3E" w:rsidRDefault="00A23B3E">
            <w:pPr>
              <w:pStyle w:val="Text1"/>
              <w:ind w:left="0"/>
            </w:pPr>
            <w:r>
              <w:rPr>
                <w:rFonts w:ascii="Arial" w:hAnsi="Arial" w:cs="Arial"/>
                <w:sz w:val="14"/>
                <w:szCs w:val="14"/>
              </w:rPr>
              <w:t>[ ] Sì [ ] No</w:t>
            </w:r>
          </w:p>
        </w:tc>
      </w:tr>
      <w:tr w:rsidR="00A23B3E" w14:paraId="2512BD41"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D06C115" w14:textId="77777777"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footnotereference0"/>
                <w:rFonts w:ascii="Arial" w:hAnsi="Arial" w:cs="Arial"/>
                <w:color w:val="000000"/>
                <w:sz w:val="14"/>
                <w:szCs w:val="14"/>
              </w:rPr>
              <w:footnoteReference w:id="6"/>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footnotereference0"/>
                <w:rFonts w:ascii="Arial" w:hAnsi="Arial" w:cs="Arial"/>
                <w:color w:val="000000"/>
                <w:sz w:val="14"/>
                <w:szCs w:val="14"/>
              </w:rPr>
              <w:footnoteReference w:id="7"/>
            </w:r>
            <w:r w:rsidRPr="003A443E">
              <w:rPr>
                <w:rFonts w:ascii="Arial" w:hAnsi="Arial" w:cs="Arial"/>
                <w:color w:val="000000"/>
                <w:sz w:val="14"/>
                <w:szCs w:val="14"/>
              </w:rPr>
              <w:t>) o provvede all'esecuzione del contratto nel contesto di programmi di lavoro protetti (articolo 112 del Codice)?</w:t>
            </w:r>
          </w:p>
          <w:p w14:paraId="6A05A809" w14:textId="77777777" w:rsidR="00A23B3E" w:rsidRPr="003A443E" w:rsidRDefault="00A23B3E">
            <w:pPr>
              <w:pStyle w:val="Text1"/>
              <w:spacing w:before="0" w:after="0"/>
              <w:ind w:left="0"/>
              <w:rPr>
                <w:rFonts w:ascii="Arial" w:hAnsi="Arial" w:cs="Arial"/>
                <w:b/>
                <w:color w:val="000000"/>
                <w:sz w:val="14"/>
                <w:szCs w:val="14"/>
              </w:rPr>
            </w:pPr>
          </w:p>
          <w:p w14:paraId="2009E830" w14:textId="77777777"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14:paraId="5A39BBE3" w14:textId="77777777" w:rsidR="00A23B3E" w:rsidRPr="003A443E" w:rsidRDefault="00A23B3E">
            <w:pPr>
              <w:pStyle w:val="Text1"/>
              <w:spacing w:before="0" w:after="0"/>
              <w:ind w:left="0"/>
              <w:rPr>
                <w:rFonts w:ascii="Arial" w:hAnsi="Arial" w:cs="Arial"/>
                <w:color w:val="000000"/>
                <w:sz w:val="14"/>
                <w:szCs w:val="14"/>
              </w:rPr>
            </w:pPr>
          </w:p>
          <w:p w14:paraId="19E421D5" w14:textId="77777777"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14:paraId="677CBA14" w14:textId="77777777"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 xml:space="preserve">Se richiesto, specificare a </w:t>
            </w:r>
            <w:proofErr w:type="spellStart"/>
            <w:r w:rsidRPr="003A443E">
              <w:rPr>
                <w:rFonts w:ascii="Arial" w:hAnsi="Arial" w:cs="Arial"/>
                <w:color w:val="000000"/>
                <w:sz w:val="14"/>
                <w:szCs w:val="14"/>
              </w:rPr>
              <w:t>quale</w:t>
            </w:r>
            <w:proofErr w:type="spellEnd"/>
            <w:r w:rsidRPr="003A443E">
              <w:rPr>
                <w:rFonts w:ascii="Arial" w:hAnsi="Arial" w:cs="Arial"/>
                <w:color w:val="000000"/>
                <w:sz w:val="14"/>
                <w:szCs w:val="14"/>
              </w:rPr>
              <w:t xml:space="preserv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7615107" w14:textId="77777777"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14:paraId="41C8F396" w14:textId="77777777" w:rsidR="00A23B3E" w:rsidRDefault="00A23B3E">
            <w:pPr>
              <w:pStyle w:val="Text1"/>
              <w:spacing w:before="0" w:after="0"/>
              <w:ind w:left="0"/>
              <w:rPr>
                <w:rFonts w:ascii="Arial" w:hAnsi="Arial" w:cs="Arial"/>
                <w:sz w:val="14"/>
                <w:szCs w:val="14"/>
              </w:rPr>
            </w:pPr>
          </w:p>
          <w:p w14:paraId="72A3D3EC" w14:textId="77777777" w:rsidR="00A23B3E" w:rsidRDefault="00A23B3E">
            <w:pPr>
              <w:pStyle w:val="Text1"/>
              <w:spacing w:before="0" w:after="0"/>
              <w:ind w:left="0"/>
              <w:rPr>
                <w:rFonts w:ascii="Arial" w:hAnsi="Arial" w:cs="Arial"/>
                <w:sz w:val="14"/>
                <w:szCs w:val="14"/>
              </w:rPr>
            </w:pPr>
          </w:p>
          <w:p w14:paraId="0D0B940D" w14:textId="77777777" w:rsidR="00A23B3E" w:rsidRDefault="00A23B3E">
            <w:pPr>
              <w:pStyle w:val="Text1"/>
              <w:spacing w:before="0" w:after="0"/>
              <w:ind w:left="0"/>
              <w:rPr>
                <w:rFonts w:ascii="Arial" w:hAnsi="Arial" w:cs="Arial"/>
                <w:sz w:val="14"/>
                <w:szCs w:val="14"/>
              </w:rPr>
            </w:pPr>
          </w:p>
          <w:p w14:paraId="0E27B00A" w14:textId="77777777" w:rsidR="00A23B3E" w:rsidRDefault="00A23B3E">
            <w:pPr>
              <w:pStyle w:val="Text1"/>
              <w:spacing w:before="0" w:after="0"/>
              <w:ind w:left="0"/>
              <w:rPr>
                <w:rFonts w:ascii="Arial" w:hAnsi="Arial" w:cs="Arial"/>
                <w:sz w:val="14"/>
                <w:szCs w:val="14"/>
              </w:rPr>
            </w:pPr>
          </w:p>
          <w:p w14:paraId="70598EE4" w14:textId="77777777" w:rsidR="00A23B3E" w:rsidRDefault="00A23B3E">
            <w:pPr>
              <w:pStyle w:val="Text1"/>
              <w:spacing w:before="0" w:after="0"/>
              <w:ind w:left="0"/>
              <w:rPr>
                <w:rFonts w:ascii="Arial" w:hAnsi="Arial" w:cs="Arial"/>
                <w:sz w:val="14"/>
                <w:szCs w:val="14"/>
              </w:rPr>
            </w:pPr>
            <w:r>
              <w:rPr>
                <w:rFonts w:ascii="Arial" w:hAnsi="Arial" w:cs="Arial"/>
                <w:sz w:val="14"/>
                <w:szCs w:val="14"/>
              </w:rPr>
              <w:t>[……………]</w:t>
            </w:r>
          </w:p>
          <w:p w14:paraId="60061E4C" w14:textId="77777777" w:rsidR="00A23B3E" w:rsidRDefault="00A23B3E">
            <w:pPr>
              <w:pStyle w:val="Text1"/>
              <w:spacing w:before="0" w:after="0"/>
              <w:ind w:left="0"/>
              <w:rPr>
                <w:rFonts w:ascii="Arial" w:hAnsi="Arial" w:cs="Arial"/>
                <w:sz w:val="14"/>
                <w:szCs w:val="14"/>
              </w:rPr>
            </w:pPr>
          </w:p>
          <w:p w14:paraId="44EAFD9C" w14:textId="77777777" w:rsidR="00A23B3E" w:rsidRDefault="00A23B3E">
            <w:pPr>
              <w:pStyle w:val="Text1"/>
              <w:spacing w:before="0" w:after="0"/>
              <w:ind w:left="0"/>
              <w:rPr>
                <w:rFonts w:ascii="Arial" w:hAnsi="Arial" w:cs="Arial"/>
                <w:sz w:val="14"/>
                <w:szCs w:val="14"/>
              </w:rPr>
            </w:pPr>
          </w:p>
          <w:p w14:paraId="4B94D5A5" w14:textId="77777777" w:rsidR="00A23B3E" w:rsidRDefault="00A23B3E">
            <w:pPr>
              <w:pStyle w:val="Text1"/>
              <w:spacing w:before="0" w:after="0"/>
              <w:ind w:left="0"/>
              <w:rPr>
                <w:rFonts w:ascii="Arial" w:hAnsi="Arial" w:cs="Arial"/>
                <w:sz w:val="14"/>
                <w:szCs w:val="14"/>
              </w:rPr>
            </w:pPr>
          </w:p>
          <w:p w14:paraId="476EE7B6" w14:textId="77777777" w:rsidR="00A23B3E" w:rsidRDefault="00A23B3E">
            <w:pPr>
              <w:pStyle w:val="Text1"/>
              <w:spacing w:before="0" w:after="0"/>
              <w:ind w:left="0"/>
              <w:rPr>
                <w:rFonts w:ascii="Arial" w:hAnsi="Arial" w:cs="Arial"/>
                <w:sz w:val="14"/>
                <w:szCs w:val="14"/>
              </w:rPr>
            </w:pPr>
            <w:r>
              <w:rPr>
                <w:rFonts w:ascii="Arial" w:hAnsi="Arial" w:cs="Arial"/>
                <w:sz w:val="14"/>
                <w:szCs w:val="14"/>
              </w:rPr>
              <w:t>[…………....]</w:t>
            </w:r>
          </w:p>
          <w:p w14:paraId="3DEEC669" w14:textId="77777777" w:rsidR="00A23B3E" w:rsidRDefault="00A23B3E">
            <w:pPr>
              <w:pStyle w:val="Text1"/>
              <w:spacing w:before="0" w:after="0"/>
              <w:ind w:left="0"/>
              <w:rPr>
                <w:rFonts w:ascii="Arial" w:hAnsi="Arial" w:cs="Arial"/>
                <w:sz w:val="14"/>
                <w:szCs w:val="14"/>
              </w:rPr>
            </w:pPr>
          </w:p>
        </w:tc>
      </w:tr>
      <w:tr w:rsidR="00A23B3E" w14:paraId="5A767C2E"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F15D79C" w14:textId="77777777"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w:t>
            </w:r>
          </w:p>
          <w:p w14:paraId="2B31F095" w14:textId="77777777"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14:paraId="3656B9AB" w14:textId="77777777" w:rsidR="00A23B3E" w:rsidRPr="003A443E" w:rsidRDefault="00A23B3E">
            <w:pPr>
              <w:pStyle w:val="Text1"/>
              <w:spacing w:before="0" w:after="0"/>
              <w:ind w:left="0"/>
              <w:rPr>
                <w:rFonts w:ascii="Arial" w:hAnsi="Arial" w:cs="Arial"/>
                <w:color w:val="000000"/>
                <w:sz w:val="14"/>
                <w:szCs w:val="14"/>
              </w:rPr>
            </w:pPr>
          </w:p>
          <w:p w14:paraId="632B5FCC" w14:textId="77777777"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w:t>
            </w:r>
            <w:r w:rsidR="007054CD">
              <w:rPr>
                <w:rFonts w:ascii="Arial" w:hAnsi="Arial" w:cs="Arial"/>
                <w:b/>
                <w:color w:val="000000"/>
                <w:sz w:val="14"/>
                <w:szCs w:val="14"/>
              </w:rPr>
              <w:t xml:space="preserve"> </w:t>
            </w:r>
            <w:r w:rsidRPr="003A443E">
              <w:rPr>
                <w:rFonts w:ascii="Arial" w:hAnsi="Arial" w:cs="Arial"/>
                <w:b/>
                <w:color w:val="000000"/>
                <w:sz w:val="14"/>
                <w:szCs w:val="14"/>
              </w:rPr>
              <w:t>parte V se applicabile, e in ogni caso compilare e firmare la parte VI.</w:t>
            </w:r>
          </w:p>
          <w:p w14:paraId="45FB0818" w14:textId="77777777" w:rsidR="00A23B3E" w:rsidRPr="003A443E" w:rsidRDefault="00A23B3E">
            <w:pPr>
              <w:pStyle w:val="Text1"/>
              <w:spacing w:before="0" w:after="0"/>
              <w:ind w:left="0"/>
              <w:rPr>
                <w:rFonts w:ascii="Arial" w:hAnsi="Arial" w:cs="Arial"/>
                <w:color w:val="000000"/>
                <w:sz w:val="12"/>
                <w:szCs w:val="12"/>
              </w:rPr>
            </w:pPr>
          </w:p>
          <w:p w14:paraId="127595D2" w14:textId="77777777"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14:paraId="049F31CB" w14:textId="77777777" w:rsidR="00A23B3E" w:rsidRPr="003A443E" w:rsidRDefault="00A23B3E">
            <w:pPr>
              <w:pStyle w:val="Text1"/>
              <w:spacing w:before="0" w:after="0"/>
              <w:ind w:left="720"/>
              <w:rPr>
                <w:rFonts w:ascii="Arial" w:hAnsi="Arial" w:cs="Arial"/>
                <w:i/>
                <w:color w:val="000000"/>
                <w:sz w:val="14"/>
                <w:szCs w:val="14"/>
              </w:rPr>
            </w:pPr>
          </w:p>
          <w:p w14:paraId="53128261" w14:textId="77777777" w:rsidR="001F35A9" w:rsidRPr="003A443E" w:rsidRDefault="001F35A9">
            <w:pPr>
              <w:pStyle w:val="Text1"/>
              <w:spacing w:before="0" w:after="0"/>
              <w:ind w:left="720"/>
              <w:rPr>
                <w:rFonts w:ascii="Arial" w:hAnsi="Arial" w:cs="Arial"/>
                <w:i/>
                <w:color w:val="000000"/>
                <w:sz w:val="14"/>
                <w:szCs w:val="14"/>
              </w:rPr>
            </w:pPr>
          </w:p>
          <w:p w14:paraId="7F8F9556" w14:textId="77777777"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14:paraId="62486C05" w14:textId="77777777" w:rsidR="00A23B3E" w:rsidRPr="003A443E" w:rsidRDefault="00A23B3E">
            <w:pPr>
              <w:pStyle w:val="Text1"/>
              <w:spacing w:before="0" w:after="0"/>
              <w:ind w:left="284" w:hanging="284"/>
              <w:rPr>
                <w:rFonts w:ascii="Arial" w:hAnsi="Arial" w:cs="Arial"/>
                <w:color w:val="000000"/>
                <w:sz w:val="14"/>
                <w:szCs w:val="14"/>
              </w:rPr>
            </w:pPr>
          </w:p>
          <w:p w14:paraId="4101652C" w14:textId="77777777" w:rsidR="00A23B3E" w:rsidRPr="003A443E" w:rsidRDefault="00A23B3E">
            <w:pPr>
              <w:pStyle w:val="Text1"/>
              <w:spacing w:before="0" w:after="0"/>
              <w:ind w:left="284" w:hanging="284"/>
              <w:rPr>
                <w:rFonts w:ascii="Arial" w:hAnsi="Arial" w:cs="Arial"/>
                <w:color w:val="000000"/>
                <w:sz w:val="14"/>
                <w:szCs w:val="14"/>
              </w:rPr>
            </w:pPr>
          </w:p>
          <w:p w14:paraId="4B99056E" w14:textId="77777777" w:rsidR="00A23B3E" w:rsidRPr="003A443E" w:rsidRDefault="00A23B3E">
            <w:pPr>
              <w:pStyle w:val="Text1"/>
              <w:spacing w:before="0" w:after="0"/>
              <w:ind w:left="284" w:hanging="284"/>
              <w:rPr>
                <w:rFonts w:ascii="Arial" w:hAnsi="Arial" w:cs="Arial"/>
                <w:color w:val="000000"/>
                <w:sz w:val="14"/>
                <w:szCs w:val="14"/>
              </w:rPr>
            </w:pPr>
          </w:p>
          <w:p w14:paraId="1299C43A" w14:textId="77777777" w:rsidR="00A23B3E" w:rsidRPr="003A443E" w:rsidRDefault="00A23B3E">
            <w:pPr>
              <w:pStyle w:val="Text1"/>
              <w:spacing w:before="0" w:after="0"/>
              <w:ind w:left="284" w:hanging="284"/>
              <w:rPr>
                <w:rFonts w:ascii="Arial" w:hAnsi="Arial" w:cs="Arial"/>
                <w:color w:val="000000"/>
                <w:sz w:val="14"/>
                <w:szCs w:val="14"/>
              </w:rPr>
            </w:pPr>
          </w:p>
          <w:p w14:paraId="0628A640" w14:textId="77777777"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lastRenderedPageBreak/>
              <w:t>c)    Indicare i riferimenti in base ai quali è stata ottenuta l'iscrizione o la certificazione e, se pertinente, la classificazione ricevuta nell'elenco ufficiale (</w:t>
            </w:r>
            <w:r w:rsidRPr="003A443E">
              <w:rPr>
                <w:rStyle w:val="footnotereference0"/>
                <w:rFonts w:ascii="Arial" w:hAnsi="Arial" w:cs="Arial"/>
                <w:color w:val="000000"/>
                <w:sz w:val="14"/>
                <w:szCs w:val="14"/>
              </w:rPr>
              <w:footnoteReference w:id="8"/>
            </w:r>
            <w:r w:rsidRPr="003A443E">
              <w:rPr>
                <w:rFonts w:ascii="Arial" w:hAnsi="Arial" w:cs="Arial"/>
                <w:color w:val="000000"/>
                <w:sz w:val="14"/>
                <w:szCs w:val="14"/>
              </w:rPr>
              <w:t>):</w:t>
            </w:r>
          </w:p>
          <w:p w14:paraId="3D76B936" w14:textId="77777777"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t>d)    L'iscrizione o la certificazione comprende tutti i criteri di selezione richiesti?</w:t>
            </w:r>
          </w:p>
          <w:p w14:paraId="7C267F7A" w14:textId="77777777"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14:paraId="45AE3C0C" w14:textId="77777777"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14:paraId="32C89C29" w14:textId="77777777"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14:paraId="566B308F" w14:textId="77777777"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14:paraId="66C5C5E4" w14:textId="77777777"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DDBEF00" w14:textId="77777777" w:rsidR="001F35A9" w:rsidRDefault="001F35A9">
            <w:pPr>
              <w:pStyle w:val="Text1"/>
              <w:ind w:left="0"/>
              <w:rPr>
                <w:rFonts w:ascii="Arial" w:hAnsi="Arial" w:cs="Arial"/>
                <w:sz w:val="15"/>
                <w:szCs w:val="15"/>
              </w:rPr>
            </w:pPr>
          </w:p>
          <w:p w14:paraId="3461D779" w14:textId="77777777" w:rsidR="001F35A9" w:rsidRDefault="001F35A9">
            <w:pPr>
              <w:pStyle w:val="Text1"/>
              <w:ind w:left="0"/>
              <w:rPr>
                <w:rFonts w:ascii="Arial" w:hAnsi="Arial" w:cs="Arial"/>
                <w:sz w:val="15"/>
                <w:szCs w:val="15"/>
              </w:rPr>
            </w:pPr>
          </w:p>
          <w:p w14:paraId="3A54D0E1" w14:textId="77777777" w:rsidR="00A23B3E" w:rsidRDefault="00A23B3E">
            <w:pPr>
              <w:pStyle w:val="Text1"/>
              <w:ind w:left="0"/>
              <w:rPr>
                <w:rFonts w:ascii="Arial" w:hAnsi="Arial" w:cs="Arial"/>
                <w:sz w:val="15"/>
                <w:szCs w:val="15"/>
              </w:rPr>
            </w:pPr>
            <w:proofErr w:type="gramStart"/>
            <w:r>
              <w:rPr>
                <w:rFonts w:ascii="Arial" w:hAnsi="Arial" w:cs="Arial"/>
                <w:sz w:val="15"/>
                <w:szCs w:val="15"/>
              </w:rPr>
              <w:t>[ ]</w:t>
            </w:r>
            <w:proofErr w:type="gramEnd"/>
            <w:r>
              <w:rPr>
                <w:rFonts w:ascii="Arial" w:hAnsi="Arial" w:cs="Arial"/>
                <w:sz w:val="15"/>
                <w:szCs w:val="15"/>
              </w:rPr>
              <w:t xml:space="preserve"> Sì [ ] No [ ] Non applicabile</w:t>
            </w:r>
          </w:p>
          <w:p w14:paraId="3CF2D8B6" w14:textId="77777777" w:rsidR="00A23B3E" w:rsidRDefault="00A23B3E">
            <w:pPr>
              <w:pStyle w:val="Text1"/>
              <w:ind w:left="0"/>
              <w:rPr>
                <w:rFonts w:ascii="Arial" w:hAnsi="Arial" w:cs="Arial"/>
                <w:sz w:val="15"/>
                <w:szCs w:val="15"/>
              </w:rPr>
            </w:pPr>
          </w:p>
          <w:p w14:paraId="0FB78278" w14:textId="77777777" w:rsidR="00A23B3E" w:rsidRDefault="00A23B3E">
            <w:pPr>
              <w:pStyle w:val="Text1"/>
              <w:ind w:left="0"/>
              <w:rPr>
                <w:rFonts w:ascii="Arial" w:hAnsi="Arial" w:cs="Arial"/>
                <w:sz w:val="15"/>
                <w:szCs w:val="15"/>
              </w:rPr>
            </w:pPr>
          </w:p>
          <w:p w14:paraId="1A5CAF45" w14:textId="77777777"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14:paraId="1FC39945" w14:textId="77777777" w:rsidR="001F35A9" w:rsidRDefault="001F35A9" w:rsidP="001F35A9">
            <w:pPr>
              <w:pStyle w:val="Text1"/>
              <w:spacing w:before="0" w:after="0"/>
              <w:ind w:left="0"/>
              <w:rPr>
                <w:rFonts w:ascii="Arial" w:hAnsi="Arial" w:cs="Arial"/>
                <w:color w:val="000000"/>
                <w:sz w:val="14"/>
                <w:szCs w:val="14"/>
              </w:rPr>
            </w:pPr>
          </w:p>
          <w:p w14:paraId="0562CB0E" w14:textId="77777777" w:rsidR="001F35A9" w:rsidRDefault="001F35A9" w:rsidP="001F35A9">
            <w:pPr>
              <w:pStyle w:val="Text1"/>
              <w:spacing w:before="0" w:after="0"/>
              <w:ind w:left="0"/>
              <w:rPr>
                <w:rFonts w:ascii="Arial" w:hAnsi="Arial" w:cs="Arial"/>
                <w:color w:val="000000"/>
                <w:sz w:val="14"/>
                <w:szCs w:val="14"/>
              </w:rPr>
            </w:pPr>
          </w:p>
          <w:p w14:paraId="7C83EADE" w14:textId="77777777"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 xml:space="preserve">b) </w:t>
            </w:r>
            <w:proofErr w:type="gramStart"/>
            <w:r>
              <w:rPr>
                <w:rFonts w:ascii="Arial" w:hAnsi="Arial" w:cs="Arial"/>
                <w:color w:val="000000"/>
                <w:sz w:val="14"/>
                <w:szCs w:val="14"/>
              </w:rPr>
              <w:t xml:space="preserve">   (</w:t>
            </w:r>
            <w:proofErr w:type="gramEnd"/>
            <w:r>
              <w:rPr>
                <w:rFonts w:ascii="Arial" w:hAnsi="Arial" w:cs="Arial"/>
                <w:color w:val="000000"/>
                <w:sz w:val="14"/>
                <w:szCs w:val="14"/>
              </w:rPr>
              <w:t>indirizzo web, autorità o organismo di emanazione,  riferimento preciso della documentazione):</w:t>
            </w:r>
          </w:p>
          <w:p w14:paraId="5A24C9B5" w14:textId="77777777"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14:paraId="34CE0A41" w14:textId="77777777" w:rsidR="001F35A9" w:rsidRDefault="001F35A9">
            <w:pPr>
              <w:pStyle w:val="Text1"/>
              <w:ind w:left="0"/>
              <w:rPr>
                <w:rFonts w:ascii="Arial" w:hAnsi="Arial" w:cs="Arial"/>
                <w:color w:val="000000"/>
                <w:sz w:val="14"/>
                <w:szCs w:val="14"/>
              </w:rPr>
            </w:pPr>
          </w:p>
          <w:p w14:paraId="43860CE0" w14:textId="77777777"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lastRenderedPageBreak/>
              <w:t>c) […………..…]</w:t>
            </w:r>
            <w:r>
              <w:rPr>
                <w:rFonts w:ascii="Arial" w:hAnsi="Arial" w:cs="Arial"/>
                <w:color w:val="000000"/>
                <w:sz w:val="14"/>
                <w:szCs w:val="14"/>
              </w:rPr>
              <w:br/>
            </w:r>
            <w:r>
              <w:rPr>
                <w:rFonts w:ascii="Arial" w:hAnsi="Arial" w:cs="Arial"/>
                <w:color w:val="000000"/>
                <w:sz w:val="14"/>
                <w:szCs w:val="14"/>
              </w:rPr>
              <w:br/>
              <w:t>d) [ ] Sì [ ] No</w:t>
            </w:r>
          </w:p>
          <w:p w14:paraId="62EBF3C5" w14:textId="77777777" w:rsidR="00A23B3E" w:rsidRDefault="00A23B3E">
            <w:pPr>
              <w:pStyle w:val="Text1"/>
              <w:ind w:left="0"/>
              <w:rPr>
                <w:rFonts w:ascii="Arial" w:hAnsi="Arial" w:cs="Arial"/>
                <w:color w:val="FF0000"/>
                <w:sz w:val="14"/>
                <w:szCs w:val="14"/>
                <w:highlight w:val="yellow"/>
              </w:rPr>
            </w:pPr>
          </w:p>
          <w:p w14:paraId="6D98A12B" w14:textId="77777777" w:rsidR="00A23B3E" w:rsidRDefault="00A23B3E">
            <w:pPr>
              <w:pStyle w:val="Text1"/>
              <w:ind w:left="0"/>
              <w:rPr>
                <w:rFonts w:ascii="Arial" w:hAnsi="Arial" w:cs="Arial"/>
                <w:color w:val="FF0000"/>
                <w:sz w:val="14"/>
                <w:szCs w:val="14"/>
                <w:highlight w:val="yellow"/>
              </w:rPr>
            </w:pPr>
          </w:p>
          <w:p w14:paraId="2946DB82" w14:textId="77777777" w:rsidR="00A23B3E" w:rsidRDefault="00A23B3E">
            <w:pPr>
              <w:pStyle w:val="Text1"/>
              <w:ind w:left="0"/>
              <w:rPr>
                <w:rFonts w:ascii="Arial" w:hAnsi="Arial" w:cs="Arial"/>
                <w:sz w:val="14"/>
                <w:szCs w:val="14"/>
              </w:rPr>
            </w:pPr>
          </w:p>
          <w:p w14:paraId="5997CC1D" w14:textId="77777777" w:rsidR="00A23B3E" w:rsidRDefault="00A23B3E">
            <w:pPr>
              <w:pStyle w:val="Text1"/>
              <w:ind w:left="0"/>
              <w:rPr>
                <w:rFonts w:ascii="Arial" w:hAnsi="Arial" w:cs="Arial"/>
                <w:sz w:val="14"/>
                <w:szCs w:val="14"/>
              </w:rPr>
            </w:pPr>
          </w:p>
          <w:p w14:paraId="110FFD37" w14:textId="77777777" w:rsidR="001F35A9" w:rsidRDefault="001F35A9">
            <w:pPr>
              <w:pStyle w:val="Text1"/>
              <w:ind w:left="0"/>
              <w:rPr>
                <w:rFonts w:ascii="Arial" w:hAnsi="Arial" w:cs="Arial"/>
                <w:sz w:val="14"/>
                <w:szCs w:val="14"/>
              </w:rPr>
            </w:pPr>
          </w:p>
          <w:p w14:paraId="1B82E3BF" w14:textId="77777777"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14:paraId="3D475952" w14:textId="77777777" w:rsidR="00A23B3E" w:rsidRDefault="00A23B3E" w:rsidP="005309A4">
            <w:pPr>
              <w:pStyle w:val="Text1"/>
              <w:spacing w:before="0"/>
              <w:ind w:left="0"/>
            </w:pPr>
            <w:r>
              <w:rPr>
                <w:rFonts w:ascii="Arial" w:hAnsi="Arial" w:cs="Arial"/>
                <w:sz w:val="14"/>
                <w:szCs w:val="14"/>
              </w:rPr>
              <w:t>[………..…][…………][……….…][……….…]</w:t>
            </w:r>
          </w:p>
        </w:tc>
      </w:tr>
      <w:tr w:rsidR="00A23B3E" w14:paraId="1E7894DC" w14:textId="77777777"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E379F24" w14:textId="77777777"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14:paraId="0C363AB6" w14:textId="77777777"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14:paraId="0CACAE8A" w14:textId="77777777"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14:paraId="5D62A8A9" w14:textId="77777777"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14:paraId="6B699379" w14:textId="77777777" w:rsidR="00A23B3E" w:rsidRPr="003A443E" w:rsidRDefault="00A23B3E">
            <w:pPr>
              <w:pStyle w:val="Text1"/>
              <w:spacing w:before="0" w:after="0"/>
              <w:ind w:left="0"/>
              <w:rPr>
                <w:rFonts w:ascii="Arial" w:hAnsi="Arial" w:cs="Arial"/>
                <w:color w:val="000000"/>
                <w:sz w:val="14"/>
                <w:szCs w:val="14"/>
              </w:rPr>
            </w:pPr>
          </w:p>
          <w:p w14:paraId="363BBBE2" w14:textId="77777777"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14:paraId="3FE9F23F" w14:textId="77777777" w:rsidR="00A23B3E" w:rsidRPr="003A443E" w:rsidRDefault="00A23B3E">
            <w:pPr>
              <w:pStyle w:val="Text1"/>
              <w:spacing w:before="0" w:after="0"/>
              <w:ind w:left="720"/>
              <w:rPr>
                <w:rFonts w:ascii="Arial" w:hAnsi="Arial" w:cs="Arial"/>
                <w:i/>
                <w:color w:val="000000"/>
                <w:sz w:val="14"/>
                <w:szCs w:val="14"/>
              </w:rPr>
            </w:pPr>
          </w:p>
          <w:p w14:paraId="6332211F" w14:textId="77777777"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14:paraId="1F72F646" w14:textId="77777777" w:rsidR="00A23B3E" w:rsidRPr="003A443E" w:rsidRDefault="00A23B3E">
            <w:pPr>
              <w:pStyle w:val="Text1"/>
              <w:spacing w:before="0" w:after="0"/>
              <w:ind w:left="284" w:hanging="284"/>
              <w:rPr>
                <w:rFonts w:ascii="Arial" w:hAnsi="Arial" w:cs="Arial"/>
                <w:color w:val="000000"/>
                <w:sz w:val="14"/>
                <w:szCs w:val="14"/>
              </w:rPr>
            </w:pPr>
          </w:p>
          <w:p w14:paraId="08CE6F91" w14:textId="77777777" w:rsidR="001F35A9" w:rsidRPr="003A443E" w:rsidRDefault="001F35A9">
            <w:pPr>
              <w:pStyle w:val="Text1"/>
              <w:spacing w:before="0" w:after="0"/>
              <w:ind w:left="284" w:hanging="284"/>
              <w:rPr>
                <w:rFonts w:ascii="Arial" w:hAnsi="Arial" w:cs="Arial"/>
                <w:color w:val="000000"/>
                <w:sz w:val="14"/>
                <w:szCs w:val="14"/>
              </w:rPr>
            </w:pPr>
          </w:p>
          <w:p w14:paraId="61CDCEAD" w14:textId="77777777" w:rsidR="001F35A9" w:rsidRPr="003A443E" w:rsidRDefault="001F35A9">
            <w:pPr>
              <w:pStyle w:val="Text1"/>
              <w:spacing w:before="0" w:after="0"/>
              <w:ind w:left="284" w:hanging="284"/>
              <w:rPr>
                <w:rFonts w:ascii="Arial" w:hAnsi="Arial" w:cs="Arial"/>
                <w:color w:val="000000"/>
                <w:sz w:val="14"/>
                <w:szCs w:val="14"/>
              </w:rPr>
            </w:pPr>
          </w:p>
          <w:p w14:paraId="6BB9E253" w14:textId="77777777" w:rsidR="001F35A9" w:rsidRPr="003A443E" w:rsidRDefault="001F35A9">
            <w:pPr>
              <w:pStyle w:val="Text1"/>
              <w:spacing w:before="0" w:after="0"/>
              <w:ind w:left="284" w:hanging="284"/>
              <w:rPr>
                <w:rFonts w:ascii="Arial" w:hAnsi="Arial" w:cs="Arial"/>
                <w:color w:val="000000"/>
                <w:sz w:val="14"/>
                <w:szCs w:val="14"/>
              </w:rPr>
            </w:pPr>
          </w:p>
          <w:p w14:paraId="23DE523C" w14:textId="77777777" w:rsidR="001F35A9" w:rsidRPr="003A443E" w:rsidRDefault="001F35A9">
            <w:pPr>
              <w:pStyle w:val="Text1"/>
              <w:spacing w:before="0" w:after="0"/>
              <w:ind w:left="284" w:hanging="284"/>
              <w:rPr>
                <w:rFonts w:ascii="Arial" w:hAnsi="Arial" w:cs="Arial"/>
                <w:color w:val="000000"/>
                <w:sz w:val="14"/>
                <w:szCs w:val="14"/>
              </w:rPr>
            </w:pPr>
          </w:p>
          <w:p w14:paraId="52E56223" w14:textId="77777777" w:rsidR="00A23B3E" w:rsidRPr="003A443E" w:rsidRDefault="00A23B3E">
            <w:pPr>
              <w:pStyle w:val="Text1"/>
              <w:spacing w:before="0" w:after="0"/>
              <w:ind w:left="284" w:hanging="284"/>
              <w:rPr>
                <w:rFonts w:ascii="Arial" w:hAnsi="Arial" w:cs="Arial"/>
                <w:color w:val="000000"/>
                <w:sz w:val="14"/>
                <w:szCs w:val="14"/>
              </w:rPr>
            </w:pPr>
          </w:p>
          <w:p w14:paraId="7959DDAC" w14:textId="77777777"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14:paraId="07547A01" w14:textId="77777777" w:rsidR="00A23B3E" w:rsidRPr="003A443E" w:rsidRDefault="00A23B3E">
            <w:pPr>
              <w:pStyle w:val="Text1"/>
              <w:spacing w:before="0" w:after="0"/>
              <w:ind w:left="284" w:hanging="284"/>
              <w:rPr>
                <w:rFonts w:ascii="Arial" w:hAnsi="Arial" w:cs="Arial"/>
                <w:color w:val="000000"/>
                <w:sz w:val="14"/>
                <w:szCs w:val="14"/>
              </w:rPr>
            </w:pPr>
          </w:p>
          <w:p w14:paraId="33ED8B6B" w14:textId="77777777"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043CB0F" w14:textId="77777777" w:rsidR="00A23B3E" w:rsidRPr="003A443E" w:rsidRDefault="00A23B3E">
            <w:pPr>
              <w:pStyle w:val="Text1"/>
              <w:ind w:left="0"/>
              <w:rPr>
                <w:rFonts w:ascii="Arial" w:hAnsi="Arial" w:cs="Arial"/>
                <w:color w:val="000000"/>
                <w:sz w:val="14"/>
                <w:szCs w:val="14"/>
              </w:rPr>
            </w:pPr>
          </w:p>
          <w:p w14:paraId="5AB508C2" w14:textId="77777777" w:rsidR="00A23B3E" w:rsidRPr="003A443E" w:rsidRDefault="00A23B3E">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07459315" w14:textId="77777777" w:rsidR="00A23B3E" w:rsidRPr="003A443E" w:rsidRDefault="00A23B3E">
            <w:pPr>
              <w:pStyle w:val="Text1"/>
              <w:ind w:left="0"/>
              <w:rPr>
                <w:rFonts w:ascii="Arial" w:hAnsi="Arial" w:cs="Arial"/>
                <w:color w:val="000000"/>
                <w:sz w:val="14"/>
                <w:szCs w:val="14"/>
              </w:rPr>
            </w:pPr>
          </w:p>
          <w:p w14:paraId="6537F28F" w14:textId="77777777" w:rsidR="00A23B3E" w:rsidRPr="003A443E" w:rsidRDefault="00A23B3E">
            <w:pPr>
              <w:pStyle w:val="Text1"/>
              <w:ind w:left="0"/>
              <w:rPr>
                <w:rFonts w:ascii="Arial" w:hAnsi="Arial" w:cs="Arial"/>
                <w:color w:val="000000"/>
                <w:sz w:val="14"/>
                <w:szCs w:val="14"/>
              </w:rPr>
            </w:pPr>
          </w:p>
          <w:p w14:paraId="23E61870" w14:textId="77777777" w:rsidR="00A23B3E" w:rsidRPr="003A443E" w:rsidRDefault="00A23B3E">
            <w:pPr>
              <w:pStyle w:val="Text1"/>
              <w:ind w:left="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6DFB9E20" w14:textId="77777777" w:rsidR="00A23B3E" w:rsidRPr="003A443E" w:rsidRDefault="00A23B3E">
            <w:pPr>
              <w:pStyle w:val="Text1"/>
              <w:ind w:left="0"/>
              <w:rPr>
                <w:rFonts w:ascii="Arial" w:hAnsi="Arial" w:cs="Arial"/>
                <w:color w:val="000000"/>
                <w:sz w:val="14"/>
                <w:szCs w:val="14"/>
              </w:rPr>
            </w:pPr>
          </w:p>
          <w:p w14:paraId="3C57AE4B" w14:textId="77777777"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14:paraId="70DF9E56" w14:textId="77777777" w:rsidR="00A23B3E" w:rsidRPr="003A443E" w:rsidRDefault="00A23B3E" w:rsidP="00F351F0">
            <w:pPr>
              <w:pStyle w:val="Text1"/>
              <w:spacing w:before="0" w:after="0"/>
              <w:ind w:left="0"/>
              <w:rPr>
                <w:rFonts w:ascii="Arial" w:hAnsi="Arial" w:cs="Arial"/>
                <w:color w:val="000000"/>
                <w:sz w:val="14"/>
                <w:szCs w:val="14"/>
              </w:rPr>
            </w:pPr>
          </w:p>
          <w:p w14:paraId="32A1AA03" w14:textId="77777777"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 xml:space="preserve">b)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indirizzo web, autorità o organismo di emanazione,  riferimento preciso della documentazione):</w:t>
            </w:r>
          </w:p>
          <w:p w14:paraId="35EB1C79" w14:textId="77777777"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14:paraId="44E871BC" w14:textId="77777777" w:rsidR="00AA5F93" w:rsidRPr="003A443E" w:rsidRDefault="00AA5F93" w:rsidP="00AA5F93">
            <w:pPr>
              <w:pStyle w:val="Text1"/>
              <w:tabs>
                <w:tab w:val="left" w:pos="318"/>
              </w:tabs>
              <w:spacing w:before="0" w:after="0"/>
              <w:ind w:left="0"/>
              <w:rPr>
                <w:rFonts w:ascii="Arial" w:hAnsi="Arial" w:cs="Arial"/>
                <w:color w:val="000000"/>
                <w:sz w:val="14"/>
                <w:szCs w:val="14"/>
              </w:rPr>
            </w:pPr>
          </w:p>
          <w:p w14:paraId="2F6EC200" w14:textId="77777777"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14:paraId="0D8B9F6E" w14:textId="77777777"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14:paraId="1DD13B2B" w14:textId="77777777"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22C2E255" w14:textId="77777777"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14:paraId="627E8131"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3D5065F" w14:textId="77777777"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B76D6A3" w14:textId="77777777" w:rsidR="00A23B3E" w:rsidRDefault="00A23B3E">
            <w:pPr>
              <w:pStyle w:val="Text1"/>
              <w:ind w:left="0"/>
            </w:pPr>
            <w:r>
              <w:rPr>
                <w:rFonts w:ascii="Arial" w:hAnsi="Arial" w:cs="Arial"/>
                <w:b/>
                <w:sz w:val="15"/>
                <w:szCs w:val="15"/>
              </w:rPr>
              <w:t>Risposta:</w:t>
            </w:r>
          </w:p>
        </w:tc>
      </w:tr>
      <w:tr w:rsidR="00A23B3E" w14:paraId="630FBD34"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C98CC4E" w14:textId="77777777" w:rsidR="00A23B3E" w:rsidRDefault="00A23B3E">
            <w:pPr>
              <w:pStyle w:val="Text1"/>
              <w:ind w:left="0"/>
            </w:pPr>
            <w:r>
              <w:rPr>
                <w:rFonts w:ascii="Arial" w:hAnsi="Arial" w:cs="Arial"/>
                <w:sz w:val="14"/>
                <w:szCs w:val="14"/>
              </w:rPr>
              <w:t>L'operatore economico partecipa alla procedura di appalto insieme ad altri (</w:t>
            </w:r>
            <w:r>
              <w:rPr>
                <w:rStyle w:val="footnotereference0"/>
                <w:rFonts w:ascii="Arial" w:hAnsi="Arial" w:cs="Arial"/>
                <w:sz w:val="14"/>
                <w:szCs w:val="14"/>
              </w:rPr>
              <w:footnoteReference w:id="9"/>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6CFFC77" w14:textId="77777777" w:rsidR="00A23B3E" w:rsidRDefault="00A23B3E">
            <w:pPr>
              <w:pStyle w:val="Text1"/>
              <w:ind w:left="0"/>
            </w:pPr>
            <w:r>
              <w:rPr>
                <w:rFonts w:ascii="Arial" w:hAnsi="Arial" w:cs="Arial"/>
                <w:sz w:val="15"/>
                <w:szCs w:val="15"/>
              </w:rPr>
              <w:t>[ ] Sì [ ] No</w:t>
            </w:r>
          </w:p>
        </w:tc>
      </w:tr>
      <w:tr w:rsidR="00A23B3E" w14:paraId="09037D04" w14:textId="77777777"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448EF144" w14:textId="77777777"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14:paraId="5F153BE9"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BA3108B" w14:textId="77777777"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14:paraId="13942BB5" w14:textId="77777777"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d), e), f) e g) e all’art.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007054CD">
              <w:rPr>
                <w:rFonts w:ascii="Arial" w:hAnsi="Arial" w:cs="Arial"/>
                <w:color w:val="000000"/>
                <w:sz w:val="14"/>
                <w:szCs w:val="14"/>
              </w:rPr>
              <w:t xml:space="preserve">) del Codice </w:t>
            </w:r>
            <w:r w:rsidRPr="003A443E">
              <w:rPr>
                <w:rFonts w:ascii="Arial" w:hAnsi="Arial" w:cs="Arial"/>
                <w:color w:val="000000"/>
                <w:sz w:val="14"/>
                <w:szCs w:val="14"/>
              </w:rPr>
              <w:t>(capofila, responsabile di compi</w:t>
            </w:r>
            <w:r w:rsidR="001F35A9" w:rsidRPr="003A443E">
              <w:rPr>
                <w:rFonts w:ascii="Arial" w:hAnsi="Arial" w:cs="Arial"/>
                <w:color w:val="000000"/>
                <w:sz w:val="14"/>
                <w:szCs w:val="14"/>
              </w:rPr>
              <w:t>ti specifici,</w:t>
            </w:r>
            <w:r w:rsidR="007054CD">
              <w:rPr>
                <w:rFonts w:ascii="Arial" w:hAnsi="Arial" w:cs="Arial"/>
                <w:color w:val="000000"/>
                <w:sz w:val="14"/>
                <w:szCs w:val="14"/>
              </w:rPr>
              <w:t xml:space="preserve"> </w:t>
            </w:r>
            <w:r w:rsidR="001F35A9" w:rsidRPr="003A443E">
              <w:rPr>
                <w:rFonts w:ascii="Arial" w:hAnsi="Arial" w:cs="Arial"/>
                <w:color w:val="000000"/>
                <w:sz w:val="14"/>
                <w:szCs w:val="14"/>
              </w:rPr>
              <w:t>ecc.</w:t>
            </w:r>
            <w:r w:rsidRPr="003A443E">
              <w:rPr>
                <w:rFonts w:ascii="Arial" w:hAnsi="Arial" w:cs="Arial"/>
                <w:color w:val="000000"/>
                <w:sz w:val="14"/>
                <w:szCs w:val="14"/>
              </w:rPr>
              <w:t>):</w:t>
            </w:r>
          </w:p>
          <w:p w14:paraId="144A5D23" w14:textId="77777777" w:rsidR="00A23B3E" w:rsidRPr="003A443E" w:rsidRDefault="00A23B3E">
            <w:pPr>
              <w:pStyle w:val="Text1"/>
              <w:spacing w:before="0" w:after="0"/>
              <w:ind w:left="284"/>
              <w:rPr>
                <w:rFonts w:ascii="Arial" w:hAnsi="Arial" w:cs="Arial"/>
                <w:color w:val="000000"/>
                <w:sz w:val="14"/>
                <w:szCs w:val="14"/>
              </w:rPr>
            </w:pPr>
          </w:p>
          <w:p w14:paraId="3593E350" w14:textId="77777777"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14:paraId="7B9AC632" w14:textId="77777777"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14:paraId="738610EB" w14:textId="77777777" w:rsidR="00A23B3E" w:rsidRPr="003A443E" w:rsidRDefault="00A23B3E">
            <w:pPr>
              <w:pStyle w:val="Text1"/>
              <w:spacing w:before="0" w:after="0"/>
              <w:ind w:left="0"/>
              <w:rPr>
                <w:rFonts w:ascii="Arial" w:hAnsi="Arial" w:cs="Arial"/>
                <w:b/>
                <w:color w:val="000000"/>
                <w:sz w:val="14"/>
                <w:szCs w:val="14"/>
              </w:rPr>
            </w:pPr>
          </w:p>
          <w:p w14:paraId="4DC1EB3E" w14:textId="77777777"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w:t>
            </w:r>
            <w:r w:rsidRPr="003A443E">
              <w:rPr>
                <w:rFonts w:ascii="Arial" w:hAnsi="Arial" w:cs="Arial"/>
                <w:color w:val="000000"/>
                <w:sz w:val="14"/>
                <w:szCs w:val="14"/>
              </w:rPr>
              <w:lastRenderedPageBreak/>
              <w:t xml:space="preserve">di cui all’articolo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37805D2" w14:textId="77777777" w:rsidR="00A23B3E" w:rsidRPr="003A443E" w:rsidRDefault="00A23B3E">
            <w:pPr>
              <w:pStyle w:val="Text1"/>
              <w:spacing w:before="0" w:after="0"/>
              <w:ind w:left="0"/>
              <w:rPr>
                <w:rFonts w:ascii="Arial" w:hAnsi="Arial" w:cs="Arial"/>
                <w:color w:val="000000"/>
                <w:sz w:val="15"/>
                <w:szCs w:val="15"/>
              </w:rPr>
            </w:pPr>
          </w:p>
          <w:p w14:paraId="463F29E8" w14:textId="77777777" w:rsidR="00A23B3E" w:rsidRPr="003A443E" w:rsidRDefault="00A23B3E">
            <w:pPr>
              <w:pStyle w:val="Text1"/>
              <w:spacing w:before="0" w:after="0"/>
              <w:ind w:left="0"/>
              <w:rPr>
                <w:rFonts w:ascii="Arial" w:hAnsi="Arial" w:cs="Arial"/>
                <w:color w:val="000000"/>
                <w:sz w:val="15"/>
                <w:szCs w:val="15"/>
              </w:rPr>
            </w:pPr>
          </w:p>
          <w:p w14:paraId="3B7B4B86" w14:textId="77777777" w:rsidR="00A23B3E" w:rsidRPr="003A443E" w:rsidRDefault="00A23B3E">
            <w:pPr>
              <w:pStyle w:val="Text1"/>
              <w:spacing w:before="0" w:after="0"/>
              <w:ind w:left="0"/>
              <w:rPr>
                <w:rFonts w:ascii="Arial" w:hAnsi="Arial" w:cs="Arial"/>
                <w:color w:val="000000"/>
                <w:sz w:val="15"/>
                <w:szCs w:val="15"/>
              </w:rPr>
            </w:pPr>
          </w:p>
          <w:p w14:paraId="3A0FF5F2" w14:textId="77777777" w:rsidR="001F35A9" w:rsidRPr="003A443E" w:rsidRDefault="001F35A9">
            <w:pPr>
              <w:pStyle w:val="Text1"/>
              <w:spacing w:before="0" w:after="0"/>
              <w:ind w:left="0"/>
              <w:rPr>
                <w:rFonts w:ascii="Arial" w:hAnsi="Arial" w:cs="Arial"/>
                <w:color w:val="000000"/>
                <w:sz w:val="15"/>
                <w:szCs w:val="15"/>
              </w:rPr>
            </w:pPr>
          </w:p>
          <w:p w14:paraId="5630AD66" w14:textId="77777777" w:rsidR="001F35A9" w:rsidRPr="003A443E" w:rsidRDefault="001F35A9">
            <w:pPr>
              <w:pStyle w:val="Text1"/>
              <w:spacing w:before="0" w:after="0"/>
              <w:ind w:left="0"/>
              <w:rPr>
                <w:rFonts w:ascii="Arial" w:hAnsi="Arial" w:cs="Arial"/>
                <w:color w:val="000000"/>
                <w:sz w:val="15"/>
                <w:szCs w:val="15"/>
              </w:rPr>
            </w:pPr>
          </w:p>
          <w:p w14:paraId="642CEF06"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14:paraId="61829076" w14:textId="77777777" w:rsidR="00A23B3E" w:rsidRPr="003A443E" w:rsidRDefault="00A23B3E">
            <w:pPr>
              <w:pStyle w:val="Text1"/>
              <w:spacing w:before="0" w:after="0"/>
              <w:ind w:left="0"/>
              <w:rPr>
                <w:rFonts w:ascii="Arial" w:hAnsi="Arial" w:cs="Arial"/>
                <w:color w:val="000000"/>
                <w:sz w:val="15"/>
                <w:szCs w:val="15"/>
              </w:rPr>
            </w:pPr>
          </w:p>
          <w:p w14:paraId="45C08B53"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14:paraId="6DB97B85" w14:textId="77777777"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roofErr w:type="gramStart"/>
            <w:r w:rsidRPr="003A443E">
              <w:rPr>
                <w:rFonts w:ascii="Arial" w:hAnsi="Arial" w:cs="Arial"/>
                <w:color w:val="000000"/>
                <w:sz w:val="15"/>
                <w:szCs w:val="15"/>
              </w:rPr>
              <w:t>…….</w:t>
            </w:r>
            <w:proofErr w:type="gramEnd"/>
            <w:r w:rsidRPr="003A443E">
              <w:rPr>
                <w:rFonts w:ascii="Arial" w:hAnsi="Arial" w:cs="Arial"/>
                <w:color w:val="000000"/>
                <w:sz w:val="15"/>
                <w:szCs w:val="15"/>
              </w:rPr>
              <w:t>.…]</w:t>
            </w:r>
          </w:p>
          <w:p w14:paraId="2BA226A1" w14:textId="77777777" w:rsidR="00A23B3E" w:rsidRPr="003A443E" w:rsidRDefault="00A23B3E">
            <w:pPr>
              <w:pStyle w:val="Text1"/>
              <w:spacing w:before="0" w:after="0"/>
              <w:ind w:left="0"/>
              <w:rPr>
                <w:rFonts w:ascii="Arial" w:hAnsi="Arial" w:cs="Arial"/>
                <w:color w:val="000000"/>
                <w:sz w:val="15"/>
                <w:szCs w:val="15"/>
              </w:rPr>
            </w:pPr>
          </w:p>
          <w:p w14:paraId="56587E58" w14:textId="77777777"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14:paraId="1EAE8745"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B94B0E0" w14:textId="77777777"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64E0A0F" w14:textId="77777777" w:rsidR="00A23B3E" w:rsidRDefault="00A23B3E">
            <w:pPr>
              <w:pStyle w:val="Text1"/>
              <w:ind w:left="0"/>
            </w:pPr>
            <w:r>
              <w:rPr>
                <w:rFonts w:ascii="Arial" w:hAnsi="Arial" w:cs="Arial"/>
                <w:b/>
                <w:sz w:val="15"/>
                <w:szCs w:val="15"/>
              </w:rPr>
              <w:t>Risposta:</w:t>
            </w:r>
          </w:p>
        </w:tc>
      </w:tr>
      <w:tr w:rsidR="00A23B3E" w14:paraId="3D6AD5FD" w14:textId="77777777"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00BD467A" w14:textId="77777777"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DA3729D" w14:textId="77777777" w:rsidR="00A23B3E" w:rsidRDefault="00A23B3E">
            <w:pPr>
              <w:pStyle w:val="Text1"/>
              <w:ind w:left="0"/>
            </w:pPr>
            <w:r>
              <w:rPr>
                <w:rFonts w:ascii="Arial" w:hAnsi="Arial" w:cs="Arial"/>
                <w:sz w:val="15"/>
                <w:szCs w:val="15"/>
              </w:rPr>
              <w:t>[   ]</w:t>
            </w:r>
          </w:p>
        </w:tc>
      </w:tr>
    </w:tbl>
    <w:p w14:paraId="17AD93B2" w14:textId="77777777" w:rsidR="00A23B3E" w:rsidRPr="00AA5F93" w:rsidRDefault="00A23B3E">
      <w:pPr>
        <w:pStyle w:val="SectionTitle"/>
        <w:spacing w:before="0" w:after="0"/>
        <w:jc w:val="both"/>
        <w:rPr>
          <w:rFonts w:ascii="Arial" w:hAnsi="Arial" w:cs="Arial"/>
          <w:b w:val="0"/>
          <w:caps/>
          <w:sz w:val="10"/>
          <w:szCs w:val="10"/>
        </w:rPr>
      </w:pPr>
    </w:p>
    <w:p w14:paraId="0DE4B5B7" w14:textId="77777777" w:rsidR="00A23B3E" w:rsidRPr="00AA5F93" w:rsidRDefault="00A23B3E">
      <w:pPr>
        <w:pStyle w:val="SectionTitle"/>
        <w:spacing w:before="0" w:after="0"/>
        <w:jc w:val="both"/>
        <w:rPr>
          <w:rFonts w:ascii="Arial" w:hAnsi="Arial" w:cs="Arial"/>
          <w:b w:val="0"/>
          <w:caps/>
          <w:sz w:val="12"/>
          <w:szCs w:val="12"/>
        </w:rPr>
      </w:pPr>
    </w:p>
    <w:p w14:paraId="6A040384" w14:textId="77777777" w:rsidR="00A23B3E" w:rsidRPr="00CC6F20" w:rsidRDefault="00A23B3E" w:rsidP="00CC6F20">
      <w:pPr>
        <w:pStyle w:val="SectionTitle"/>
        <w:spacing w:after="0"/>
        <w:rPr>
          <w:rFonts w:ascii="Arial" w:hAnsi="Arial" w:cs="Arial"/>
          <w:caps/>
          <w:sz w:val="14"/>
          <w:szCs w:val="14"/>
          <w:highlight w:val="lightGray"/>
        </w:rPr>
      </w:pPr>
      <w:r w:rsidRPr="00CC6F20">
        <w:rPr>
          <w:rFonts w:ascii="Arial" w:hAnsi="Arial" w:cs="Arial"/>
          <w:caps/>
          <w:sz w:val="14"/>
          <w:szCs w:val="14"/>
          <w:highlight w:val="lightGray"/>
        </w:rPr>
        <w:t>B: Informazioni sui rappresentanti dell'operatore economico</w:t>
      </w:r>
    </w:p>
    <w:p w14:paraId="18617767" w14:textId="77777777"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55E4581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16C8D8" w14:textId="77777777"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6A042C" w14:textId="77777777" w:rsidR="00A23B3E" w:rsidRDefault="00A23B3E">
            <w:r>
              <w:rPr>
                <w:rFonts w:ascii="Arial" w:hAnsi="Arial" w:cs="Arial"/>
                <w:b/>
                <w:sz w:val="15"/>
                <w:szCs w:val="15"/>
              </w:rPr>
              <w:t>Risposta:</w:t>
            </w:r>
          </w:p>
        </w:tc>
      </w:tr>
      <w:tr w:rsidR="00A23B3E" w14:paraId="57922F2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46D121" w14:textId="77777777"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9D6D26" w14:textId="77777777" w:rsidR="00A23B3E" w:rsidRDefault="00A23B3E">
            <w:pPr>
              <w:spacing w:after="0"/>
            </w:pPr>
            <w:r>
              <w:rPr>
                <w:rFonts w:ascii="Arial" w:hAnsi="Arial" w:cs="Arial"/>
                <w:sz w:val="14"/>
                <w:szCs w:val="14"/>
              </w:rPr>
              <w:t>[…………….];</w:t>
            </w:r>
            <w:r>
              <w:rPr>
                <w:rFonts w:ascii="Arial" w:hAnsi="Arial" w:cs="Arial"/>
                <w:sz w:val="14"/>
                <w:szCs w:val="14"/>
              </w:rPr>
              <w:br/>
              <w:t>[…………….]</w:t>
            </w:r>
          </w:p>
        </w:tc>
      </w:tr>
      <w:tr w:rsidR="00A23B3E" w14:paraId="32A0A3D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75C579" w14:textId="77777777"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D3038C9" w14:textId="77777777" w:rsidR="00A23B3E" w:rsidRDefault="00A23B3E">
            <w:r>
              <w:rPr>
                <w:rFonts w:ascii="Arial" w:hAnsi="Arial" w:cs="Arial"/>
                <w:sz w:val="14"/>
                <w:szCs w:val="14"/>
              </w:rPr>
              <w:t>[………….…]</w:t>
            </w:r>
          </w:p>
        </w:tc>
      </w:tr>
      <w:tr w:rsidR="00A23B3E" w14:paraId="22B2BB40"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6B2456" w14:textId="77777777"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456C6FB" w14:textId="77777777" w:rsidR="00A23B3E" w:rsidRDefault="00A23B3E">
            <w:pPr>
              <w:spacing w:after="0"/>
            </w:pPr>
            <w:r>
              <w:rPr>
                <w:rFonts w:ascii="Arial" w:hAnsi="Arial" w:cs="Arial"/>
                <w:sz w:val="14"/>
                <w:szCs w:val="14"/>
              </w:rPr>
              <w:t>[………….…]</w:t>
            </w:r>
          </w:p>
        </w:tc>
      </w:tr>
      <w:tr w:rsidR="00A23B3E" w14:paraId="1C05C4B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FF7F80" w14:textId="77777777"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118CC5" w14:textId="77777777" w:rsidR="00A23B3E" w:rsidRDefault="00A23B3E">
            <w:r>
              <w:rPr>
                <w:rFonts w:ascii="Arial" w:hAnsi="Arial" w:cs="Arial"/>
                <w:sz w:val="14"/>
                <w:szCs w:val="14"/>
              </w:rPr>
              <w:t>[………….…]</w:t>
            </w:r>
          </w:p>
        </w:tc>
      </w:tr>
      <w:tr w:rsidR="00A23B3E" w14:paraId="31AC511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D34C8C" w14:textId="77777777"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EED5C85" w14:textId="77777777" w:rsidR="00A23B3E" w:rsidRDefault="00A23B3E">
            <w:r>
              <w:rPr>
                <w:rFonts w:ascii="Arial" w:hAnsi="Arial" w:cs="Arial"/>
                <w:sz w:val="14"/>
                <w:szCs w:val="14"/>
              </w:rPr>
              <w:t>[…………….]</w:t>
            </w:r>
          </w:p>
        </w:tc>
      </w:tr>
      <w:tr w:rsidR="00A23B3E" w14:paraId="6C346E1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F6589F" w14:textId="77777777"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69B8B6" w14:textId="77777777" w:rsidR="00A23B3E" w:rsidRDefault="00A23B3E">
            <w:r>
              <w:rPr>
                <w:rFonts w:ascii="Arial" w:hAnsi="Arial" w:cs="Arial"/>
                <w:sz w:val="14"/>
                <w:szCs w:val="14"/>
              </w:rPr>
              <w:t>[………….…]</w:t>
            </w:r>
          </w:p>
        </w:tc>
      </w:tr>
    </w:tbl>
    <w:p w14:paraId="52BB503F" w14:textId="77777777" w:rsidR="00A23B3E" w:rsidRPr="00CC6F20" w:rsidRDefault="00A23B3E" w:rsidP="00FB3543">
      <w:pPr>
        <w:pStyle w:val="SectionTitle"/>
        <w:spacing w:after="0"/>
        <w:rPr>
          <w:rFonts w:ascii="Arial" w:hAnsi="Arial" w:cs="Arial"/>
          <w:color w:val="000000"/>
          <w:sz w:val="15"/>
          <w:szCs w:val="15"/>
        </w:rPr>
      </w:pPr>
      <w:r w:rsidRPr="00CC6F20">
        <w:rPr>
          <w:rFonts w:ascii="Arial" w:hAnsi="Arial" w:cs="Arial"/>
          <w:caps/>
          <w:sz w:val="14"/>
          <w:szCs w:val="14"/>
          <w:highlight w:val="lightGray"/>
        </w:rPr>
        <w:t xml:space="preserve">C: Informazioni sull'affidamento SULLE Capacità di altri </w:t>
      </w:r>
      <w:r w:rsidRPr="00CC6F20">
        <w:rPr>
          <w:rFonts w:ascii="Arial" w:hAnsi="Arial" w:cs="Arial"/>
          <w:caps/>
          <w:color w:val="000000"/>
          <w:sz w:val="14"/>
          <w:szCs w:val="14"/>
          <w:highlight w:val="lightGray"/>
        </w:rPr>
        <w:t>soggetti (</w:t>
      </w:r>
      <w:r w:rsidRPr="00CC6F20">
        <w:rPr>
          <w:rFonts w:ascii="Arial" w:hAnsi="Arial" w:cs="Arial"/>
          <w:smallCaps w:val="0"/>
          <w:color w:val="000000"/>
          <w:sz w:val="14"/>
          <w:szCs w:val="14"/>
          <w:highlight w:val="lightGray"/>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14:paraId="67D6EA2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E00FBF" w14:textId="77777777"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AC0F97" w14:textId="77777777" w:rsidR="00A23B3E" w:rsidRPr="003A443E" w:rsidRDefault="00A23B3E">
            <w:pPr>
              <w:rPr>
                <w:color w:val="000000"/>
              </w:rPr>
            </w:pPr>
            <w:r w:rsidRPr="003A443E">
              <w:rPr>
                <w:rFonts w:ascii="Arial" w:hAnsi="Arial" w:cs="Arial"/>
                <w:b/>
                <w:color w:val="000000"/>
                <w:sz w:val="15"/>
                <w:szCs w:val="15"/>
              </w:rPr>
              <w:t>Risposta:</w:t>
            </w:r>
          </w:p>
        </w:tc>
      </w:tr>
      <w:tr w:rsidR="00A23B3E" w:rsidRPr="003A443E" w14:paraId="5592A13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D3743A" w14:textId="77777777"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14:paraId="203298A3" w14:textId="77777777"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14:paraId="048730E9" w14:textId="77777777"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14:paraId="0A788847" w14:textId="77777777"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05B4334" w14:textId="77777777"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]Sì</w:t>
            </w:r>
            <w:proofErr w:type="gramEnd"/>
            <w:r w:rsidRPr="003A443E">
              <w:rPr>
                <w:rFonts w:ascii="Arial" w:hAnsi="Arial" w:cs="Arial"/>
                <w:color w:val="000000"/>
                <w:sz w:val="15"/>
                <w:szCs w:val="15"/>
              </w:rPr>
              <w:t xml:space="preserve"> [ ]No</w:t>
            </w:r>
          </w:p>
          <w:p w14:paraId="66204FF1" w14:textId="77777777" w:rsidR="00A23B3E" w:rsidRDefault="00A23B3E">
            <w:pPr>
              <w:rPr>
                <w:rFonts w:ascii="Arial" w:hAnsi="Arial" w:cs="Arial"/>
                <w:color w:val="000000"/>
                <w:sz w:val="15"/>
                <w:szCs w:val="15"/>
              </w:rPr>
            </w:pPr>
          </w:p>
          <w:p w14:paraId="2DBF0D7D" w14:textId="77777777" w:rsidR="00CA04F3" w:rsidRPr="003A443E" w:rsidRDefault="00CA04F3">
            <w:pPr>
              <w:rPr>
                <w:rFonts w:ascii="Arial" w:hAnsi="Arial" w:cs="Arial"/>
                <w:color w:val="000000"/>
                <w:sz w:val="15"/>
                <w:szCs w:val="15"/>
              </w:rPr>
            </w:pPr>
          </w:p>
          <w:p w14:paraId="077C6D4E" w14:textId="77777777"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14:paraId="373FC323" w14:textId="77777777" w:rsidR="00A23B3E" w:rsidRPr="003A443E" w:rsidRDefault="00A23B3E" w:rsidP="00CA04F3">
            <w:pPr>
              <w:spacing w:after="240"/>
              <w:rPr>
                <w:color w:val="000000"/>
              </w:rPr>
            </w:pPr>
            <w:r w:rsidRPr="003A443E">
              <w:rPr>
                <w:rFonts w:ascii="Arial" w:hAnsi="Arial" w:cs="Arial"/>
                <w:color w:val="000000"/>
                <w:sz w:val="14"/>
                <w:szCs w:val="14"/>
              </w:rPr>
              <w:t>[………….…]</w:t>
            </w:r>
          </w:p>
        </w:tc>
      </w:tr>
    </w:tbl>
    <w:p w14:paraId="54A5C6B6" w14:textId="77777777"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14:paraId="1847150D" w14:textId="77777777"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14:paraId="6B62F1B3" w14:textId="77777777" w:rsidR="00D93877" w:rsidRDefault="00D93877" w:rsidP="00F351F0">
      <w:pPr>
        <w:pStyle w:val="ChapterTitle"/>
        <w:spacing w:before="0" w:after="0"/>
        <w:jc w:val="left"/>
        <w:rPr>
          <w:rFonts w:ascii="Arial" w:hAnsi="Arial" w:cs="Arial"/>
          <w:b w:val="0"/>
          <w:caps/>
          <w:sz w:val="14"/>
          <w:szCs w:val="14"/>
        </w:rPr>
      </w:pPr>
    </w:p>
    <w:p w14:paraId="2472F76B" w14:textId="77777777" w:rsidR="00A23B3E" w:rsidRPr="003A443E" w:rsidRDefault="00A23B3E" w:rsidP="00FB3543">
      <w:pPr>
        <w:pStyle w:val="ChapterTitle"/>
        <w:spacing w:before="0" w:after="0"/>
        <w:rPr>
          <w:rFonts w:ascii="Arial" w:hAnsi="Arial" w:cs="Arial"/>
          <w:color w:val="000000"/>
          <w:sz w:val="15"/>
          <w:szCs w:val="15"/>
        </w:rPr>
      </w:pPr>
      <w:r w:rsidRPr="00CC6F20">
        <w:rPr>
          <w:rFonts w:ascii="Arial" w:hAnsi="Arial" w:cs="Arial"/>
          <w:caps/>
          <w:sz w:val="14"/>
          <w:szCs w:val="14"/>
          <w:highlight w:val="lightGray"/>
        </w:rPr>
        <w:t xml:space="preserve">D: Informazioni concernenti i </w:t>
      </w:r>
      <w:r w:rsidRPr="00CC6F20">
        <w:rPr>
          <w:rFonts w:ascii="Arial" w:hAnsi="Arial" w:cs="Arial"/>
          <w:caps/>
          <w:color w:val="000000"/>
          <w:sz w:val="14"/>
          <w:szCs w:val="14"/>
          <w:highlight w:val="lightGray"/>
        </w:rPr>
        <w:t>subappaltatori sulle cui capacità l'operatore economico non fa</w:t>
      </w:r>
      <w:r w:rsidR="00FB3543" w:rsidRPr="00CC6F20">
        <w:rPr>
          <w:rFonts w:ascii="Arial" w:hAnsi="Arial" w:cs="Arial"/>
          <w:caps/>
          <w:color w:val="000000"/>
          <w:sz w:val="14"/>
          <w:szCs w:val="14"/>
          <w:highlight w:val="lightGray"/>
        </w:rPr>
        <w:t xml:space="preserve"> </w:t>
      </w:r>
      <w:r w:rsidRPr="00CC6F20">
        <w:rPr>
          <w:rFonts w:ascii="Arial" w:hAnsi="Arial" w:cs="Arial"/>
          <w:caps/>
          <w:color w:val="000000"/>
          <w:sz w:val="14"/>
          <w:szCs w:val="14"/>
          <w:highlight w:val="lightGray"/>
        </w:rPr>
        <w:t>affidamento</w:t>
      </w:r>
      <w:r w:rsidRPr="003A443E">
        <w:rPr>
          <w:rFonts w:ascii="Arial" w:hAnsi="Arial" w:cs="Arial"/>
          <w:b w:val="0"/>
          <w:caps/>
          <w:color w:val="000000"/>
          <w:sz w:val="14"/>
          <w:szCs w:val="14"/>
        </w:rPr>
        <w:t xml:space="preserve"> (</w:t>
      </w:r>
      <w:r w:rsidRPr="003A443E">
        <w:rPr>
          <w:rFonts w:ascii="Arial" w:hAnsi="Arial" w:cs="Arial"/>
          <w:b w:val="0"/>
          <w:smallCaps/>
          <w:color w:val="000000"/>
          <w:sz w:val="14"/>
          <w:szCs w:val="14"/>
        </w:rPr>
        <w:t>Articolo 105 del Codice - Subappalto)</w:t>
      </w:r>
    </w:p>
    <w:p w14:paraId="32D15A79" w14:textId="77777777"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14:paraId="02D5E4D5" w14:textId="77777777"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DDEDAD" w14:textId="77777777"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499432E3" w14:textId="77777777" w:rsidR="00A23B3E" w:rsidRDefault="00A23B3E">
            <w:r>
              <w:rPr>
                <w:rFonts w:ascii="Arial" w:hAnsi="Arial" w:cs="Arial"/>
                <w:b/>
                <w:sz w:val="15"/>
                <w:szCs w:val="15"/>
              </w:rPr>
              <w:t>Risposta:</w:t>
            </w:r>
          </w:p>
        </w:tc>
      </w:tr>
      <w:tr w:rsidR="000953DC" w:rsidRPr="003A443E" w14:paraId="1E01DB95" w14:textId="77777777"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147EEF1" w14:textId="77777777"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14:paraId="0C83250F"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14:paraId="3490CB79" w14:textId="77777777"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14:paraId="163EC325" w14:textId="77777777"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14:paraId="03DEF51D" w14:textId="77777777"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14:paraId="02F2C34E" w14:textId="77777777" w:rsidR="00A23B3E" w:rsidRPr="003A443E" w:rsidRDefault="00A23B3E">
            <w:pPr>
              <w:rPr>
                <w:rFonts w:ascii="Arial" w:hAnsi="Arial" w:cs="Arial"/>
                <w:b/>
                <w:color w:val="000000"/>
                <w:sz w:val="15"/>
                <w:szCs w:val="15"/>
              </w:rPr>
            </w:pPr>
          </w:p>
          <w:p w14:paraId="434C07F2"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14:paraId="680A4E5D" w14:textId="77777777" w:rsidR="00BB116C" w:rsidRDefault="00BB116C">
            <w:pPr>
              <w:rPr>
                <w:rFonts w:ascii="Arial" w:hAnsi="Arial" w:cs="Arial"/>
                <w:color w:val="000000"/>
                <w:sz w:val="15"/>
                <w:szCs w:val="15"/>
              </w:rPr>
            </w:pPr>
          </w:p>
          <w:p w14:paraId="1E490DE0" w14:textId="77777777" w:rsidR="00A23B3E" w:rsidRPr="003A443E" w:rsidRDefault="00A23B3E">
            <w:pPr>
              <w:rPr>
                <w:color w:val="000000"/>
              </w:rPr>
            </w:pPr>
            <w:r w:rsidRPr="003A443E">
              <w:rPr>
                <w:rFonts w:ascii="Arial" w:hAnsi="Arial" w:cs="Arial"/>
                <w:color w:val="000000"/>
                <w:sz w:val="15"/>
                <w:szCs w:val="15"/>
              </w:rPr>
              <w:t>[……………….]</w:t>
            </w:r>
          </w:p>
        </w:tc>
      </w:tr>
    </w:tbl>
    <w:p w14:paraId="170F673C" w14:textId="77777777"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lastRenderedPageBreak/>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14:paraId="19219836" w14:textId="77777777" w:rsidR="00A23B3E" w:rsidRDefault="00A23B3E">
      <w:pPr>
        <w:spacing w:before="0"/>
        <w:rPr>
          <w:rFonts w:ascii="Arial" w:hAnsi="Arial" w:cs="Arial"/>
          <w:b/>
          <w:sz w:val="15"/>
          <w:szCs w:val="15"/>
        </w:rPr>
      </w:pPr>
    </w:p>
    <w:p w14:paraId="1CDD87F2" w14:textId="77777777" w:rsidR="00A23B3E" w:rsidRPr="00AC1A0E" w:rsidRDefault="00A23B3E" w:rsidP="00CC6F20">
      <w:pPr>
        <w:pStyle w:val="SectionTitle"/>
        <w:pageBreakBefore/>
        <w:pBdr>
          <w:top w:val="single" w:sz="4" w:space="1" w:color="auto"/>
          <w:left w:val="single" w:sz="4" w:space="4" w:color="auto"/>
          <w:bottom w:val="single" w:sz="4" w:space="1" w:color="auto"/>
          <w:right w:val="single" w:sz="4" w:space="4" w:color="auto"/>
        </w:pBdr>
        <w:ind w:left="1418" w:right="1744"/>
        <w:rPr>
          <w:b w:val="0"/>
          <w:caps/>
          <w:color w:val="000000"/>
          <w:sz w:val="22"/>
        </w:rPr>
      </w:pPr>
      <w:r w:rsidRPr="00AC1A0E">
        <w:rPr>
          <w:sz w:val="22"/>
        </w:rPr>
        <w:lastRenderedPageBreak/>
        <w:t xml:space="preserve">Parte III: Motivi di </w:t>
      </w:r>
      <w:r w:rsidRPr="00AC1A0E">
        <w:rPr>
          <w:color w:val="000000"/>
          <w:sz w:val="22"/>
        </w:rPr>
        <w:t xml:space="preserve">esclusione </w:t>
      </w:r>
      <w:r w:rsidRPr="00AC1A0E">
        <w:rPr>
          <w:b w:val="0"/>
          <w:caps/>
          <w:color w:val="000000"/>
          <w:sz w:val="22"/>
        </w:rPr>
        <w:t>(</w:t>
      </w:r>
      <w:r w:rsidRPr="00AC1A0E">
        <w:rPr>
          <w:b w:val="0"/>
          <w:smallCaps w:val="0"/>
          <w:color w:val="000000"/>
          <w:sz w:val="22"/>
        </w:rPr>
        <w:t>Articolo 80 del Codice)</w:t>
      </w:r>
    </w:p>
    <w:p w14:paraId="4F30F116" w14:textId="77777777" w:rsidR="00A23B3E" w:rsidRPr="00CC6F20" w:rsidRDefault="00A23B3E">
      <w:pPr>
        <w:pStyle w:val="SectionTitle"/>
        <w:rPr>
          <w:rFonts w:ascii="Arial" w:hAnsi="Arial" w:cs="Arial"/>
          <w:color w:val="000000"/>
          <w:sz w:val="14"/>
          <w:szCs w:val="14"/>
        </w:rPr>
      </w:pPr>
      <w:r w:rsidRPr="00CC6F20">
        <w:rPr>
          <w:rFonts w:ascii="Arial" w:hAnsi="Arial" w:cs="Arial"/>
          <w:caps/>
          <w:color w:val="000000"/>
          <w:sz w:val="15"/>
          <w:szCs w:val="15"/>
          <w:highlight w:val="lightGray"/>
        </w:rPr>
        <w:t>A: Motivi legati a condanne penali</w:t>
      </w:r>
    </w:p>
    <w:p w14:paraId="225B6A61" w14:textId="77777777"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14:paraId="7EDB4E03"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footnotereference0"/>
          <w:rFonts w:ascii="Arial" w:hAnsi="Arial" w:cs="Arial"/>
          <w:color w:val="000000"/>
          <w:sz w:val="14"/>
          <w:szCs w:val="14"/>
        </w:rPr>
        <w:footnoteReference w:id="10"/>
      </w:r>
      <w:r w:rsidRPr="003A443E">
        <w:rPr>
          <w:rFonts w:ascii="Arial" w:hAnsi="Arial" w:cs="Arial"/>
          <w:color w:val="000000"/>
          <w:sz w:val="14"/>
          <w:szCs w:val="14"/>
        </w:rPr>
        <w:t>)</w:t>
      </w:r>
    </w:p>
    <w:p w14:paraId="2CE103EC"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footnotereference0"/>
          <w:rFonts w:ascii="Arial" w:hAnsi="Arial" w:cs="Arial"/>
          <w:color w:val="000000"/>
          <w:sz w:val="14"/>
          <w:szCs w:val="14"/>
        </w:rPr>
        <w:footnoteReference w:id="11"/>
      </w:r>
      <w:r w:rsidRPr="003A443E">
        <w:rPr>
          <w:rFonts w:ascii="Arial" w:hAnsi="Arial" w:cs="Arial"/>
          <w:color w:val="000000"/>
          <w:sz w:val="14"/>
          <w:szCs w:val="14"/>
        </w:rPr>
        <w:t>)</w:t>
      </w:r>
    </w:p>
    <w:p w14:paraId="75530C41"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footnotereference0"/>
          <w:rFonts w:ascii="Arial" w:hAnsi="Arial" w:cs="Arial"/>
          <w:color w:val="000000"/>
          <w:sz w:val="14"/>
          <w:szCs w:val="14"/>
        </w:rPr>
        <w:footnoteReference w:id="12"/>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4DF402C3"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footnotereference0"/>
          <w:rFonts w:ascii="Arial" w:hAnsi="Arial" w:cs="Arial"/>
          <w:color w:val="000000"/>
          <w:sz w:val="14"/>
          <w:szCs w:val="14"/>
        </w:rPr>
        <w:footnoteReference w:id="13"/>
      </w:r>
      <w:r w:rsidRPr="003A443E">
        <w:rPr>
          <w:rFonts w:ascii="Arial" w:hAnsi="Arial" w:cs="Arial"/>
          <w:color w:val="000000"/>
          <w:sz w:val="14"/>
          <w:szCs w:val="14"/>
        </w:rPr>
        <w:t>);</w:t>
      </w:r>
    </w:p>
    <w:p w14:paraId="13B01D7A" w14:textId="77777777"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footnotereference0"/>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14:paraId="47F9917A" w14:textId="77777777"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footnotereference0"/>
          <w:rFonts w:ascii="Arial" w:hAnsi="Arial" w:cs="Arial"/>
          <w:color w:val="000000"/>
          <w:sz w:val="14"/>
          <w:szCs w:val="14"/>
        </w:rPr>
        <w:footnoteReference w:id="15"/>
      </w:r>
      <w:r w:rsidR="00EB216B" w:rsidRPr="003A443E">
        <w:rPr>
          <w:rFonts w:ascii="Arial" w:hAnsi="Arial" w:cs="Arial"/>
          <w:color w:val="000000"/>
          <w:sz w:val="14"/>
          <w:szCs w:val="14"/>
        </w:rPr>
        <w:t>)</w:t>
      </w:r>
    </w:p>
    <w:p w14:paraId="2D3A1B70" w14:textId="77777777"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14:paraId="582F64DC" w14:textId="77777777"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14:paraId="5612580E" w14:textId="77777777">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7830BC1A" w14:textId="77777777"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6A92877B" w14:textId="77777777" w:rsidR="00A23B3E" w:rsidRPr="00EB45DC" w:rsidRDefault="00A23B3E">
            <w:pPr>
              <w:spacing w:after="0"/>
              <w:rPr>
                <w:color w:val="000000"/>
              </w:rPr>
            </w:pPr>
            <w:r w:rsidRPr="00EB45DC">
              <w:rPr>
                <w:rFonts w:ascii="Arial" w:hAnsi="Arial" w:cs="Arial"/>
                <w:b/>
                <w:color w:val="000000"/>
                <w:sz w:val="14"/>
                <w:szCs w:val="14"/>
              </w:rPr>
              <w:t>Risposta:</w:t>
            </w:r>
          </w:p>
        </w:tc>
      </w:tr>
      <w:tr w:rsidR="00A23B3E" w14:paraId="0D283C03" w14:textId="77777777"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634DD96C" w14:textId="77777777"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14:paraId="296FEF7D" w14:textId="77777777" w:rsidR="00F575CF" w:rsidRPr="00EB45DC" w:rsidRDefault="00F575CF" w:rsidP="00F575CF">
            <w:pPr>
              <w:rPr>
                <w:rStyle w:val="small"/>
                <w:color w:val="000000"/>
              </w:rPr>
            </w:pPr>
          </w:p>
          <w:p w14:paraId="7194DBDC" w14:textId="77777777"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6A6FE50E" w14:textId="77777777" w:rsidR="00A23B3E" w:rsidRPr="00EB45DC" w:rsidRDefault="00A23B3E">
            <w:pPr>
              <w:spacing w:after="0"/>
              <w:rPr>
                <w:rFonts w:ascii="Arial" w:hAnsi="Arial" w:cs="Arial"/>
                <w:color w:val="000000"/>
                <w:sz w:val="14"/>
                <w:szCs w:val="14"/>
              </w:rPr>
            </w:pPr>
            <w:proofErr w:type="gramStart"/>
            <w:r w:rsidRPr="00EB45DC">
              <w:rPr>
                <w:rFonts w:ascii="Arial" w:hAnsi="Arial" w:cs="Arial"/>
                <w:color w:val="000000"/>
                <w:sz w:val="14"/>
                <w:szCs w:val="14"/>
              </w:rPr>
              <w:t>[ ]</w:t>
            </w:r>
            <w:proofErr w:type="gramEnd"/>
            <w:r w:rsidRPr="00EB45DC">
              <w:rPr>
                <w:rFonts w:ascii="Arial" w:hAnsi="Arial" w:cs="Arial"/>
                <w:color w:val="000000"/>
                <w:sz w:val="14"/>
                <w:szCs w:val="14"/>
              </w:rPr>
              <w:t xml:space="preserve"> Sì [ ] No</w:t>
            </w:r>
          </w:p>
          <w:p w14:paraId="769D0D3C" w14:textId="77777777" w:rsidR="00A23B3E" w:rsidRPr="00EB45DC" w:rsidRDefault="00A23B3E">
            <w:pPr>
              <w:spacing w:after="0"/>
              <w:rPr>
                <w:rFonts w:ascii="Arial" w:hAnsi="Arial" w:cs="Arial"/>
                <w:color w:val="000000"/>
                <w:sz w:val="14"/>
                <w:szCs w:val="14"/>
              </w:rPr>
            </w:pPr>
          </w:p>
          <w:p w14:paraId="05D3BFFC"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407EE8CE" w14:textId="77777777" w:rsidR="00A23B3E" w:rsidRPr="00EB45DC" w:rsidRDefault="00A23B3E">
            <w:pPr>
              <w:spacing w:after="0"/>
              <w:rPr>
                <w:color w:val="000000"/>
              </w:rPr>
            </w:pPr>
            <w:r w:rsidRPr="00EB45DC">
              <w:rPr>
                <w:rFonts w:ascii="Arial" w:hAnsi="Arial" w:cs="Arial"/>
                <w:color w:val="000000"/>
                <w:sz w:val="14"/>
                <w:szCs w:val="14"/>
              </w:rPr>
              <w:t>[…………….…][………………][……..………][…..……..…] (</w:t>
            </w:r>
            <w:r w:rsidRPr="00EB45DC">
              <w:rPr>
                <w:rStyle w:val="footnotereference0"/>
                <w:rFonts w:ascii="Arial" w:hAnsi="Arial" w:cs="Arial"/>
                <w:color w:val="000000"/>
                <w:sz w:val="14"/>
                <w:szCs w:val="14"/>
              </w:rPr>
              <w:footnoteReference w:id="16"/>
            </w:r>
            <w:r w:rsidRPr="00EB45DC">
              <w:rPr>
                <w:rFonts w:ascii="Arial" w:hAnsi="Arial" w:cs="Arial"/>
                <w:color w:val="000000"/>
                <w:sz w:val="14"/>
                <w:szCs w:val="14"/>
              </w:rPr>
              <w:t>)</w:t>
            </w:r>
          </w:p>
        </w:tc>
      </w:tr>
      <w:tr w:rsidR="00A23B3E" w14:paraId="04F8FDE2"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6EAE0ED0" w14:textId="77777777"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footnotereference0"/>
                <w:rFonts w:ascii="Arial" w:hAnsi="Arial" w:cs="Arial"/>
                <w:color w:val="000000"/>
                <w:sz w:val="14"/>
                <w:szCs w:val="14"/>
              </w:rPr>
              <w:footnoteReference w:id="17"/>
            </w:r>
            <w:r w:rsidRPr="00EB45DC">
              <w:rPr>
                <w:rFonts w:ascii="Arial" w:hAnsi="Arial" w:cs="Arial"/>
                <w:color w:val="000000"/>
                <w:sz w:val="14"/>
                <w:szCs w:val="14"/>
              </w:rPr>
              <w:t>):</w:t>
            </w:r>
            <w:r w:rsidRPr="00EB45DC">
              <w:rPr>
                <w:rFonts w:ascii="Arial" w:hAnsi="Arial" w:cs="Arial"/>
                <w:color w:val="000000"/>
                <w:sz w:val="14"/>
                <w:szCs w:val="14"/>
              </w:rPr>
              <w:br/>
            </w:r>
          </w:p>
          <w:p w14:paraId="247C6DB2" w14:textId="77777777"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la data della condanna, de</w:t>
            </w:r>
            <w:r w:rsidR="007054CD">
              <w:rPr>
                <w:rFonts w:ascii="Arial" w:hAnsi="Arial" w:cs="Arial"/>
                <w:color w:val="000000"/>
                <w:sz w:val="14"/>
                <w:szCs w:val="14"/>
              </w:rPr>
              <w:t xml:space="preserve">l decreto penale di condanna o </w:t>
            </w:r>
            <w:r w:rsidRPr="00EB45DC">
              <w:rPr>
                <w:rFonts w:ascii="Arial" w:hAnsi="Arial" w:cs="Arial"/>
                <w:color w:val="000000"/>
                <w:sz w:val="14"/>
                <w:szCs w:val="14"/>
              </w:rPr>
              <w:t xml:space="preserve">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14:paraId="54CD245A" w14:textId="77777777" w:rsidR="00A23B3E" w:rsidRPr="00EB45DC" w:rsidRDefault="00A23B3E">
            <w:pPr>
              <w:pStyle w:val="Paragrafoelenco1"/>
              <w:spacing w:after="0"/>
              <w:rPr>
                <w:rFonts w:ascii="Arial" w:hAnsi="Arial" w:cs="Arial"/>
                <w:color w:val="000000"/>
                <w:sz w:val="14"/>
                <w:szCs w:val="14"/>
              </w:rPr>
            </w:pPr>
          </w:p>
          <w:p w14:paraId="7D9E621C" w14:textId="77777777"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14:paraId="757C6F96" w14:textId="77777777"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1231BE67" w14:textId="77777777" w:rsidR="00A23B3E" w:rsidRPr="00EB45DC" w:rsidRDefault="00A23B3E">
            <w:pPr>
              <w:spacing w:after="0"/>
              <w:rPr>
                <w:rFonts w:ascii="Arial" w:hAnsi="Arial" w:cs="Arial"/>
                <w:color w:val="000000"/>
                <w:sz w:val="14"/>
                <w:szCs w:val="14"/>
              </w:rPr>
            </w:pPr>
          </w:p>
          <w:p w14:paraId="36FEB5B0" w14:textId="77777777" w:rsidR="00A23B3E" w:rsidRPr="00EB45DC" w:rsidRDefault="00A23B3E">
            <w:pPr>
              <w:spacing w:after="0"/>
              <w:rPr>
                <w:rFonts w:ascii="Arial" w:hAnsi="Arial" w:cs="Arial"/>
                <w:color w:val="000000"/>
                <w:sz w:val="14"/>
                <w:szCs w:val="14"/>
              </w:rPr>
            </w:pPr>
          </w:p>
          <w:p w14:paraId="30D7AA69" w14:textId="77777777" w:rsidR="00FB3543" w:rsidRPr="00EB45DC" w:rsidRDefault="00FB3543">
            <w:pPr>
              <w:spacing w:after="0"/>
              <w:rPr>
                <w:rFonts w:ascii="Arial" w:hAnsi="Arial" w:cs="Arial"/>
                <w:color w:val="000000"/>
                <w:sz w:val="14"/>
                <w:szCs w:val="14"/>
              </w:rPr>
            </w:pPr>
          </w:p>
          <w:p w14:paraId="448AC682"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14:paraId="51C4DACC"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14:paraId="064D52A4" w14:textId="77777777"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14:paraId="47BB99C0" w14:textId="77777777"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0B4B1A1F" w14:textId="77777777" w:rsidR="00A23B3E" w:rsidRDefault="00A23B3E">
            <w:pPr>
              <w:spacing w:after="0"/>
              <w:rPr>
                <w:rFonts w:ascii="Arial" w:hAnsi="Arial" w:cs="Arial"/>
                <w:sz w:val="14"/>
                <w:szCs w:val="14"/>
              </w:rPr>
            </w:pPr>
            <w:r>
              <w:rPr>
                <w:rFonts w:ascii="Arial" w:hAnsi="Arial" w:cs="Arial"/>
                <w:sz w:val="14"/>
                <w:szCs w:val="14"/>
              </w:rPr>
              <w:t xml:space="preserve">In caso di sentenze di condanna, l'operatore economico ha adottato misure sufficienti a dimostrare la sua affidabilità nonostante </w:t>
            </w:r>
            <w:r>
              <w:rPr>
                <w:rFonts w:ascii="Arial" w:hAnsi="Arial" w:cs="Arial"/>
                <w:sz w:val="14"/>
                <w:szCs w:val="14"/>
              </w:rPr>
              <w:lastRenderedPageBreak/>
              <w:t>l'esistenza di un pertinente motivo di esclusione</w:t>
            </w:r>
            <w:r>
              <w:rPr>
                <w:rStyle w:val="footnotereference0"/>
                <w:rFonts w:ascii="Arial" w:hAnsi="Arial" w:cs="Arial"/>
                <w:sz w:val="14"/>
                <w:szCs w:val="14"/>
              </w:rPr>
              <w:footnoteReference w:id="18"/>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7196D064" w14:textId="77777777" w:rsidR="00A23B3E" w:rsidRDefault="00A23B3E">
            <w:pPr>
              <w:spacing w:after="0"/>
              <w:rPr>
                <w:rFonts w:ascii="Arial" w:hAnsi="Arial" w:cs="Arial"/>
                <w:sz w:val="14"/>
                <w:szCs w:val="14"/>
              </w:rPr>
            </w:pPr>
          </w:p>
          <w:p w14:paraId="0D53798D" w14:textId="77777777" w:rsidR="00A23B3E" w:rsidRDefault="00A46950">
            <w:pPr>
              <w:spacing w:after="0"/>
              <w:rPr>
                <w:rFonts w:ascii="Arial" w:hAnsi="Arial" w:cs="Arial"/>
                <w:sz w:val="14"/>
                <w:szCs w:val="14"/>
              </w:rPr>
            </w:pPr>
            <w:r>
              <w:rPr>
                <w:rFonts w:ascii="Arial" w:hAnsi="Arial" w:cs="Arial"/>
                <w:sz w:val="14"/>
                <w:szCs w:val="14"/>
              </w:rPr>
              <w:t>[ ] Sì [ ] No</w:t>
            </w:r>
          </w:p>
        </w:tc>
      </w:tr>
      <w:tr w:rsidR="00A23B3E" w14:paraId="6B7A99F4" w14:textId="77777777">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7DFE733E" w14:textId="77777777"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699F0920"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14:paraId="0E5ECD4D"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14:paraId="45590E31"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14:paraId="60EBDEE1"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14:paraId="3751C8F0"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14:paraId="34FF1C98" w14:textId="77777777" w:rsidR="00270DA2" w:rsidRPr="003A443E" w:rsidRDefault="00270DA2" w:rsidP="005309A4">
            <w:pPr>
              <w:tabs>
                <w:tab w:val="left" w:pos="304"/>
              </w:tabs>
              <w:spacing w:after="0"/>
              <w:jc w:val="both"/>
              <w:rPr>
                <w:rFonts w:ascii="Arial" w:hAnsi="Arial" w:cs="Arial"/>
                <w:color w:val="000000"/>
                <w:sz w:val="14"/>
                <w:szCs w:val="14"/>
              </w:rPr>
            </w:pPr>
          </w:p>
          <w:p w14:paraId="01D19F58" w14:textId="77777777"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w:t>
            </w:r>
            <w:r w:rsidR="007054CD">
              <w:rPr>
                <w:rFonts w:ascii="Arial" w:hAnsi="Arial" w:cs="Arial"/>
                <w:color w:val="000000"/>
                <w:sz w:val="14"/>
                <w:szCs w:val="14"/>
              </w:rPr>
              <w:t>nire ulteriori illeciti o reati</w:t>
            </w:r>
            <w:r w:rsidRPr="003A443E">
              <w:rPr>
                <w:rFonts w:ascii="Arial" w:hAnsi="Arial" w:cs="Arial"/>
                <w:color w:val="000000"/>
                <w:sz w:val="14"/>
                <w:szCs w:val="14"/>
              </w:rPr>
              <w:t>?</w:t>
            </w:r>
          </w:p>
          <w:p w14:paraId="6D072C0D" w14:textId="77777777" w:rsidR="00270DA2" w:rsidRPr="003A443E" w:rsidRDefault="00270DA2" w:rsidP="005309A4">
            <w:pPr>
              <w:tabs>
                <w:tab w:val="left" w:pos="304"/>
              </w:tabs>
              <w:spacing w:after="0"/>
              <w:jc w:val="both"/>
              <w:rPr>
                <w:rFonts w:ascii="Arial" w:hAnsi="Arial" w:cs="Arial"/>
                <w:color w:val="000000"/>
                <w:sz w:val="14"/>
                <w:szCs w:val="14"/>
              </w:rPr>
            </w:pPr>
          </w:p>
          <w:p w14:paraId="48A21919" w14:textId="77777777" w:rsidR="00270DA2" w:rsidRPr="003A443E" w:rsidRDefault="00270DA2" w:rsidP="005309A4">
            <w:pPr>
              <w:tabs>
                <w:tab w:val="left" w:pos="304"/>
              </w:tabs>
              <w:spacing w:after="0"/>
              <w:jc w:val="both"/>
              <w:rPr>
                <w:rFonts w:ascii="Arial" w:hAnsi="Arial" w:cs="Arial"/>
                <w:color w:val="000000"/>
                <w:sz w:val="14"/>
                <w:szCs w:val="14"/>
              </w:rPr>
            </w:pPr>
          </w:p>
          <w:p w14:paraId="49AAF601" w14:textId="77777777"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14:paraId="6BD18F9B" w14:textId="77777777" w:rsidR="00A23B3E" w:rsidRPr="003A443E" w:rsidRDefault="00A23B3E">
            <w:pPr>
              <w:spacing w:after="0"/>
              <w:rPr>
                <w:rFonts w:ascii="Arial" w:hAnsi="Arial" w:cs="Arial"/>
                <w:color w:val="000000"/>
                <w:sz w:val="14"/>
                <w:szCs w:val="14"/>
              </w:rPr>
            </w:pPr>
          </w:p>
          <w:p w14:paraId="1DDA1F79" w14:textId="77777777"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proofErr w:type="gramStart"/>
            <w:r w:rsidR="00A23B3E" w:rsidRPr="003A443E">
              <w:rPr>
                <w:rFonts w:ascii="Arial" w:hAnsi="Arial" w:cs="Arial"/>
                <w:color w:val="000000"/>
                <w:sz w:val="14"/>
                <w:szCs w:val="14"/>
              </w:rPr>
              <w:t>[ ]</w:t>
            </w:r>
            <w:proofErr w:type="gramEnd"/>
            <w:r w:rsidR="00A23B3E" w:rsidRPr="003A443E">
              <w:rPr>
                <w:rFonts w:ascii="Arial" w:hAnsi="Arial" w:cs="Arial"/>
                <w:color w:val="000000"/>
                <w:sz w:val="14"/>
                <w:szCs w:val="14"/>
              </w:rPr>
              <w:t xml:space="preserve"> Sì [ ] No</w:t>
            </w:r>
          </w:p>
          <w:p w14:paraId="238601FE" w14:textId="77777777" w:rsidR="00A46950" w:rsidRPr="003A443E" w:rsidRDefault="00A46950" w:rsidP="00CD3E4F">
            <w:pPr>
              <w:spacing w:before="0" w:after="0"/>
              <w:rPr>
                <w:rFonts w:ascii="Arial" w:hAnsi="Arial" w:cs="Arial"/>
                <w:color w:val="000000"/>
                <w:sz w:val="14"/>
                <w:szCs w:val="14"/>
              </w:rPr>
            </w:pPr>
          </w:p>
          <w:p w14:paraId="4BAB0677" w14:textId="77777777"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0F3CABC7" w14:textId="77777777" w:rsidR="00A23B3E" w:rsidRPr="003A443E" w:rsidRDefault="00A23B3E">
            <w:pPr>
              <w:spacing w:after="0"/>
              <w:rPr>
                <w:rFonts w:ascii="Arial" w:hAnsi="Arial" w:cs="Arial"/>
                <w:color w:val="000000"/>
                <w:sz w:val="14"/>
                <w:szCs w:val="14"/>
              </w:rPr>
            </w:pPr>
          </w:p>
          <w:p w14:paraId="5B08B5D1" w14:textId="77777777" w:rsidR="00CD3E4F" w:rsidRDefault="00CD3E4F">
            <w:pPr>
              <w:spacing w:after="0"/>
              <w:rPr>
                <w:rFonts w:ascii="Arial" w:hAnsi="Arial" w:cs="Arial"/>
                <w:color w:val="000000"/>
                <w:sz w:val="4"/>
                <w:szCs w:val="4"/>
              </w:rPr>
            </w:pPr>
          </w:p>
          <w:p w14:paraId="16DEB4AB" w14:textId="77777777" w:rsidR="00CD3E4F" w:rsidRPr="00CD3E4F" w:rsidRDefault="00CD3E4F">
            <w:pPr>
              <w:spacing w:after="0"/>
              <w:rPr>
                <w:rFonts w:ascii="Arial" w:hAnsi="Arial" w:cs="Arial"/>
                <w:color w:val="000000"/>
                <w:sz w:val="4"/>
                <w:szCs w:val="4"/>
              </w:rPr>
            </w:pPr>
          </w:p>
          <w:p w14:paraId="53C25A6A" w14:textId="77777777"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0BC3FD82" w14:textId="77777777"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0AD9C6F4" w14:textId="77777777" w:rsidR="00270DA2" w:rsidRPr="003A443E" w:rsidRDefault="00270DA2">
            <w:pPr>
              <w:spacing w:after="0"/>
              <w:rPr>
                <w:rFonts w:ascii="Arial" w:hAnsi="Arial" w:cs="Arial"/>
                <w:color w:val="000000"/>
                <w:sz w:val="14"/>
                <w:szCs w:val="14"/>
              </w:rPr>
            </w:pPr>
          </w:p>
          <w:p w14:paraId="6CB82D0D" w14:textId="77777777" w:rsidR="00A23B3E" w:rsidRPr="003A443E" w:rsidRDefault="00A23B3E">
            <w:pPr>
              <w:spacing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0BCC8496" w14:textId="77777777"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14:paraId="4CA110CB" w14:textId="77777777"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14:paraId="4B1F511A" w14:textId="77777777" w:rsidR="00270DA2" w:rsidRPr="003A443E" w:rsidRDefault="00270DA2">
            <w:pPr>
              <w:spacing w:after="0"/>
              <w:rPr>
                <w:rFonts w:ascii="Arial" w:hAnsi="Arial" w:cs="Arial"/>
                <w:color w:val="000000"/>
                <w:sz w:val="14"/>
                <w:szCs w:val="14"/>
              </w:rPr>
            </w:pPr>
          </w:p>
          <w:p w14:paraId="457C7E5D" w14:textId="77777777"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14:paraId="65F9C3DC" w14:textId="77777777" w:rsidR="003E60D1" w:rsidRDefault="003E60D1" w:rsidP="00A46950">
      <w:pPr>
        <w:jc w:val="center"/>
        <w:rPr>
          <w:rFonts w:ascii="Arial" w:hAnsi="Arial" w:cs="Arial"/>
          <w:w w:val="0"/>
          <w:sz w:val="14"/>
          <w:szCs w:val="14"/>
        </w:rPr>
      </w:pPr>
    </w:p>
    <w:p w14:paraId="6FA89106" w14:textId="77777777" w:rsidR="00A23B3E" w:rsidRPr="00CC6F20" w:rsidRDefault="00A23B3E" w:rsidP="00A46950">
      <w:pPr>
        <w:jc w:val="center"/>
        <w:rPr>
          <w:b/>
        </w:rPr>
      </w:pPr>
      <w:r w:rsidRPr="00CC6F20">
        <w:rPr>
          <w:rFonts w:ascii="Arial" w:hAnsi="Arial" w:cs="Arial"/>
          <w:b/>
          <w:w w:val="0"/>
          <w:sz w:val="14"/>
          <w:szCs w:val="14"/>
          <w:highlight w:val="lightGray"/>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14:paraId="3CFA6A33" w14:textId="77777777"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DD6024F" w14:textId="77777777"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6AADF3D7" w14:textId="77777777" w:rsidR="00A23B3E" w:rsidRDefault="00A23B3E">
            <w:r>
              <w:rPr>
                <w:rFonts w:ascii="Arial" w:hAnsi="Arial" w:cs="Arial"/>
                <w:b/>
                <w:sz w:val="15"/>
                <w:szCs w:val="15"/>
              </w:rPr>
              <w:t>Risposta:</w:t>
            </w:r>
          </w:p>
        </w:tc>
      </w:tr>
      <w:tr w:rsidR="00A23B3E" w14:paraId="147E3B45" w14:textId="77777777"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D735D5" w14:textId="77777777"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641D1537" w14:textId="77777777" w:rsidR="00A23B3E" w:rsidRDefault="00A23B3E">
            <w:r>
              <w:rPr>
                <w:rFonts w:ascii="Arial" w:hAnsi="Arial" w:cs="Arial"/>
                <w:sz w:val="15"/>
                <w:szCs w:val="15"/>
              </w:rPr>
              <w:t>[ ] Sì [ ] No</w:t>
            </w:r>
          </w:p>
        </w:tc>
      </w:tr>
      <w:tr w:rsidR="00A23B3E" w14:paraId="75A23C92" w14:textId="77777777">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0224ECC1"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14:paraId="21DB90C6" w14:textId="77777777"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14:paraId="3E05AB81"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14:paraId="2939D21C" w14:textId="77777777"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14:paraId="7A835067"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14:paraId="63C9E1F3" w14:textId="77777777"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14:paraId="62BE2A8D" w14:textId="77777777"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14:paraId="0E4178B7" w14:textId="77777777"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14:paraId="029E8B30"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14:paraId="4B78A9DF" w14:textId="77777777" w:rsidR="00A23B3E" w:rsidRPr="003A443E" w:rsidRDefault="00A23B3E" w:rsidP="00BF74E1">
            <w:pPr>
              <w:ind w:left="284" w:hanging="284"/>
              <w:jc w:val="both"/>
              <w:rPr>
                <w:color w:val="000000"/>
              </w:rPr>
            </w:pPr>
            <w:r w:rsidRPr="003A443E">
              <w:rPr>
                <w:rFonts w:ascii="Arial" w:hAnsi="Arial" w:cs="Arial"/>
                <w:color w:val="000000"/>
                <w:w w:val="0"/>
                <w:sz w:val="15"/>
                <w:szCs w:val="15"/>
              </w:rPr>
              <w:t xml:space="preserve">d)   L'operatore economico ha ottemperato od ottempererà ai suoi obblighi, pagando o impegnandosi in modo vincolante a pagare </w:t>
            </w:r>
            <w:r w:rsidRPr="003A443E">
              <w:rPr>
                <w:rFonts w:ascii="Arial" w:hAnsi="Arial" w:cs="Arial"/>
                <w:color w:val="000000"/>
                <w:w w:val="0"/>
                <w:sz w:val="15"/>
                <w:szCs w:val="15"/>
              </w:rPr>
              <w:lastRenderedPageBreak/>
              <w:t>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4D7A3DFB" w14:textId="77777777" w:rsidR="00A23B3E" w:rsidRPr="003A443E" w:rsidRDefault="00A23B3E">
            <w:pPr>
              <w:pStyle w:val="Tiret1"/>
              <w:rPr>
                <w:color w:val="000000"/>
              </w:rPr>
            </w:pPr>
            <w:r w:rsidRPr="003A443E">
              <w:rPr>
                <w:rFonts w:ascii="Arial" w:hAnsi="Arial" w:cs="Arial"/>
                <w:b/>
                <w:color w:val="000000"/>
                <w:sz w:val="15"/>
                <w:szCs w:val="15"/>
              </w:rPr>
              <w:lastRenderedPageBreak/>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065F70AE" w14:textId="77777777" w:rsidR="00A23B3E" w:rsidRDefault="00A23B3E">
            <w:r>
              <w:rPr>
                <w:rFonts w:ascii="Arial" w:hAnsi="Arial" w:cs="Arial"/>
                <w:b/>
                <w:sz w:val="15"/>
                <w:szCs w:val="15"/>
              </w:rPr>
              <w:t>Contributi previdenziali</w:t>
            </w:r>
          </w:p>
        </w:tc>
      </w:tr>
      <w:tr w:rsidR="00A23B3E" w14:paraId="07D46A14" w14:textId="77777777">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5023141B" w14:textId="77777777"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1F3B1409" w14:textId="77777777" w:rsidR="00A23B3E" w:rsidRDefault="00A23B3E">
            <w:pPr>
              <w:rPr>
                <w:rFonts w:ascii="Arial" w:hAnsi="Arial" w:cs="Arial"/>
                <w:color w:val="000000"/>
                <w:sz w:val="15"/>
                <w:szCs w:val="15"/>
              </w:rPr>
            </w:pPr>
          </w:p>
          <w:p w14:paraId="3CC4AE04" w14:textId="77777777"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6DC3907D" w14:textId="77777777"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14:paraId="1F30E2E6" w14:textId="77777777" w:rsidR="00A23B3E" w:rsidRDefault="00A23B3E">
            <w:pPr>
              <w:rPr>
                <w:rFonts w:ascii="Arial" w:hAnsi="Arial" w:cs="Arial"/>
                <w:color w:val="000000"/>
                <w:sz w:val="15"/>
                <w:szCs w:val="15"/>
              </w:rPr>
            </w:pP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14:paraId="058AC14F"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14:paraId="78551072"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18D9D326"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562C75D1" w14:textId="77777777" w:rsidR="00F351F0" w:rsidRDefault="00F351F0">
            <w:pPr>
              <w:pStyle w:val="Tiret0"/>
              <w:ind w:left="850" w:hanging="850"/>
              <w:rPr>
                <w:rFonts w:ascii="Arial" w:hAnsi="Arial" w:cs="Arial"/>
                <w:color w:val="000000"/>
                <w:sz w:val="15"/>
                <w:szCs w:val="15"/>
              </w:rPr>
            </w:pPr>
          </w:p>
          <w:p w14:paraId="4985D3E2" w14:textId="77777777"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14:paraId="09D3AA4A" w14:textId="77777777" w:rsidR="00A23B3E" w:rsidRDefault="00A23B3E">
            <w:pPr>
              <w:rPr>
                <w:rFonts w:ascii="Arial" w:hAnsi="Arial" w:cs="Arial"/>
                <w:b/>
                <w:color w:val="000000"/>
                <w:w w:val="0"/>
                <w:sz w:val="15"/>
                <w:szCs w:val="15"/>
              </w:rPr>
            </w:pPr>
            <w:r>
              <w:rPr>
                <w:rFonts w:ascii="Arial" w:hAnsi="Arial" w:cs="Arial"/>
                <w:color w:val="000000"/>
                <w:w w:val="0"/>
                <w:sz w:val="15"/>
                <w:szCs w:val="15"/>
              </w:rPr>
              <w:lastRenderedPageBreak/>
              <w:t>d) [ ] Sì [ ] No</w:t>
            </w:r>
            <w:r>
              <w:rPr>
                <w:rFonts w:ascii="Arial" w:hAnsi="Arial" w:cs="Arial"/>
                <w:color w:val="000000"/>
                <w:w w:val="0"/>
                <w:sz w:val="15"/>
                <w:szCs w:val="15"/>
              </w:rPr>
              <w:br/>
            </w:r>
          </w:p>
          <w:p w14:paraId="2F5C3DB8" w14:textId="77777777"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14:paraId="664355AD" w14:textId="77777777" w:rsidR="00A23B3E" w:rsidRDefault="00A23B3E">
            <w:pPr>
              <w:rPr>
                <w:rFonts w:ascii="Arial" w:hAnsi="Arial" w:cs="Arial"/>
                <w:color w:val="000000"/>
                <w:sz w:val="15"/>
                <w:szCs w:val="15"/>
              </w:rPr>
            </w:pPr>
          </w:p>
          <w:p w14:paraId="6C430DBC" w14:textId="77777777"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14:paraId="22033FD0" w14:textId="77777777"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14:paraId="2AE2E469" w14:textId="77777777"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 xml:space="preserve">c1) </w:t>
            </w:r>
            <w:proofErr w:type="gramStart"/>
            <w:r>
              <w:rPr>
                <w:rFonts w:ascii="Arial" w:hAnsi="Arial" w:cs="Arial"/>
                <w:color w:val="000000"/>
                <w:sz w:val="15"/>
                <w:szCs w:val="15"/>
              </w:rPr>
              <w:t>[ ]</w:t>
            </w:r>
            <w:proofErr w:type="gramEnd"/>
            <w:r>
              <w:rPr>
                <w:rFonts w:ascii="Arial" w:hAnsi="Arial" w:cs="Arial"/>
                <w:color w:val="000000"/>
                <w:sz w:val="15"/>
                <w:szCs w:val="15"/>
              </w:rPr>
              <w:t xml:space="preserve"> Sì [ ] No</w:t>
            </w:r>
          </w:p>
          <w:p w14:paraId="73A5D3B4"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xml:space="preserve">-  </w:t>
            </w:r>
            <w:proofErr w:type="gramStart"/>
            <w:r>
              <w:rPr>
                <w:rFonts w:ascii="Arial" w:hAnsi="Arial" w:cs="Arial"/>
                <w:color w:val="000000"/>
                <w:sz w:val="15"/>
                <w:szCs w:val="15"/>
              </w:rPr>
              <w:t xml:space="preserve">   [</w:t>
            </w:r>
            <w:proofErr w:type="gramEnd"/>
            <w:r>
              <w:rPr>
                <w:rFonts w:ascii="Arial" w:hAnsi="Arial" w:cs="Arial"/>
                <w:color w:val="000000"/>
                <w:sz w:val="15"/>
                <w:szCs w:val="15"/>
              </w:rPr>
              <w:t xml:space="preserve"> ] Sì [ ] No</w:t>
            </w:r>
          </w:p>
          <w:p w14:paraId="393351DA"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1864E391" w14:textId="77777777"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14:paraId="1A965116" w14:textId="77777777" w:rsidR="00F351F0" w:rsidRDefault="00F351F0">
            <w:pPr>
              <w:pStyle w:val="Tiret0"/>
              <w:ind w:left="850" w:hanging="850"/>
              <w:rPr>
                <w:rFonts w:ascii="Arial" w:hAnsi="Arial" w:cs="Arial"/>
                <w:color w:val="000000"/>
                <w:sz w:val="15"/>
                <w:szCs w:val="15"/>
              </w:rPr>
            </w:pPr>
          </w:p>
          <w:p w14:paraId="2F1A6EE0" w14:textId="77777777"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14:paraId="3BE1FB09" w14:textId="77777777" w:rsidR="00A23B3E" w:rsidRDefault="00A23B3E">
            <w:pPr>
              <w:rPr>
                <w:rFonts w:ascii="Arial" w:hAnsi="Arial" w:cs="Arial"/>
                <w:b/>
                <w:color w:val="000000"/>
                <w:w w:val="0"/>
                <w:sz w:val="15"/>
                <w:szCs w:val="15"/>
              </w:rPr>
            </w:pPr>
            <w:r>
              <w:rPr>
                <w:rFonts w:ascii="Arial" w:hAnsi="Arial" w:cs="Arial"/>
                <w:color w:val="000000"/>
                <w:w w:val="0"/>
                <w:sz w:val="15"/>
                <w:szCs w:val="15"/>
              </w:rPr>
              <w:lastRenderedPageBreak/>
              <w:t>d) [ ] Sì [ ] No</w:t>
            </w:r>
            <w:r>
              <w:rPr>
                <w:rFonts w:ascii="Arial" w:hAnsi="Arial" w:cs="Arial"/>
                <w:color w:val="000000"/>
                <w:w w:val="0"/>
                <w:sz w:val="15"/>
                <w:szCs w:val="15"/>
              </w:rPr>
              <w:br/>
            </w:r>
          </w:p>
          <w:p w14:paraId="185FCE29" w14:textId="77777777"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14:paraId="6E7DA6D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87BCD5E" w14:textId="77777777"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14:paraId="6DAC3F8E" w14:textId="77777777"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footnotereference0"/>
                <w:rFonts w:ascii="Arial" w:hAnsi="Arial" w:cs="Arial"/>
                <w:sz w:val="15"/>
                <w:szCs w:val="15"/>
              </w:rPr>
              <w:footnoteReference w:id="19"/>
            </w:r>
            <w:r w:rsidR="00A23B3E">
              <w:rPr>
                <w:rFonts w:ascii="Arial" w:hAnsi="Arial" w:cs="Arial"/>
                <w:sz w:val="15"/>
                <w:szCs w:val="15"/>
              </w:rPr>
              <w:t xml:space="preserve">): </w:t>
            </w:r>
          </w:p>
          <w:p w14:paraId="4750A7D7" w14:textId="77777777" w:rsidR="00A23B3E" w:rsidRDefault="00A23B3E">
            <w:r>
              <w:rPr>
                <w:rFonts w:ascii="Arial" w:hAnsi="Arial" w:cs="Arial"/>
                <w:sz w:val="15"/>
                <w:szCs w:val="15"/>
              </w:rPr>
              <w:t>[……………][……………][…………..…]</w:t>
            </w:r>
          </w:p>
        </w:tc>
      </w:tr>
    </w:tbl>
    <w:p w14:paraId="1CA438EF" w14:textId="77777777" w:rsidR="00A23B3E" w:rsidRPr="00CC6F20" w:rsidRDefault="00A23B3E" w:rsidP="00BF74E1">
      <w:pPr>
        <w:pStyle w:val="SectionTitle"/>
        <w:rPr>
          <w:rFonts w:ascii="Arial" w:hAnsi="Arial" w:cs="Arial"/>
          <w:w w:val="0"/>
          <w:sz w:val="15"/>
          <w:szCs w:val="15"/>
        </w:rPr>
      </w:pPr>
      <w:r w:rsidRPr="00CC6F20">
        <w:rPr>
          <w:rFonts w:ascii="Arial" w:hAnsi="Arial" w:cs="Arial"/>
          <w:caps/>
          <w:sz w:val="15"/>
          <w:szCs w:val="15"/>
          <w:highlight w:val="lightGray"/>
        </w:rPr>
        <w:t>C: motivi legati a insolvenza, conflitto di interessi o illeciti professionali (</w:t>
      </w:r>
      <w:r w:rsidRPr="00CC6F20">
        <w:rPr>
          <w:rStyle w:val="footnotereference0"/>
          <w:rFonts w:ascii="Arial" w:hAnsi="Arial" w:cs="Arial"/>
          <w:caps/>
          <w:sz w:val="15"/>
          <w:szCs w:val="15"/>
          <w:highlight w:val="lightGray"/>
        </w:rPr>
        <w:footnoteReference w:id="20"/>
      </w:r>
      <w:r w:rsidRPr="00CC6F20">
        <w:rPr>
          <w:rFonts w:ascii="Arial" w:hAnsi="Arial" w:cs="Arial"/>
          <w:caps/>
          <w:sz w:val="15"/>
          <w:szCs w:val="15"/>
          <w:highlight w:val="lightGray"/>
        </w:rPr>
        <w:t>)</w:t>
      </w:r>
    </w:p>
    <w:p w14:paraId="1BAC4302" w14:textId="77777777"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2845769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727DEA" w14:textId="77777777"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62E13BB" w14:textId="77777777" w:rsidR="00A23B3E" w:rsidRDefault="00A23B3E">
            <w:r>
              <w:rPr>
                <w:rFonts w:ascii="Arial" w:hAnsi="Arial" w:cs="Arial"/>
                <w:b/>
                <w:sz w:val="15"/>
                <w:szCs w:val="15"/>
              </w:rPr>
              <w:t>Risposta:</w:t>
            </w:r>
          </w:p>
        </w:tc>
      </w:tr>
      <w:tr w:rsidR="00A23B3E" w14:paraId="2C403AC1" w14:textId="77777777">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3F803D1B" w14:textId="77777777"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footnotereference0"/>
                <w:rFonts w:ascii="Arial" w:hAnsi="Arial" w:cs="Arial"/>
                <w:color w:val="000000"/>
                <w:sz w:val="15"/>
                <w:szCs w:val="15"/>
              </w:rPr>
              <w:footnoteReference w:id="21"/>
            </w:r>
            <w:r w:rsidRPr="003A443E">
              <w:rPr>
                <w:rFonts w:ascii="Arial" w:hAnsi="Arial" w:cs="Arial"/>
                <w:color w:val="000000"/>
                <w:sz w:val="15"/>
                <w:szCs w:val="15"/>
              </w:rPr>
              <w:t xml:space="preserve">) di cui all’articolo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a)</w:t>
            </w:r>
            <w:r w:rsidRPr="003A443E">
              <w:rPr>
                <w:rFonts w:ascii="Arial" w:hAnsi="Arial" w:cs="Arial"/>
                <w:color w:val="000000"/>
                <w:sz w:val="15"/>
                <w:szCs w:val="15"/>
              </w:rPr>
              <w:t>, del Codice ?</w:t>
            </w:r>
          </w:p>
          <w:p w14:paraId="7DF4E37C" w14:textId="77777777" w:rsidR="00A23B3E" w:rsidRPr="003A443E" w:rsidRDefault="00A23B3E">
            <w:pPr>
              <w:spacing w:before="0" w:after="0"/>
              <w:rPr>
                <w:rFonts w:ascii="Arial" w:hAnsi="Arial" w:cs="Arial"/>
                <w:color w:val="000000"/>
                <w:sz w:val="15"/>
                <w:szCs w:val="15"/>
              </w:rPr>
            </w:pPr>
          </w:p>
          <w:p w14:paraId="6FD9D7E0" w14:textId="77777777"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14:paraId="0C633694"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14:paraId="44FB30F8" w14:textId="77777777" w:rsidR="00A23B3E" w:rsidRPr="003A443E" w:rsidRDefault="00A23B3E">
            <w:pPr>
              <w:spacing w:before="0" w:after="0"/>
              <w:rPr>
                <w:rFonts w:ascii="Arial" w:hAnsi="Arial" w:cs="Arial"/>
                <w:color w:val="000000"/>
                <w:sz w:val="14"/>
                <w:szCs w:val="14"/>
              </w:rPr>
            </w:pPr>
          </w:p>
          <w:p w14:paraId="3FE7F5CA" w14:textId="77777777"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1DA6542E" w14:textId="77777777" w:rsidR="00A23B3E" w:rsidRPr="003A443E" w:rsidRDefault="00A23B3E">
            <w:pPr>
              <w:spacing w:before="0" w:after="0"/>
              <w:rPr>
                <w:rFonts w:ascii="Arial" w:hAnsi="Arial" w:cs="Arial"/>
                <w:color w:val="000000"/>
                <w:sz w:val="14"/>
                <w:szCs w:val="14"/>
              </w:rPr>
            </w:pPr>
          </w:p>
          <w:p w14:paraId="3A6C51EA" w14:textId="77777777"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14:paraId="4B0CC3E7" w14:textId="77777777"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5625FD70" w14:textId="77777777"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14:paraId="3041E394" w14:textId="77777777" w:rsidR="00A23B3E" w:rsidRPr="003A443E" w:rsidRDefault="00A23B3E">
            <w:pPr>
              <w:spacing w:before="0" w:after="0"/>
              <w:rPr>
                <w:rFonts w:ascii="Arial" w:hAnsi="Arial" w:cs="Arial"/>
                <w:color w:val="000000"/>
                <w:sz w:val="14"/>
                <w:szCs w:val="14"/>
              </w:rPr>
            </w:pPr>
          </w:p>
          <w:p w14:paraId="289E4052" w14:textId="77777777"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w:t>
            </w:r>
            <w:r w:rsidR="007054CD">
              <w:rPr>
                <w:rFonts w:ascii="Arial" w:hAnsi="Arial" w:cs="Arial"/>
                <w:color w:val="000000"/>
                <w:sz w:val="14"/>
                <w:szCs w:val="14"/>
              </w:rPr>
              <w:t>nire ulteriori illeciti o reati</w:t>
            </w:r>
            <w:r w:rsidRPr="003A443E">
              <w:rPr>
                <w:rFonts w:ascii="Arial" w:hAnsi="Arial" w:cs="Arial"/>
                <w:color w:val="000000"/>
                <w:sz w:val="14"/>
                <w:szCs w:val="14"/>
              </w:rPr>
              <w:t>?</w:t>
            </w:r>
          </w:p>
          <w:p w14:paraId="722B00AE" w14:textId="77777777" w:rsidR="00A23B3E" w:rsidRPr="003A443E" w:rsidRDefault="00A23B3E">
            <w:pPr>
              <w:spacing w:before="0" w:after="0"/>
              <w:rPr>
                <w:rFonts w:ascii="Arial" w:hAnsi="Arial" w:cs="Arial"/>
                <w:color w:val="000000"/>
                <w:sz w:val="14"/>
                <w:szCs w:val="14"/>
              </w:rPr>
            </w:pPr>
          </w:p>
          <w:p w14:paraId="42C6D796" w14:textId="77777777"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B73EBA1" w14:textId="77777777" w:rsidR="00A23B3E" w:rsidRPr="003A443E" w:rsidRDefault="00A23B3E">
            <w:pPr>
              <w:rPr>
                <w:color w:val="000000"/>
              </w:rPr>
            </w:pPr>
            <w:r w:rsidRPr="003A443E">
              <w:rPr>
                <w:rFonts w:ascii="Arial" w:hAnsi="Arial" w:cs="Arial"/>
                <w:color w:val="000000"/>
                <w:sz w:val="15"/>
                <w:szCs w:val="15"/>
              </w:rPr>
              <w:t>[ ] Sì [ ] No</w:t>
            </w:r>
          </w:p>
        </w:tc>
      </w:tr>
      <w:tr w:rsidR="00A23B3E" w14:paraId="17D0A526" w14:textId="77777777">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6E1831B3" w14:textId="77777777"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E11D2A" w14:textId="77777777" w:rsidR="00A23B3E" w:rsidRPr="003A443E" w:rsidRDefault="00A23B3E">
            <w:pPr>
              <w:rPr>
                <w:rFonts w:ascii="Arial" w:hAnsi="Arial" w:cs="Arial"/>
                <w:color w:val="000000"/>
                <w:sz w:val="15"/>
                <w:szCs w:val="15"/>
              </w:rPr>
            </w:pPr>
          </w:p>
          <w:p w14:paraId="31126E5D" w14:textId="77777777" w:rsidR="00A23B3E" w:rsidRPr="003A443E" w:rsidRDefault="00A23B3E">
            <w:pPr>
              <w:rPr>
                <w:rFonts w:ascii="Arial" w:hAnsi="Arial" w:cs="Arial"/>
                <w:color w:val="000000"/>
                <w:sz w:val="15"/>
                <w:szCs w:val="15"/>
              </w:rPr>
            </w:pPr>
          </w:p>
          <w:p w14:paraId="2DE403A5" w14:textId="77777777" w:rsidR="00A23B3E" w:rsidRPr="003A443E" w:rsidRDefault="00A23B3E">
            <w:pPr>
              <w:rPr>
                <w:rFonts w:ascii="Arial" w:hAnsi="Arial" w:cs="Arial"/>
                <w:color w:val="000000"/>
                <w:sz w:val="15"/>
                <w:szCs w:val="15"/>
              </w:rPr>
            </w:pPr>
          </w:p>
          <w:p w14:paraId="29D6B04F"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14:paraId="40E0A455"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14:paraId="62431CDC" w14:textId="77777777" w:rsidR="00A23B3E" w:rsidRPr="003A443E" w:rsidRDefault="00A23B3E">
            <w:pPr>
              <w:rPr>
                <w:rFonts w:ascii="Arial" w:hAnsi="Arial" w:cs="Arial"/>
                <w:color w:val="000000"/>
                <w:sz w:val="15"/>
                <w:szCs w:val="15"/>
              </w:rPr>
            </w:pPr>
          </w:p>
          <w:p w14:paraId="49E398E2" w14:textId="77777777" w:rsidR="00A23B3E" w:rsidRPr="003A443E" w:rsidRDefault="00A23B3E">
            <w:pPr>
              <w:rPr>
                <w:rFonts w:ascii="Arial" w:hAnsi="Arial" w:cs="Arial"/>
                <w:color w:val="000000"/>
                <w:sz w:val="14"/>
                <w:szCs w:val="14"/>
              </w:rPr>
            </w:pPr>
          </w:p>
          <w:p w14:paraId="55B4B2FF" w14:textId="77777777"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4C0411F4" w14:textId="77777777"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1BACAB5F" w14:textId="77777777"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491C8C49"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14:paraId="24696386" w14:textId="77777777"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14:paraId="540B829A"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A58AFB7" w14:textId="77777777"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w:t>
            </w:r>
            <w:proofErr w:type="spellStart"/>
            <w:r w:rsidR="00DE4996" w:rsidRPr="00023AC1">
              <w:rPr>
                <w:rFonts w:ascii="Arial" w:hAnsi="Arial" w:cs="Arial"/>
                <w:color w:val="000000"/>
                <w:sz w:val="14"/>
                <w:szCs w:val="14"/>
              </w:rPr>
              <w:t>lett</w:t>
            </w:r>
            <w:proofErr w:type="spellEnd"/>
            <w:r w:rsidR="00DE4996" w:rsidRPr="00023AC1">
              <w:rPr>
                <w:rFonts w:ascii="Arial" w:hAnsi="Arial" w:cs="Arial"/>
                <w:color w:val="000000"/>
                <w:sz w:val="14"/>
                <w:szCs w:val="14"/>
              </w:rPr>
              <w:t xml:space="preserve">.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14:paraId="16287F21" w14:textId="77777777" w:rsidR="00A23B3E" w:rsidRPr="003A443E" w:rsidRDefault="00A23B3E" w:rsidP="00DE4996">
            <w:pPr>
              <w:pStyle w:val="NormalLeft"/>
              <w:tabs>
                <w:tab w:val="left" w:pos="162"/>
              </w:tabs>
              <w:spacing w:before="0" w:after="0"/>
              <w:jc w:val="both"/>
              <w:rPr>
                <w:rFonts w:ascii="Arial" w:hAnsi="Arial" w:cs="Arial"/>
                <w:color w:val="000000"/>
                <w:sz w:val="14"/>
                <w:szCs w:val="14"/>
              </w:rPr>
            </w:pPr>
          </w:p>
          <w:p w14:paraId="0196D2A7" w14:textId="77777777"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14:paraId="5BE93A62" w14:textId="77777777" w:rsidR="00A23B3E" w:rsidRPr="003A443E" w:rsidRDefault="00A23B3E">
            <w:pPr>
              <w:pStyle w:val="NormalLeft"/>
              <w:spacing w:before="0" w:after="0"/>
              <w:jc w:val="both"/>
              <w:rPr>
                <w:rFonts w:ascii="Arial" w:hAnsi="Arial" w:cs="Arial"/>
                <w:b/>
                <w:color w:val="000000"/>
                <w:sz w:val="14"/>
                <w:szCs w:val="14"/>
              </w:rPr>
            </w:pPr>
          </w:p>
          <w:p w14:paraId="6470CA75" w14:textId="77777777"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14:paraId="789E92EC" w14:textId="77777777"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007054CD">
              <w:rPr>
                <w:rFonts w:ascii="Arial" w:hAnsi="Arial" w:cs="Arial"/>
                <w:color w:val="000000"/>
                <w:sz w:val="14"/>
                <w:szCs w:val="14"/>
              </w:rPr>
              <w:t xml:space="preserve"> del Codice)</w:t>
            </w:r>
            <w:r w:rsidRPr="003A443E">
              <w:rPr>
                <w:rFonts w:ascii="Arial" w:hAnsi="Arial" w:cs="Arial"/>
                <w:color w:val="000000"/>
                <w:sz w:val="14"/>
                <w:szCs w:val="14"/>
              </w:rPr>
              <w:t>?</w:t>
            </w:r>
          </w:p>
          <w:p w14:paraId="384BA73E" w14:textId="77777777" w:rsidR="00AA2252" w:rsidRDefault="00AA2252" w:rsidP="00F351F0">
            <w:pPr>
              <w:pStyle w:val="NormalLeft"/>
              <w:spacing w:before="0" w:after="0"/>
              <w:ind w:left="162"/>
              <w:jc w:val="both"/>
              <w:rPr>
                <w:b/>
                <w:color w:val="000000"/>
                <w:sz w:val="16"/>
                <w:szCs w:val="16"/>
              </w:rPr>
            </w:pPr>
          </w:p>
          <w:p w14:paraId="34B3F2EB" w14:textId="77777777" w:rsidR="00AA2252" w:rsidRDefault="00AA2252" w:rsidP="00F351F0">
            <w:pPr>
              <w:pStyle w:val="NormalLeft"/>
              <w:spacing w:before="0" w:after="0"/>
              <w:ind w:left="162"/>
              <w:jc w:val="both"/>
              <w:rPr>
                <w:b/>
                <w:color w:val="000000"/>
                <w:sz w:val="16"/>
                <w:szCs w:val="16"/>
              </w:rPr>
            </w:pPr>
          </w:p>
          <w:p w14:paraId="2D6303F6" w14:textId="77777777"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lastRenderedPageBreak/>
              <w:t>la partecipazione alla procedura di affidamento è stata subordinata ai sensi dell’art. 110, comma 5, all’avvalimento di altro operatore economico?</w:t>
            </w:r>
          </w:p>
          <w:p w14:paraId="7D34F5C7" w14:textId="77777777" w:rsidR="00AA2252" w:rsidRDefault="00AA2252" w:rsidP="00F351F0">
            <w:pPr>
              <w:pStyle w:val="NormalLeft"/>
              <w:spacing w:before="0" w:after="0"/>
              <w:ind w:left="162"/>
              <w:jc w:val="both"/>
              <w:rPr>
                <w:color w:val="000000"/>
              </w:rPr>
            </w:pPr>
          </w:p>
          <w:p w14:paraId="3DD60BF0" w14:textId="77777777"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14:paraId="0B4020A7" w14:textId="77777777" w:rsidR="005E2955" w:rsidRDefault="005E2955" w:rsidP="00F62F53">
            <w:pPr>
              <w:pStyle w:val="NormalLeft"/>
              <w:spacing w:before="0" w:after="0"/>
              <w:ind w:left="162"/>
              <w:jc w:val="both"/>
              <w:rPr>
                <w:rFonts w:ascii="Arial" w:hAnsi="Arial" w:cs="Arial"/>
                <w:color w:val="000000"/>
                <w:sz w:val="14"/>
                <w:szCs w:val="14"/>
              </w:rPr>
            </w:pPr>
          </w:p>
          <w:p w14:paraId="5B23808B" w14:textId="77777777"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14:paraId="54F9AE05" w14:textId="77777777"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14:paraId="0F345DE9" w14:textId="77777777"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14:paraId="1D7B270A" w14:textId="77777777" w:rsidR="00A23B3E" w:rsidRPr="003A443E" w:rsidRDefault="00A23B3E">
            <w:pPr>
              <w:pStyle w:val="NormalLeft"/>
              <w:spacing w:before="0" w:after="0"/>
              <w:jc w:val="both"/>
              <w:rPr>
                <w:rFonts w:ascii="Arial" w:hAnsi="Arial" w:cs="Arial"/>
                <w:color w:val="000000"/>
                <w:sz w:val="14"/>
                <w:szCs w:val="14"/>
              </w:rPr>
            </w:pPr>
          </w:p>
          <w:p w14:paraId="266F00E3" w14:textId="77777777"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14:paraId="36CB2541" w14:textId="77777777"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7054CD">
              <w:rPr>
                <w:rFonts w:ascii="Arial" w:hAnsi="Arial" w:cs="Arial"/>
                <w:color w:val="000000"/>
                <w:sz w:val="14"/>
                <w:szCs w:val="14"/>
              </w:rPr>
              <w:t>ai sensi dell’</w:t>
            </w:r>
            <w:r w:rsidR="00A23B3E" w:rsidRPr="003A443E">
              <w:rPr>
                <w:rFonts w:ascii="Arial" w:hAnsi="Arial" w:cs="Arial"/>
                <w:color w:val="000000"/>
                <w:sz w:val="14"/>
                <w:szCs w:val="14"/>
              </w:rPr>
              <w:t xml:space="preserve">articolo 110, comma 3, </w:t>
            </w:r>
            <w:proofErr w:type="spellStart"/>
            <w:r w:rsidR="00A23B3E" w:rsidRPr="003A443E">
              <w:rPr>
                <w:rFonts w:ascii="Arial" w:hAnsi="Arial" w:cs="Arial"/>
                <w:color w:val="000000"/>
                <w:sz w:val="14"/>
                <w:szCs w:val="14"/>
              </w:rPr>
              <w:t>lett</w:t>
            </w:r>
            <w:proofErr w:type="spellEnd"/>
            <w:r w:rsidR="00A23B3E" w:rsidRPr="003A443E">
              <w:rPr>
                <w:rFonts w:ascii="Arial" w:hAnsi="Arial" w:cs="Arial"/>
                <w:color w:val="000000"/>
                <w:sz w:val="14"/>
                <w:szCs w:val="14"/>
              </w:rPr>
              <w:t xml:space="preserve">.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14:paraId="4F904CB7" w14:textId="77777777" w:rsidR="00A23B3E" w:rsidRDefault="00A23B3E">
            <w:pPr>
              <w:pStyle w:val="NormalLeft"/>
              <w:spacing w:before="0" w:after="0"/>
              <w:jc w:val="both"/>
              <w:rPr>
                <w:rFonts w:ascii="Arial" w:hAnsi="Arial" w:cs="Arial"/>
                <w:strike/>
                <w:color w:val="000000"/>
                <w:sz w:val="15"/>
                <w:szCs w:val="15"/>
              </w:rPr>
            </w:pPr>
          </w:p>
          <w:p w14:paraId="3FCEDEF2" w14:textId="77777777"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14:paraId="06971CD3" w14:textId="77777777"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1F701D" w14:textId="77777777" w:rsidR="00A23B3E" w:rsidRPr="003A443E" w:rsidRDefault="00A23B3E">
            <w:pPr>
              <w:spacing w:before="0" w:after="0"/>
              <w:rPr>
                <w:rFonts w:ascii="Arial" w:hAnsi="Arial" w:cs="Arial"/>
                <w:color w:val="000000"/>
                <w:sz w:val="14"/>
                <w:szCs w:val="14"/>
              </w:rPr>
            </w:pPr>
          </w:p>
          <w:p w14:paraId="03EFCA41" w14:textId="77777777" w:rsidR="00A23B3E" w:rsidRPr="003A443E" w:rsidRDefault="00A23B3E">
            <w:pPr>
              <w:spacing w:before="0" w:after="0"/>
              <w:rPr>
                <w:rFonts w:ascii="Arial" w:hAnsi="Arial" w:cs="Arial"/>
                <w:color w:val="000000"/>
                <w:sz w:val="14"/>
                <w:szCs w:val="14"/>
              </w:rPr>
            </w:pPr>
          </w:p>
          <w:p w14:paraId="5F96A722" w14:textId="77777777" w:rsidR="00A23B3E" w:rsidRPr="003A443E" w:rsidRDefault="00A23B3E">
            <w:pPr>
              <w:spacing w:before="0" w:after="0"/>
              <w:rPr>
                <w:rFonts w:ascii="Arial" w:hAnsi="Arial" w:cs="Arial"/>
                <w:color w:val="000000"/>
                <w:sz w:val="14"/>
                <w:szCs w:val="14"/>
              </w:rPr>
            </w:pPr>
          </w:p>
          <w:p w14:paraId="5B95CD12" w14:textId="77777777" w:rsidR="00A23B3E" w:rsidRDefault="00A23B3E">
            <w:pPr>
              <w:spacing w:before="0" w:after="0"/>
              <w:rPr>
                <w:rFonts w:ascii="Arial" w:hAnsi="Arial" w:cs="Arial"/>
                <w:color w:val="000000"/>
                <w:sz w:val="14"/>
                <w:szCs w:val="14"/>
              </w:rPr>
            </w:pPr>
          </w:p>
          <w:p w14:paraId="5220BBB2" w14:textId="77777777" w:rsidR="00F9449A" w:rsidRPr="003A443E" w:rsidRDefault="00F9449A">
            <w:pPr>
              <w:spacing w:before="0" w:after="0"/>
              <w:rPr>
                <w:rFonts w:ascii="Arial" w:hAnsi="Arial" w:cs="Arial"/>
                <w:color w:val="000000"/>
                <w:sz w:val="14"/>
                <w:szCs w:val="14"/>
              </w:rPr>
            </w:pPr>
          </w:p>
          <w:p w14:paraId="5C32175E"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13CB595B" w14:textId="77777777" w:rsidR="00A23B3E" w:rsidRPr="003A443E" w:rsidRDefault="00A23B3E">
            <w:pPr>
              <w:spacing w:before="0" w:after="0"/>
              <w:rPr>
                <w:rFonts w:ascii="Arial" w:hAnsi="Arial" w:cs="Arial"/>
                <w:color w:val="000000"/>
                <w:sz w:val="14"/>
                <w:szCs w:val="14"/>
              </w:rPr>
            </w:pPr>
          </w:p>
          <w:p w14:paraId="0E1C836C" w14:textId="77777777" w:rsidR="00A23B3E" w:rsidRPr="003A443E" w:rsidRDefault="00A23B3E">
            <w:pPr>
              <w:spacing w:before="0" w:after="0"/>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6D9C8D39" w14:textId="77777777" w:rsidR="00F9449A" w:rsidRDefault="00F9449A">
            <w:pPr>
              <w:spacing w:before="0" w:after="0"/>
              <w:rPr>
                <w:rFonts w:ascii="Arial" w:hAnsi="Arial" w:cs="Arial"/>
                <w:color w:val="000000"/>
                <w:sz w:val="14"/>
                <w:szCs w:val="14"/>
              </w:rPr>
            </w:pPr>
          </w:p>
          <w:p w14:paraId="1415ADF4" w14:textId="77777777"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14:paraId="1F392942" w14:textId="77777777"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14:paraId="675E05EE" w14:textId="77777777" w:rsidR="00A23B3E" w:rsidRDefault="00A23B3E">
            <w:pPr>
              <w:spacing w:before="0" w:after="0"/>
              <w:rPr>
                <w:rFonts w:ascii="Arial" w:hAnsi="Arial" w:cs="Arial"/>
                <w:color w:val="000000"/>
              </w:rPr>
            </w:pPr>
          </w:p>
          <w:p w14:paraId="2FC17F8B" w14:textId="77777777" w:rsidR="00AA2252" w:rsidRDefault="00AA2252">
            <w:pPr>
              <w:spacing w:before="0" w:after="0"/>
              <w:rPr>
                <w:rFonts w:ascii="Arial" w:hAnsi="Arial" w:cs="Arial"/>
                <w:color w:val="000000"/>
                <w:sz w:val="14"/>
                <w:szCs w:val="14"/>
              </w:rPr>
            </w:pPr>
          </w:p>
          <w:p w14:paraId="02F770EF" w14:textId="77777777" w:rsidR="005E2955" w:rsidRPr="003A443E" w:rsidRDefault="005E2955" w:rsidP="005E2955">
            <w:pPr>
              <w:spacing w:before="0" w:after="0"/>
              <w:rPr>
                <w:rFonts w:ascii="Arial" w:hAnsi="Arial" w:cs="Arial"/>
                <w:color w:val="000000"/>
                <w:sz w:val="14"/>
                <w:szCs w:val="14"/>
              </w:rPr>
            </w:pPr>
            <w:proofErr w:type="gramStart"/>
            <w:r w:rsidRPr="003A443E">
              <w:rPr>
                <w:rFonts w:ascii="Arial" w:hAnsi="Arial" w:cs="Arial"/>
                <w:color w:val="000000"/>
                <w:sz w:val="14"/>
                <w:szCs w:val="14"/>
              </w:rPr>
              <w:lastRenderedPageBreak/>
              <w:t>[ ]</w:t>
            </w:r>
            <w:proofErr w:type="gramEnd"/>
            <w:r w:rsidRPr="003A443E">
              <w:rPr>
                <w:rFonts w:ascii="Arial" w:hAnsi="Arial" w:cs="Arial"/>
                <w:color w:val="000000"/>
                <w:sz w:val="14"/>
                <w:szCs w:val="14"/>
              </w:rPr>
              <w:t xml:space="preserve"> Sì [ ] No </w:t>
            </w:r>
          </w:p>
          <w:p w14:paraId="0632C909" w14:textId="77777777"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0991457C" w14:textId="77777777"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14:paraId="0A4F7224" w14:textId="77777777" w:rsidR="00AA2252" w:rsidRDefault="00AA2252" w:rsidP="006B4D39">
            <w:pPr>
              <w:spacing w:before="0" w:after="0"/>
              <w:rPr>
                <w:rFonts w:ascii="Arial" w:hAnsi="Arial" w:cs="Arial"/>
                <w:color w:val="000000"/>
                <w:sz w:val="14"/>
                <w:szCs w:val="14"/>
              </w:rPr>
            </w:pPr>
          </w:p>
          <w:p w14:paraId="5AE48A43" w14:textId="77777777" w:rsidR="00AA2252" w:rsidRDefault="00AA2252" w:rsidP="006B4D39">
            <w:pPr>
              <w:spacing w:before="0" w:after="0"/>
              <w:rPr>
                <w:rFonts w:ascii="Arial" w:hAnsi="Arial" w:cs="Arial"/>
                <w:color w:val="000000"/>
                <w:sz w:val="14"/>
                <w:szCs w:val="14"/>
              </w:rPr>
            </w:pPr>
          </w:p>
          <w:p w14:paraId="5CE707F9" w14:textId="77777777" w:rsidR="006B4D39" w:rsidRPr="003A443E" w:rsidRDefault="00A23B3E" w:rsidP="006B4D39">
            <w:pPr>
              <w:spacing w:before="0" w:after="0"/>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50F40DEB" w14:textId="77777777" w:rsidR="00AA2252" w:rsidRDefault="00AA2252" w:rsidP="006B4D39">
            <w:pPr>
              <w:spacing w:before="0" w:after="0"/>
              <w:rPr>
                <w:rFonts w:ascii="Arial" w:hAnsi="Arial" w:cs="Arial"/>
                <w:color w:val="000000"/>
                <w:sz w:val="14"/>
                <w:szCs w:val="14"/>
              </w:rPr>
            </w:pPr>
          </w:p>
          <w:p w14:paraId="0F9E7E44" w14:textId="77777777" w:rsidR="00A23B3E" w:rsidRPr="003A443E" w:rsidRDefault="00A23B3E" w:rsidP="006B4D39">
            <w:pPr>
              <w:spacing w:before="0" w:after="0"/>
              <w:rPr>
                <w:rFonts w:ascii="Arial" w:hAnsi="Arial" w:cs="Arial"/>
                <w:color w:val="000000"/>
                <w:sz w:val="22"/>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251EEFFD" w14:textId="77777777"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14:paraId="77A52294" w14:textId="77777777" w:rsidR="005E2955" w:rsidRDefault="005E2955">
            <w:pPr>
              <w:rPr>
                <w:rFonts w:ascii="Arial" w:hAnsi="Arial" w:cs="Arial"/>
                <w:color w:val="000000"/>
                <w:sz w:val="14"/>
                <w:szCs w:val="14"/>
              </w:rPr>
            </w:pPr>
          </w:p>
          <w:p w14:paraId="66CF5928" w14:textId="77777777" w:rsidR="005E2955" w:rsidRPr="003A443E" w:rsidRDefault="005E2955" w:rsidP="005E2955">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14:paraId="007DCDA8" w14:textId="77777777" w:rsidR="005E2955" w:rsidRDefault="005E2955" w:rsidP="005E2955">
            <w:pPr>
              <w:spacing w:before="0" w:after="0"/>
              <w:rPr>
                <w:rFonts w:ascii="Arial" w:hAnsi="Arial" w:cs="Arial"/>
                <w:color w:val="000000"/>
                <w:sz w:val="14"/>
                <w:szCs w:val="14"/>
              </w:rPr>
            </w:pPr>
          </w:p>
          <w:p w14:paraId="33ADBB0C" w14:textId="77777777" w:rsidR="005E2955" w:rsidRPr="003A443E" w:rsidRDefault="005E2955" w:rsidP="005E2955">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 </w:t>
            </w:r>
          </w:p>
          <w:p w14:paraId="4ACDCEB1" w14:textId="77777777"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14:paraId="7212F004" w14:textId="77777777"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14:paraId="0916D4F7"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93F6453" w14:textId="77777777"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footnotereference0"/>
                <w:rFonts w:ascii="Arial" w:hAnsi="Arial" w:cs="Arial"/>
                <w:color w:val="000000"/>
                <w:sz w:val="15"/>
                <w:szCs w:val="15"/>
              </w:rPr>
              <w:footnoteReference w:id="22"/>
            </w:r>
            <w:r w:rsidRPr="003A443E">
              <w:rPr>
                <w:rFonts w:ascii="Arial" w:hAnsi="Arial" w:cs="Arial"/>
                <w:color w:val="000000"/>
                <w:sz w:val="15"/>
                <w:szCs w:val="15"/>
              </w:rPr>
              <w:t xml:space="preserve">) di cui all’art.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14:paraId="2D506FB8" w14:textId="77777777"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9DF3A9"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14:paraId="0909BE26"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14:paraId="7E96B587" w14:textId="77777777">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D5DACE" w14:textId="77777777"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14:paraId="1B348BDD" w14:textId="77777777"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14:paraId="78085621" w14:textId="77777777"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14:paraId="75A312A7" w14:textId="77777777"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14:paraId="1B8636F7" w14:textId="77777777"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14:paraId="450EA2D7" w14:textId="77777777" w:rsidR="00A23B3E" w:rsidRPr="003A443E" w:rsidRDefault="00A23B3E">
            <w:pPr>
              <w:spacing w:before="0" w:after="0"/>
              <w:rPr>
                <w:rFonts w:ascii="Arial" w:hAnsi="Arial" w:cs="Arial"/>
                <w:color w:val="000000"/>
                <w:sz w:val="14"/>
                <w:szCs w:val="14"/>
              </w:rPr>
            </w:pPr>
          </w:p>
          <w:p w14:paraId="58A9B440" w14:textId="77777777"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w:t>
            </w:r>
            <w:r w:rsidR="007054CD">
              <w:rPr>
                <w:rFonts w:ascii="Arial" w:hAnsi="Arial" w:cs="Arial"/>
                <w:color w:val="000000"/>
                <w:sz w:val="14"/>
                <w:szCs w:val="14"/>
              </w:rPr>
              <w:t>nire ulteriori illeciti o reati</w:t>
            </w:r>
            <w:r w:rsidRPr="003A443E">
              <w:rPr>
                <w:rFonts w:ascii="Arial" w:hAnsi="Arial" w:cs="Arial"/>
                <w:color w:val="000000"/>
                <w:sz w:val="14"/>
                <w:szCs w:val="14"/>
              </w:rPr>
              <w:t>?</w:t>
            </w:r>
          </w:p>
          <w:p w14:paraId="3DD355C9" w14:textId="77777777" w:rsidR="00A23B3E" w:rsidRPr="003A443E" w:rsidRDefault="00A23B3E">
            <w:pPr>
              <w:rPr>
                <w:rFonts w:ascii="Arial" w:hAnsi="Arial" w:cs="Arial"/>
                <w:b/>
                <w:color w:val="000000"/>
                <w:sz w:val="15"/>
                <w:szCs w:val="15"/>
              </w:rPr>
            </w:pPr>
          </w:p>
          <w:p w14:paraId="1A81F0B1" w14:textId="77777777"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D8DDBEA" w14:textId="77777777"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14:paraId="717AAFBA" w14:textId="77777777" w:rsidR="00A23B3E" w:rsidRPr="003A443E" w:rsidRDefault="00A23B3E">
            <w:pPr>
              <w:rPr>
                <w:rFonts w:ascii="Arial" w:hAnsi="Arial" w:cs="Arial"/>
                <w:color w:val="000000"/>
                <w:sz w:val="15"/>
                <w:szCs w:val="15"/>
              </w:rPr>
            </w:pPr>
          </w:p>
          <w:p w14:paraId="56EE48EE" w14:textId="77777777" w:rsidR="00A23B3E" w:rsidRPr="003A443E" w:rsidRDefault="00A23B3E">
            <w:pPr>
              <w:rPr>
                <w:rFonts w:ascii="Arial" w:hAnsi="Arial" w:cs="Arial"/>
                <w:color w:val="000000"/>
                <w:sz w:val="15"/>
                <w:szCs w:val="15"/>
              </w:rPr>
            </w:pPr>
          </w:p>
          <w:p w14:paraId="2908EB2C" w14:textId="77777777" w:rsidR="00BB639E" w:rsidRPr="00BB639E" w:rsidRDefault="00BB639E">
            <w:pPr>
              <w:rPr>
                <w:rFonts w:ascii="Arial" w:hAnsi="Arial" w:cs="Arial"/>
                <w:color w:val="000000"/>
                <w:sz w:val="4"/>
                <w:szCs w:val="4"/>
              </w:rPr>
            </w:pPr>
          </w:p>
          <w:p w14:paraId="50E7F87D" w14:textId="77777777"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73093B5B" w14:textId="77777777"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6919D5B2" w14:textId="77777777"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42F0E2EF"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xml:space="preserve">In caso affermativo elencare la documentazione pertinente </w:t>
            </w:r>
            <w:proofErr w:type="gramStart"/>
            <w:r w:rsidRPr="003A443E">
              <w:rPr>
                <w:rFonts w:ascii="Arial" w:hAnsi="Arial" w:cs="Arial"/>
                <w:color w:val="000000"/>
                <w:sz w:val="14"/>
                <w:szCs w:val="14"/>
              </w:rPr>
              <w:t xml:space="preserve">[  </w:t>
            </w:r>
            <w:proofErr w:type="gramEnd"/>
            <w:r w:rsidRPr="003A443E">
              <w:rPr>
                <w:rFonts w:ascii="Arial" w:hAnsi="Arial" w:cs="Arial"/>
                <w:color w:val="000000"/>
                <w:sz w:val="14"/>
                <w:szCs w:val="14"/>
              </w:rPr>
              <w:t xml:space="preserve">  ] e, se disponibile elettronicamente, indicare: (indirizzo web, autorità o organismo di emanazione, riferimento preciso della documentazione):</w:t>
            </w:r>
          </w:p>
          <w:p w14:paraId="2128FF68" w14:textId="77777777"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14:paraId="51E62528" w14:textId="77777777">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73EC82" w14:textId="77777777"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footnotereference0"/>
                <w:rFonts w:ascii="Arial" w:hAnsi="Arial" w:cs="Arial"/>
                <w:b/>
                <w:sz w:val="15"/>
                <w:szCs w:val="15"/>
              </w:rPr>
              <w:footnoteReference w:id="23"/>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14:paraId="152A56B0" w14:textId="77777777"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CE0837" w14:textId="77777777"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14:paraId="4609C492" w14:textId="77777777"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14:paraId="38F8D157" w14:textId="77777777">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4452D3" w14:textId="77777777"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14:paraId="695A2772" w14:textId="77777777"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0A1155" w14:textId="77777777"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14:paraId="121FD38A" w14:textId="77777777" w:rsidR="00A23B3E" w:rsidRPr="000953DC" w:rsidRDefault="00A23B3E">
            <w:pPr>
              <w:rPr>
                <w:rFonts w:ascii="Arial" w:hAnsi="Arial" w:cs="Arial"/>
                <w:color w:val="FF0000"/>
                <w:sz w:val="15"/>
                <w:szCs w:val="15"/>
              </w:rPr>
            </w:pPr>
          </w:p>
          <w:p w14:paraId="62FCD351" w14:textId="77777777" w:rsidR="00A23B3E" w:rsidRPr="000953DC" w:rsidRDefault="00A23B3E">
            <w:r w:rsidRPr="000953DC">
              <w:rPr>
                <w:rFonts w:ascii="Arial" w:hAnsi="Arial" w:cs="Arial"/>
                <w:sz w:val="15"/>
                <w:szCs w:val="15"/>
              </w:rPr>
              <w:t xml:space="preserve"> […………………]</w:t>
            </w:r>
          </w:p>
        </w:tc>
      </w:tr>
      <w:tr w:rsidR="00A23B3E" w14:paraId="5340C2EC" w14:textId="77777777"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0083A8" w14:textId="77777777"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14:paraId="47564891" w14:textId="77777777"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14:paraId="4A421500" w14:textId="77777777"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E2DD96" w14:textId="77777777" w:rsidR="00F351F0" w:rsidRPr="003A443E" w:rsidRDefault="00F351F0">
            <w:pPr>
              <w:rPr>
                <w:rFonts w:ascii="Arial" w:hAnsi="Arial" w:cs="Arial"/>
                <w:color w:val="000000"/>
                <w:sz w:val="15"/>
                <w:szCs w:val="15"/>
              </w:rPr>
            </w:pPr>
          </w:p>
          <w:p w14:paraId="3027D0BB" w14:textId="77777777" w:rsidR="00A23B3E" w:rsidRPr="003A443E" w:rsidRDefault="00A23B3E">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14:paraId="27357532" w14:textId="77777777" w:rsidR="00B32C28" w:rsidRPr="001D3A2B" w:rsidRDefault="00B32C28">
            <w:pPr>
              <w:rPr>
                <w:rFonts w:ascii="Arial" w:hAnsi="Arial" w:cs="Arial"/>
                <w:color w:val="000000"/>
                <w:szCs w:val="24"/>
              </w:rPr>
            </w:pPr>
          </w:p>
          <w:p w14:paraId="1B8143C9" w14:textId="77777777" w:rsidR="00A23B3E" w:rsidRPr="003A443E" w:rsidRDefault="00A23B3E">
            <w:pPr>
              <w:rPr>
                <w:color w:val="000000"/>
              </w:rPr>
            </w:pPr>
            <w:r w:rsidRPr="003A443E">
              <w:rPr>
                <w:rFonts w:ascii="Arial" w:hAnsi="Arial" w:cs="Arial"/>
                <w:color w:val="000000"/>
                <w:sz w:val="15"/>
                <w:szCs w:val="15"/>
              </w:rPr>
              <w:t>[ ] Sì [ ] No</w:t>
            </w:r>
          </w:p>
        </w:tc>
      </w:tr>
    </w:tbl>
    <w:p w14:paraId="07F023C8" w14:textId="77777777" w:rsidR="006B4D39" w:rsidRDefault="006B4D39" w:rsidP="00BF74E1">
      <w:pPr>
        <w:pStyle w:val="SectionTitle"/>
        <w:rPr>
          <w:rFonts w:ascii="Arial" w:hAnsi="Arial" w:cs="Arial"/>
          <w:b w:val="0"/>
          <w:caps/>
          <w:sz w:val="15"/>
          <w:szCs w:val="15"/>
        </w:rPr>
      </w:pPr>
    </w:p>
    <w:p w14:paraId="4F2916DA" w14:textId="77777777" w:rsidR="00A23B3E" w:rsidRPr="00CC6F20" w:rsidRDefault="00A23B3E" w:rsidP="00BF74E1">
      <w:pPr>
        <w:pStyle w:val="SectionTitle"/>
        <w:rPr>
          <w:rFonts w:ascii="Arial" w:hAnsi="Arial" w:cs="Arial"/>
          <w:sz w:val="15"/>
          <w:szCs w:val="15"/>
        </w:rPr>
      </w:pPr>
      <w:r w:rsidRPr="00CC6F20">
        <w:rPr>
          <w:rFonts w:ascii="Arial" w:hAnsi="Arial" w:cs="Arial"/>
          <w:caps/>
          <w:sz w:val="15"/>
          <w:szCs w:val="15"/>
          <w:highlight w:val="lightGray"/>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14:paraId="00370258"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F6FBF2" w14:textId="77777777"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007054CD">
              <w:rPr>
                <w:rFonts w:ascii="Arial" w:hAnsi="Arial" w:cs="Arial"/>
                <w:color w:val="000000"/>
                <w:sz w:val="15"/>
                <w:szCs w:val="15"/>
              </w:rPr>
              <w:t xml:space="preserve">(articolo </w:t>
            </w:r>
            <w:r w:rsidRPr="003A443E">
              <w:rPr>
                <w:rFonts w:ascii="Arial" w:hAnsi="Arial" w:cs="Arial"/>
                <w:color w:val="000000"/>
                <w:sz w:val="15"/>
                <w:szCs w:val="15"/>
              </w:rPr>
              <w:t xml:space="preserve">80, comma 2 e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w:t>
            </w:r>
            <w:proofErr w:type="spellStart"/>
            <w:r w:rsidR="00C427DB" w:rsidRPr="003A443E">
              <w:rPr>
                <w:rFonts w:ascii="Arial" w:hAnsi="Arial" w:cs="Arial"/>
                <w:color w:val="000000"/>
                <w:sz w:val="15"/>
                <w:szCs w:val="15"/>
              </w:rPr>
              <w:t>Lgs</w:t>
            </w:r>
            <w:proofErr w:type="spellEnd"/>
            <w:r w:rsidR="00C427DB" w:rsidRPr="003A443E">
              <w:rPr>
                <w:rFonts w:ascii="Arial" w:hAnsi="Arial" w:cs="Arial"/>
                <w:color w:val="000000"/>
                <w:sz w:val="15"/>
                <w:szCs w:val="15"/>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0639C8" w14:textId="77777777" w:rsidR="00A23B3E" w:rsidRPr="000953DC" w:rsidRDefault="00A23B3E">
            <w:r w:rsidRPr="000953DC">
              <w:rPr>
                <w:rFonts w:ascii="Arial" w:hAnsi="Arial" w:cs="Arial"/>
                <w:b/>
                <w:sz w:val="15"/>
                <w:szCs w:val="15"/>
              </w:rPr>
              <w:t>Risposta:</w:t>
            </w:r>
          </w:p>
        </w:tc>
      </w:tr>
      <w:tr w:rsidR="00A23B3E" w14:paraId="54DF28AF"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8D8046" w14:textId="77777777"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11"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12"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3"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4"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800BD6" w14:textId="77777777" w:rsidR="00A23B3E" w:rsidRPr="000953DC" w:rsidRDefault="00A23B3E">
            <w:pPr>
              <w:rPr>
                <w:rFonts w:ascii="Arial" w:hAnsi="Arial" w:cs="Arial"/>
                <w:sz w:val="14"/>
                <w:szCs w:val="14"/>
              </w:rPr>
            </w:pPr>
            <w:proofErr w:type="gramStart"/>
            <w:r w:rsidRPr="000953DC">
              <w:rPr>
                <w:rFonts w:ascii="Arial" w:hAnsi="Arial" w:cs="Arial"/>
                <w:sz w:val="14"/>
                <w:szCs w:val="14"/>
              </w:rPr>
              <w:t>[ ]</w:t>
            </w:r>
            <w:proofErr w:type="gramEnd"/>
            <w:r w:rsidRPr="000953DC">
              <w:rPr>
                <w:rFonts w:ascii="Arial" w:hAnsi="Arial" w:cs="Arial"/>
                <w:sz w:val="14"/>
                <w:szCs w:val="14"/>
              </w:rPr>
              <w:t xml:space="preserve"> Sì [ ] No</w:t>
            </w:r>
          </w:p>
          <w:p w14:paraId="1E81E2D6" w14:textId="77777777"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14:paraId="54937D59" w14:textId="77777777" w:rsidR="00A23B3E" w:rsidRPr="000953DC" w:rsidRDefault="00A23B3E">
            <w:r w:rsidRPr="000953DC">
              <w:rPr>
                <w:rFonts w:ascii="Arial" w:hAnsi="Arial" w:cs="Arial"/>
                <w:sz w:val="14"/>
                <w:szCs w:val="14"/>
              </w:rPr>
              <w:t>[…………….…][………………][……..………][…..……..…] (</w:t>
            </w:r>
            <w:r w:rsidRPr="000953DC">
              <w:rPr>
                <w:rStyle w:val="footnotereference0"/>
                <w:rFonts w:ascii="Arial" w:hAnsi="Arial" w:cs="Arial"/>
                <w:sz w:val="14"/>
                <w:szCs w:val="14"/>
              </w:rPr>
              <w:footnoteReference w:id="24"/>
            </w:r>
            <w:r w:rsidRPr="000953DC">
              <w:rPr>
                <w:rFonts w:ascii="Arial" w:hAnsi="Arial" w:cs="Arial"/>
                <w:sz w:val="14"/>
                <w:szCs w:val="14"/>
              </w:rPr>
              <w:t>)</w:t>
            </w:r>
          </w:p>
        </w:tc>
      </w:tr>
      <w:tr w:rsidR="00A23B3E" w14:paraId="3B2120A1" w14:textId="77777777"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1EC627" w14:textId="77777777"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w:t>
            </w:r>
            <w:r w:rsidR="007054CD">
              <w:rPr>
                <w:rFonts w:ascii="Arial" w:hAnsi="Arial" w:cs="Arial"/>
                <w:color w:val="000000"/>
                <w:sz w:val="14"/>
                <w:szCs w:val="14"/>
              </w:rPr>
              <w:t>n una delle seguenti situazioni</w:t>
            </w:r>
            <w:r w:rsidRPr="00121BF6">
              <w:rPr>
                <w:rFonts w:ascii="Arial" w:hAnsi="Arial" w:cs="Arial"/>
                <w:color w:val="000000"/>
                <w:sz w:val="14"/>
                <w:szCs w:val="14"/>
              </w:rPr>
              <w:t>?</w:t>
            </w:r>
          </w:p>
          <w:p w14:paraId="48165933"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stato soggetto alla sanzione </w:t>
            </w:r>
            <w:proofErr w:type="spellStart"/>
            <w:r w:rsidRPr="00121BF6">
              <w:rPr>
                <w:rFonts w:ascii="Arial" w:hAnsi="Arial" w:cs="Arial"/>
                <w:color w:val="000000"/>
                <w:sz w:val="14"/>
                <w:szCs w:val="14"/>
              </w:rPr>
              <w:t>interdittiva</w:t>
            </w:r>
            <w:proofErr w:type="spellEnd"/>
            <w:r w:rsidRPr="00121BF6">
              <w:rPr>
                <w:rFonts w:ascii="Arial" w:hAnsi="Arial" w:cs="Arial"/>
                <w:color w:val="000000"/>
                <w:sz w:val="14"/>
                <w:szCs w:val="14"/>
              </w:rPr>
              <w:t xml:space="preserve"> di cui all'</w:t>
            </w:r>
            <w:hyperlink r:id="rId15" w:anchor="09" w:history="1">
              <w:r w:rsidRPr="00121BF6">
                <w:rPr>
                  <w:rStyle w:val="Collegamentoipertestuale"/>
                  <w:rFonts w:ascii="Arial" w:eastAsia="font1358"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w:t>
            </w:r>
            <w:proofErr w:type="spellStart"/>
            <w:r w:rsidRPr="00121BF6">
              <w:rPr>
                <w:rFonts w:ascii="Arial" w:hAnsi="Arial" w:cs="Arial"/>
                <w:color w:val="000000"/>
                <w:sz w:val="14"/>
                <w:szCs w:val="14"/>
              </w:rPr>
              <w:t>interdittivi</w:t>
            </w:r>
            <w:proofErr w:type="spellEnd"/>
            <w:r w:rsidRPr="00121BF6">
              <w:rPr>
                <w:rFonts w:ascii="Arial" w:hAnsi="Arial" w:cs="Arial"/>
                <w:color w:val="000000"/>
                <w:sz w:val="14"/>
                <w:szCs w:val="14"/>
              </w:rPr>
              <w:t xml:space="preserve"> di cui all'</w:t>
            </w:r>
            <w:hyperlink r:id="rId16" w:anchor="014" w:history="1">
              <w:r w:rsidRPr="00121BF6">
                <w:rPr>
                  <w:rStyle w:val="Collegamentoipertestuale"/>
                  <w:rFonts w:ascii="Arial" w:eastAsia="font1358"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14:paraId="4BDB5498"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2916C19D" w14:textId="77777777" w:rsidR="00A23B3E" w:rsidRPr="00121BF6" w:rsidRDefault="00A23B3E" w:rsidP="00F351F0">
            <w:pPr>
              <w:pStyle w:val="NormaleWeb1"/>
              <w:spacing w:before="0" w:after="0"/>
              <w:jc w:val="both"/>
              <w:rPr>
                <w:rFonts w:ascii="Arial" w:hAnsi="Arial" w:cs="Arial"/>
                <w:color w:val="000000"/>
                <w:sz w:val="14"/>
                <w:szCs w:val="14"/>
              </w:rPr>
            </w:pPr>
          </w:p>
          <w:p w14:paraId="65C441AF"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14:paraId="74869460"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187F57B8"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4738AF4"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7F538E16" w14:textId="77777777"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1358" w:hAnsi="Arial" w:cs="Arial"/>
                <w:color w:val="000000"/>
                <w:sz w:val="14"/>
                <w:szCs w:val="14"/>
                <w:u w:val="none"/>
              </w:rPr>
              <w:t>articolo 17 della legge 19 marzo 1990, n. 55</w:t>
            </w:r>
            <w:r w:rsidR="00625142" w:rsidRPr="00121BF6">
              <w:rPr>
                <w:rStyle w:val="Collegamentoipertestuale"/>
                <w:rFonts w:ascii="Arial" w:eastAsia="font1358"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14:paraId="46ABBD8F" w14:textId="77777777" w:rsidR="00625142" w:rsidRPr="00121BF6" w:rsidRDefault="00625142">
            <w:pPr>
              <w:spacing w:before="0" w:after="0"/>
              <w:ind w:left="284" w:hanging="284"/>
              <w:jc w:val="both"/>
              <w:rPr>
                <w:rFonts w:ascii="Arial" w:hAnsi="Arial" w:cs="Arial"/>
                <w:color w:val="000000"/>
                <w:sz w:val="14"/>
                <w:szCs w:val="14"/>
              </w:rPr>
            </w:pPr>
          </w:p>
          <w:p w14:paraId="5AC96039" w14:textId="77777777"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14:paraId="64A638D3"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14:paraId="06BBA33E" w14:textId="77777777" w:rsidR="00625142" w:rsidRPr="00121BF6" w:rsidRDefault="00625142">
            <w:pPr>
              <w:pStyle w:val="NormaleWeb1"/>
              <w:spacing w:before="0" w:after="0"/>
              <w:ind w:left="284" w:hanging="284"/>
              <w:jc w:val="both"/>
              <w:rPr>
                <w:rFonts w:ascii="Arial" w:hAnsi="Arial" w:cs="Arial"/>
                <w:color w:val="000000"/>
                <w:sz w:val="14"/>
                <w:szCs w:val="14"/>
              </w:rPr>
            </w:pPr>
          </w:p>
          <w:p w14:paraId="2D28B396"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w:t>
            </w:r>
          </w:p>
          <w:p w14:paraId="464FCBC1"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C8C6B09"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3382A365"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C71F136"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62199465"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0DA123B1"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4C4CEA3D"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0895670"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20BF5308" w14:textId="77777777"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7" w:anchor="17" w:history="1">
              <w:r w:rsidRPr="00121BF6">
                <w:rPr>
                  <w:rStyle w:val="Collegamentoipertestuale"/>
                  <w:rFonts w:ascii="Arial" w:eastAsia="font1358" w:hAnsi="Arial" w:cs="Arial"/>
                  <w:color w:val="000000"/>
                  <w:sz w:val="14"/>
                  <w:szCs w:val="14"/>
                  <w:u w:val="none"/>
                </w:rPr>
                <w:t>a legge 12 marzo 1999, n. 68</w:t>
              </w:r>
            </w:hyperlink>
          </w:p>
          <w:p w14:paraId="66F5AD57" w14:textId="77777777" w:rsidR="00A23B3E" w:rsidRPr="00121BF6" w:rsidRDefault="00A23B3E">
            <w:pPr>
              <w:pStyle w:val="NormaleWeb1"/>
              <w:spacing w:before="0" w:after="0"/>
              <w:ind w:left="284"/>
              <w:jc w:val="both"/>
              <w:rPr>
                <w:rFonts w:eastAsia="font1358"/>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14:paraId="38C1F859" w14:textId="77777777" w:rsidR="00A23B3E" w:rsidRPr="00121BF6" w:rsidRDefault="00A23B3E">
            <w:pPr>
              <w:pStyle w:val="NormaleWeb1"/>
              <w:spacing w:before="0" w:after="0"/>
              <w:ind w:left="284" w:hanging="284"/>
              <w:jc w:val="both"/>
              <w:rPr>
                <w:rFonts w:eastAsia="font1358"/>
                <w:color w:val="000000"/>
              </w:rPr>
            </w:pPr>
          </w:p>
          <w:p w14:paraId="0C8FE7CE" w14:textId="77777777" w:rsidR="00A23B3E" w:rsidRPr="00121BF6" w:rsidRDefault="00A23B3E">
            <w:pPr>
              <w:pStyle w:val="NormaleWeb1"/>
              <w:spacing w:before="0" w:after="0"/>
              <w:jc w:val="both"/>
              <w:rPr>
                <w:rFonts w:ascii="Arial" w:hAnsi="Arial" w:cs="Arial"/>
                <w:color w:val="000000"/>
                <w:sz w:val="14"/>
                <w:szCs w:val="14"/>
              </w:rPr>
            </w:pPr>
          </w:p>
          <w:p w14:paraId="41004F19" w14:textId="77777777" w:rsidR="00A23B3E" w:rsidRPr="00121BF6" w:rsidRDefault="00A23B3E">
            <w:pPr>
              <w:pStyle w:val="NormaleWeb1"/>
              <w:spacing w:before="0" w:after="0"/>
              <w:jc w:val="both"/>
              <w:rPr>
                <w:rFonts w:ascii="Arial" w:hAnsi="Arial" w:cs="Arial"/>
                <w:color w:val="000000"/>
                <w:sz w:val="14"/>
                <w:szCs w:val="14"/>
              </w:rPr>
            </w:pPr>
          </w:p>
          <w:p w14:paraId="67C0C651" w14:textId="77777777" w:rsidR="00A23B3E" w:rsidRPr="00121BF6" w:rsidRDefault="00A23B3E">
            <w:pPr>
              <w:pStyle w:val="NormaleWeb1"/>
              <w:spacing w:before="0" w:after="0"/>
              <w:jc w:val="both"/>
              <w:rPr>
                <w:rFonts w:ascii="Arial" w:hAnsi="Arial" w:cs="Arial"/>
                <w:color w:val="000000"/>
                <w:sz w:val="14"/>
                <w:szCs w:val="14"/>
              </w:rPr>
            </w:pPr>
          </w:p>
          <w:p w14:paraId="308D56CC" w14:textId="77777777" w:rsidR="00A23B3E" w:rsidRPr="00121BF6" w:rsidRDefault="00A23B3E">
            <w:pPr>
              <w:pStyle w:val="NormaleWeb1"/>
              <w:spacing w:before="0" w:after="0"/>
              <w:jc w:val="both"/>
              <w:rPr>
                <w:rFonts w:ascii="Arial" w:hAnsi="Arial" w:cs="Arial"/>
                <w:color w:val="000000"/>
                <w:sz w:val="14"/>
                <w:szCs w:val="14"/>
              </w:rPr>
            </w:pPr>
          </w:p>
          <w:p w14:paraId="797E50C6" w14:textId="77777777" w:rsidR="00A23B3E" w:rsidRPr="00121BF6" w:rsidRDefault="00A23B3E">
            <w:pPr>
              <w:pStyle w:val="NormaleWeb1"/>
              <w:spacing w:before="0" w:after="0"/>
              <w:jc w:val="both"/>
              <w:rPr>
                <w:rFonts w:ascii="Arial" w:hAnsi="Arial" w:cs="Arial"/>
                <w:color w:val="000000"/>
                <w:sz w:val="14"/>
                <w:szCs w:val="14"/>
              </w:rPr>
            </w:pPr>
          </w:p>
          <w:p w14:paraId="7B04FA47" w14:textId="77777777" w:rsidR="00A23B3E" w:rsidRPr="00121BF6" w:rsidRDefault="00A23B3E">
            <w:pPr>
              <w:pStyle w:val="NormaleWeb1"/>
              <w:spacing w:before="0" w:after="0"/>
              <w:jc w:val="both"/>
              <w:rPr>
                <w:rFonts w:ascii="Arial" w:hAnsi="Arial" w:cs="Arial"/>
                <w:color w:val="000000"/>
                <w:sz w:val="14"/>
                <w:szCs w:val="14"/>
              </w:rPr>
            </w:pPr>
          </w:p>
          <w:p w14:paraId="568C698B" w14:textId="77777777" w:rsidR="006B4D39" w:rsidRPr="00121BF6" w:rsidRDefault="006B4D39">
            <w:pPr>
              <w:pStyle w:val="NormaleWeb1"/>
              <w:spacing w:before="0" w:after="0"/>
              <w:jc w:val="both"/>
              <w:rPr>
                <w:rFonts w:ascii="Arial" w:hAnsi="Arial" w:cs="Arial"/>
                <w:color w:val="000000"/>
                <w:sz w:val="14"/>
                <w:szCs w:val="14"/>
              </w:rPr>
            </w:pPr>
          </w:p>
          <w:p w14:paraId="1A939487" w14:textId="77777777" w:rsidR="00A23B3E" w:rsidRPr="00121BF6" w:rsidRDefault="00A23B3E">
            <w:pPr>
              <w:pStyle w:val="NormaleWeb1"/>
              <w:spacing w:before="0" w:after="0"/>
              <w:jc w:val="both"/>
              <w:rPr>
                <w:rFonts w:ascii="Arial" w:hAnsi="Arial" w:cs="Arial"/>
                <w:color w:val="000000"/>
                <w:sz w:val="14"/>
                <w:szCs w:val="14"/>
              </w:rPr>
            </w:pPr>
          </w:p>
          <w:p w14:paraId="7BF2A183" w14:textId="77777777"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8" w:anchor="317" w:history="1">
              <w:r w:rsidRPr="00121BF6">
                <w:rPr>
                  <w:rStyle w:val="Collegamentoipertestuale"/>
                  <w:rFonts w:ascii="Arial" w:eastAsia="font1358" w:hAnsi="Arial" w:cs="Arial"/>
                  <w:color w:val="000000"/>
                  <w:sz w:val="14"/>
                  <w:szCs w:val="14"/>
                  <w:u w:val="none"/>
                </w:rPr>
                <w:t>articoli 317</w:t>
              </w:r>
            </w:hyperlink>
            <w:r w:rsidRPr="00121BF6">
              <w:rPr>
                <w:rFonts w:ascii="Arial" w:hAnsi="Arial" w:cs="Arial"/>
                <w:color w:val="000000"/>
                <w:sz w:val="14"/>
                <w:szCs w:val="14"/>
              </w:rPr>
              <w:t xml:space="preserve"> e </w:t>
            </w:r>
            <w:hyperlink r:id="rId19" w:anchor="629" w:history="1">
              <w:r w:rsidRPr="00121BF6">
                <w:rPr>
                  <w:rStyle w:val="Collegamentoipertestuale"/>
                  <w:rFonts w:ascii="Arial" w:eastAsia="font1358"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14:paraId="6AA258D8"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3815C434"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14:paraId="6FFBD3EC"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6C169744"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14:paraId="30DCCCAD"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20F8CC54" w14:textId="77777777"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w:t>
            </w:r>
            <w:proofErr w:type="gramStart"/>
            <w:r w:rsidR="00625142" w:rsidRPr="00121BF6">
              <w:rPr>
                <w:rFonts w:ascii="Arial" w:hAnsi="Arial" w:cs="Arial"/>
                <w:color w:val="000000"/>
                <w:sz w:val="14"/>
                <w:szCs w:val="14"/>
              </w:rPr>
              <w:t>) ?</w:t>
            </w:r>
            <w:proofErr w:type="gramEnd"/>
            <w:r w:rsidRPr="00121BF6">
              <w:rPr>
                <w:rFonts w:ascii="Arial" w:hAnsi="Arial" w:cs="Arial"/>
                <w:color w:val="000000"/>
                <w:sz w:val="14"/>
                <w:szCs w:val="14"/>
              </w:rPr>
              <w:t xml:space="preserve"> </w:t>
            </w:r>
          </w:p>
          <w:p w14:paraId="36AF6883"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54C529ED"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1C0157D6" w14:textId="77777777" w:rsidR="00A23B3E" w:rsidRPr="00121BF6" w:rsidRDefault="00A23B3E">
            <w:pPr>
              <w:pStyle w:val="NormaleWeb1"/>
              <w:spacing w:before="0" w:after="0"/>
              <w:ind w:left="284" w:hanging="284"/>
              <w:jc w:val="both"/>
              <w:rPr>
                <w:rFonts w:ascii="Arial" w:hAnsi="Arial" w:cs="Arial"/>
                <w:color w:val="000000"/>
                <w:sz w:val="14"/>
                <w:szCs w:val="14"/>
              </w:rPr>
            </w:pPr>
          </w:p>
          <w:p w14:paraId="3691E7B2"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526770CE"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7CBEED82" w14:textId="77777777" w:rsidR="006A5E21" w:rsidRPr="00121BF6" w:rsidRDefault="006A5E21">
            <w:pPr>
              <w:pStyle w:val="NormaleWeb1"/>
              <w:spacing w:before="0" w:after="0"/>
              <w:ind w:left="284" w:hanging="284"/>
              <w:jc w:val="both"/>
              <w:rPr>
                <w:rFonts w:ascii="Arial" w:hAnsi="Arial" w:cs="Arial"/>
                <w:color w:val="000000"/>
                <w:sz w:val="14"/>
                <w:szCs w:val="14"/>
              </w:rPr>
            </w:pPr>
          </w:p>
          <w:p w14:paraId="06802B62" w14:textId="77777777"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20" w:anchor="2359" w:history="1">
              <w:r w:rsidRPr="00121BF6">
                <w:rPr>
                  <w:rStyle w:val="Collegamentoipertestuale"/>
                  <w:rFonts w:ascii="Arial" w:eastAsia="font1358"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36661F" w14:textId="77777777" w:rsidR="00A23B3E" w:rsidRPr="003A443E" w:rsidRDefault="00A23B3E">
            <w:pPr>
              <w:rPr>
                <w:rFonts w:ascii="Arial" w:hAnsi="Arial" w:cs="Arial"/>
                <w:color w:val="000000"/>
                <w:sz w:val="15"/>
                <w:szCs w:val="15"/>
              </w:rPr>
            </w:pPr>
          </w:p>
          <w:p w14:paraId="10CD1DFB" w14:textId="77777777" w:rsidR="005309A4" w:rsidRPr="003A443E" w:rsidRDefault="00A23B3E"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6D1077C4"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03392BAC"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38645DC7" w14:textId="77777777" w:rsidR="006A5E21" w:rsidRPr="001D3A2B" w:rsidRDefault="006A5E21" w:rsidP="005309A4">
            <w:pPr>
              <w:jc w:val="both"/>
              <w:rPr>
                <w:rFonts w:ascii="Arial" w:hAnsi="Arial" w:cs="Arial"/>
                <w:color w:val="000000"/>
                <w:sz w:val="4"/>
                <w:szCs w:val="4"/>
              </w:rPr>
            </w:pPr>
          </w:p>
          <w:p w14:paraId="6ECB5F19" w14:textId="77777777" w:rsidR="005309A4" w:rsidRPr="003A443E" w:rsidRDefault="00A23B3E" w:rsidP="005309A4">
            <w:pPr>
              <w:jc w:val="both"/>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67E83C3D"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1B9A55C0"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135E58C4" w14:textId="77777777" w:rsidR="001D3A2B" w:rsidRPr="001D3A2B" w:rsidRDefault="001D3A2B">
            <w:pPr>
              <w:rPr>
                <w:rFonts w:ascii="Arial" w:hAnsi="Arial" w:cs="Arial"/>
                <w:color w:val="000000"/>
                <w:sz w:val="4"/>
                <w:szCs w:val="4"/>
              </w:rPr>
            </w:pPr>
          </w:p>
          <w:p w14:paraId="37E67572"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62EBF9A1" w14:textId="77777777" w:rsidR="00F351F0" w:rsidRPr="003A443E" w:rsidRDefault="00F351F0">
            <w:pPr>
              <w:spacing w:before="0" w:after="0"/>
              <w:ind w:left="284" w:hanging="284"/>
              <w:jc w:val="both"/>
              <w:rPr>
                <w:rFonts w:ascii="Arial" w:hAnsi="Arial" w:cs="Arial"/>
                <w:color w:val="000000"/>
                <w:sz w:val="14"/>
                <w:szCs w:val="14"/>
              </w:rPr>
            </w:pPr>
          </w:p>
          <w:p w14:paraId="639AFF8A" w14:textId="77777777"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14:paraId="0C6C2CD5" w14:textId="77777777" w:rsidR="00F351F0" w:rsidRPr="003A443E" w:rsidRDefault="00F351F0">
            <w:pPr>
              <w:rPr>
                <w:rFonts w:ascii="Arial" w:hAnsi="Arial" w:cs="Arial"/>
                <w:color w:val="000000"/>
                <w:sz w:val="14"/>
                <w:szCs w:val="14"/>
              </w:rPr>
            </w:pPr>
          </w:p>
          <w:p w14:paraId="34F30188" w14:textId="77777777"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7FDC7003"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02E33EB6"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709E88E4" w14:textId="77777777" w:rsidR="00A23B3E" w:rsidRPr="003A443E" w:rsidRDefault="00A23B3E">
            <w:pPr>
              <w:rPr>
                <w:rFonts w:ascii="Arial" w:hAnsi="Arial" w:cs="Arial"/>
                <w:color w:val="000000"/>
                <w:sz w:val="14"/>
                <w:szCs w:val="14"/>
              </w:rPr>
            </w:pPr>
          </w:p>
          <w:p w14:paraId="3A136488" w14:textId="77777777"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14:paraId="361EDB00" w14:textId="77777777"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14:paraId="227109C6"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14:paraId="148E733D"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w:t>
            </w:r>
            <w:proofErr w:type="gramStart"/>
            <w:r w:rsidR="008F12E6" w:rsidRPr="003A443E">
              <w:rPr>
                <w:rFonts w:ascii="Arial" w:hAnsi="Arial" w:cs="Arial"/>
                <w:color w:val="000000"/>
                <w:sz w:val="14"/>
                <w:szCs w:val="14"/>
              </w:rPr>
              <w:t>altro )</w:t>
            </w:r>
            <w:proofErr w:type="gramEnd"/>
            <w:r w:rsidR="008F12E6" w:rsidRPr="003A443E">
              <w:rPr>
                <w:rFonts w:ascii="Arial" w:hAnsi="Arial" w:cs="Arial"/>
                <w:color w:val="000000"/>
                <w:sz w:val="14"/>
                <w:szCs w:val="14"/>
              </w:rPr>
              <w:t xml:space="preserve"> [………..…][……….…][……….…]</w:t>
            </w:r>
          </w:p>
          <w:p w14:paraId="508C98E9" w14:textId="77777777" w:rsidR="006A5E21" w:rsidRPr="001D3A2B" w:rsidRDefault="006A5E21">
            <w:pPr>
              <w:rPr>
                <w:rFonts w:ascii="Arial" w:hAnsi="Arial" w:cs="Arial"/>
                <w:color w:val="000000"/>
                <w:sz w:val="4"/>
                <w:szCs w:val="4"/>
              </w:rPr>
            </w:pPr>
          </w:p>
          <w:p w14:paraId="465D09D6" w14:textId="77777777"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779F8E76" w14:textId="77777777" w:rsidR="00A23B3E" w:rsidRPr="003A443E" w:rsidRDefault="00A23B3E">
            <w:pPr>
              <w:rPr>
                <w:rFonts w:ascii="Arial" w:hAnsi="Arial" w:cs="Arial"/>
                <w:color w:val="000000"/>
                <w:sz w:val="14"/>
                <w:szCs w:val="14"/>
              </w:rPr>
            </w:pPr>
          </w:p>
          <w:p w14:paraId="7818863E" w14:textId="77777777" w:rsidR="00A23B3E" w:rsidRPr="003A443E" w:rsidRDefault="00A23B3E">
            <w:pPr>
              <w:rPr>
                <w:rFonts w:ascii="Arial" w:hAnsi="Arial" w:cs="Arial"/>
                <w:color w:val="000000"/>
              </w:rPr>
            </w:pPr>
          </w:p>
          <w:p w14:paraId="1CE0CF0C" w14:textId="77777777"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14:paraId="2B4600C0" w14:textId="77777777" w:rsidR="00A23B3E" w:rsidRPr="003A443E" w:rsidRDefault="00A23B3E">
            <w:pPr>
              <w:rPr>
                <w:rFonts w:ascii="Arial" w:hAnsi="Arial" w:cs="Arial"/>
                <w:color w:val="000000"/>
                <w:sz w:val="14"/>
                <w:szCs w:val="14"/>
              </w:rPr>
            </w:pPr>
            <w:proofErr w:type="gramStart"/>
            <w:r w:rsidRPr="003A443E">
              <w:rPr>
                <w:rFonts w:ascii="Arial" w:hAnsi="Arial" w:cs="Arial"/>
                <w:color w:val="000000"/>
                <w:sz w:val="14"/>
                <w:szCs w:val="14"/>
              </w:rPr>
              <w:t>[ ]</w:t>
            </w:r>
            <w:proofErr w:type="gramEnd"/>
            <w:r w:rsidRPr="003A443E">
              <w:rPr>
                <w:rFonts w:ascii="Arial" w:hAnsi="Arial" w:cs="Arial"/>
                <w:color w:val="000000"/>
                <w:sz w:val="14"/>
                <w:szCs w:val="14"/>
              </w:rPr>
              <w:t xml:space="preserve"> Sì [ ] No</w:t>
            </w:r>
          </w:p>
          <w:p w14:paraId="242EF2CB" w14:textId="77777777"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14:paraId="46D275ED" w14:textId="77777777"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14:paraId="44F69B9A" w14:textId="77777777" w:rsidR="001D3A2B" w:rsidRDefault="001D3A2B">
            <w:pPr>
              <w:rPr>
                <w:rFonts w:ascii="Arial" w:hAnsi="Arial" w:cs="Arial"/>
                <w:color w:val="000000"/>
                <w:sz w:val="14"/>
                <w:szCs w:val="14"/>
              </w:rPr>
            </w:pPr>
          </w:p>
          <w:p w14:paraId="63603F91" w14:textId="77777777" w:rsidR="00A23B3E" w:rsidRPr="003A443E" w:rsidRDefault="00A23B3E">
            <w:pPr>
              <w:rPr>
                <w:color w:val="000000"/>
              </w:rPr>
            </w:pPr>
            <w:r w:rsidRPr="003A443E">
              <w:rPr>
                <w:rFonts w:ascii="Arial" w:hAnsi="Arial" w:cs="Arial"/>
                <w:color w:val="000000"/>
                <w:sz w:val="14"/>
                <w:szCs w:val="14"/>
              </w:rPr>
              <w:t>[ ] Sì [ ] No</w:t>
            </w:r>
          </w:p>
        </w:tc>
      </w:tr>
      <w:tr w:rsidR="00C427DB" w14:paraId="3024EECB" w14:textId="77777777"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B28CE7" w14:textId="77777777" w:rsidR="00C427DB" w:rsidRPr="003A443E" w:rsidRDefault="007054CD" w:rsidP="00076DCA">
            <w:pPr>
              <w:numPr>
                <w:ilvl w:val="0"/>
                <w:numId w:val="10"/>
              </w:numPr>
              <w:rPr>
                <w:rFonts w:ascii="Arial" w:hAnsi="Arial" w:cs="Arial"/>
                <w:color w:val="000000"/>
                <w:sz w:val="14"/>
                <w:szCs w:val="14"/>
              </w:rPr>
            </w:pPr>
            <w:r>
              <w:rPr>
                <w:rFonts w:ascii="Arial" w:hAnsi="Arial" w:cs="Arial"/>
                <w:color w:val="000000"/>
                <w:sz w:val="14"/>
                <w:szCs w:val="14"/>
              </w:rPr>
              <w:lastRenderedPageBreak/>
              <w:t xml:space="preserve">L’operatore economico </w:t>
            </w:r>
            <w:r w:rsidR="00C03658" w:rsidRPr="003A443E">
              <w:rPr>
                <w:rFonts w:ascii="Arial" w:hAnsi="Arial" w:cs="Arial"/>
                <w:color w:val="000000"/>
                <w:sz w:val="14"/>
                <w:szCs w:val="14"/>
              </w:rPr>
              <w:t xml:space="preserve">si trova nella condizione prevista dall’art. 53 comma 16-ter del </w:t>
            </w:r>
            <w:proofErr w:type="spellStart"/>
            <w:proofErr w:type="gramStart"/>
            <w:r w:rsidR="00C03658" w:rsidRPr="003A443E">
              <w:rPr>
                <w:rFonts w:ascii="Arial" w:hAnsi="Arial" w:cs="Arial"/>
                <w:color w:val="000000"/>
                <w:sz w:val="14"/>
                <w:szCs w:val="14"/>
              </w:rPr>
              <w:t>D.Lgs</w:t>
            </w:r>
            <w:proofErr w:type="gramEnd"/>
            <w:r w:rsidR="00C03658" w:rsidRPr="003A443E">
              <w:rPr>
                <w:rFonts w:ascii="Arial" w:hAnsi="Arial" w:cs="Arial"/>
                <w:color w:val="000000"/>
                <w:sz w:val="14"/>
                <w:szCs w:val="14"/>
              </w:rPr>
              <w:t>.</w:t>
            </w:r>
            <w:proofErr w:type="spellEnd"/>
            <w:r w:rsidR="00C03658" w:rsidRPr="003A443E">
              <w:rPr>
                <w:rFonts w:ascii="Arial" w:hAnsi="Arial" w:cs="Arial"/>
                <w:color w:val="000000"/>
                <w:sz w:val="14"/>
                <w:szCs w:val="14"/>
              </w:rPr>
              <w:t xml:space="preserve"> 165/2001 (</w:t>
            </w:r>
            <w:proofErr w:type="spellStart"/>
            <w:r w:rsidR="00C03658" w:rsidRPr="003A443E">
              <w:rPr>
                <w:rFonts w:ascii="Arial" w:hAnsi="Arial" w:cs="Arial"/>
                <w:color w:val="000000"/>
                <w:sz w:val="14"/>
                <w:szCs w:val="14"/>
              </w:rPr>
              <w:t>pantouflage</w:t>
            </w:r>
            <w:proofErr w:type="spellEnd"/>
            <w:r w:rsidR="00C03658"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00C03658"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Pr>
                <w:rFonts w:ascii="Arial" w:hAnsi="Arial" w:cs="Arial"/>
                <w:color w:val="000000"/>
                <w:sz w:val="14"/>
                <w:szCs w:val="14"/>
              </w:rPr>
              <w:t>el medesimo operatore economico</w:t>
            </w:r>
            <w:r w:rsidR="001D3A2B">
              <w:rPr>
                <w:rFonts w:ascii="Arial" w:hAnsi="Arial" w:cs="Arial"/>
                <w:color w:val="000000"/>
                <w:sz w:val="14"/>
                <w:szCs w:val="14"/>
              </w:rPr>
              <w:t>?</w:t>
            </w:r>
            <w:r w:rsidR="00C03658"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6AA6C6" w14:textId="77777777" w:rsidR="00C427DB" w:rsidRPr="003A443E" w:rsidRDefault="00C427DB" w:rsidP="00635C8F">
            <w:pPr>
              <w:rPr>
                <w:rFonts w:ascii="Arial" w:hAnsi="Arial" w:cs="Arial"/>
                <w:color w:val="000000"/>
                <w:sz w:val="15"/>
                <w:szCs w:val="15"/>
              </w:rPr>
            </w:pPr>
            <w:proofErr w:type="gramStart"/>
            <w:r w:rsidRPr="003A443E">
              <w:rPr>
                <w:rFonts w:ascii="Arial" w:hAnsi="Arial" w:cs="Arial"/>
                <w:color w:val="000000"/>
                <w:sz w:val="15"/>
                <w:szCs w:val="15"/>
              </w:rPr>
              <w:t>[ ]</w:t>
            </w:r>
            <w:proofErr w:type="gramEnd"/>
            <w:r w:rsidRPr="003A443E">
              <w:rPr>
                <w:rFonts w:ascii="Arial" w:hAnsi="Arial" w:cs="Arial"/>
                <w:color w:val="000000"/>
                <w:sz w:val="15"/>
                <w:szCs w:val="15"/>
              </w:rPr>
              <w:t xml:space="preserve"> Sì [ ] No</w:t>
            </w:r>
          </w:p>
          <w:p w14:paraId="0A6959E7" w14:textId="77777777"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14:paraId="5F07D11E"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41508A3C"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43D6B1D6"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17DBC151"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6F8BD81B"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2613E9C1"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1037B8A3"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687C6DE0"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5B2F9378" w14:textId="77777777"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14:paraId="15CCD889" w14:textId="77777777" w:rsidR="00A23B3E" w:rsidRPr="00130E7A" w:rsidRDefault="00F351F0" w:rsidP="00130E7A">
      <w:pPr>
        <w:pBdr>
          <w:top w:val="single" w:sz="4" w:space="1" w:color="auto"/>
          <w:left w:val="single" w:sz="4" w:space="4" w:color="auto"/>
          <w:bottom w:val="single" w:sz="4" w:space="1" w:color="auto"/>
          <w:right w:val="single" w:sz="4" w:space="4" w:color="auto"/>
        </w:pBdr>
        <w:ind w:left="1134" w:right="1744"/>
        <w:jc w:val="center"/>
        <w:rPr>
          <w:rFonts w:ascii="Arial" w:hAnsi="Arial" w:cs="Arial"/>
          <w:b/>
          <w:szCs w:val="24"/>
        </w:rPr>
      </w:pPr>
      <w:r>
        <w:rPr>
          <w:sz w:val="18"/>
          <w:szCs w:val="18"/>
        </w:rPr>
        <w:br w:type="page"/>
      </w:r>
      <w:r w:rsidR="00A23B3E" w:rsidRPr="00130E7A">
        <w:rPr>
          <w:b/>
          <w:szCs w:val="24"/>
          <w:highlight w:val="lightGray"/>
        </w:rPr>
        <w:lastRenderedPageBreak/>
        <w:t>Parte IV: Criteri di selezione</w:t>
      </w:r>
    </w:p>
    <w:p w14:paraId="58E6DD4E" w14:textId="77777777" w:rsidR="00A23B3E" w:rsidRDefault="00A23B3E">
      <w:pPr>
        <w:spacing w:before="0" w:after="0"/>
        <w:rPr>
          <w:rFonts w:ascii="Arial" w:hAnsi="Arial" w:cs="Arial"/>
          <w:sz w:val="17"/>
          <w:szCs w:val="17"/>
        </w:rPr>
      </w:pPr>
    </w:p>
    <w:p w14:paraId="2DC5E417" w14:textId="77777777"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14:paraId="7D3BEE8F" w14:textId="77777777" w:rsidR="00A23B3E" w:rsidRPr="00DE4996" w:rsidRDefault="00A23B3E">
      <w:pPr>
        <w:spacing w:before="0" w:after="0"/>
        <w:rPr>
          <w:rFonts w:ascii="Arial" w:hAnsi="Arial" w:cs="Arial"/>
          <w:sz w:val="16"/>
          <w:szCs w:val="16"/>
        </w:rPr>
      </w:pPr>
    </w:p>
    <w:p w14:paraId="6BE3B8E9" w14:textId="77777777"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14:paraId="3B88899E" w14:textId="77777777" w:rsidR="00A23B3E" w:rsidRDefault="00A23B3E">
      <w:pPr>
        <w:pStyle w:val="Titolo1"/>
        <w:spacing w:before="0" w:after="0"/>
        <w:rPr>
          <w:sz w:val="16"/>
          <w:szCs w:val="16"/>
        </w:rPr>
      </w:pPr>
    </w:p>
    <w:p w14:paraId="0C8A3059" w14:textId="77777777"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14:paraId="2EC82ABA"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418A7515" w14:textId="77777777"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6C0A5F33" w14:textId="77777777" w:rsidR="00A23B3E" w:rsidRDefault="00A23B3E">
            <w:r>
              <w:rPr>
                <w:rFonts w:ascii="Arial" w:hAnsi="Arial" w:cs="Arial"/>
                <w:b/>
                <w:sz w:val="15"/>
                <w:szCs w:val="15"/>
              </w:rPr>
              <w:t>Risposta</w:t>
            </w:r>
          </w:p>
        </w:tc>
      </w:tr>
      <w:tr w:rsidR="00A23B3E" w14:paraId="1FFB1735" w14:textId="77777777"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3A8AC15D" w14:textId="77777777"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77923294" w14:textId="77777777" w:rsidR="00A23B3E" w:rsidRDefault="00A23B3E">
            <w:r>
              <w:rPr>
                <w:rFonts w:ascii="Arial" w:hAnsi="Arial" w:cs="Arial"/>
                <w:w w:val="0"/>
                <w:sz w:val="15"/>
                <w:szCs w:val="15"/>
              </w:rPr>
              <w:t>[ ] Sì [ ] No</w:t>
            </w:r>
          </w:p>
        </w:tc>
      </w:tr>
    </w:tbl>
    <w:p w14:paraId="69E2BB2B" w14:textId="77777777" w:rsidR="00A23B3E" w:rsidRDefault="00A23B3E">
      <w:pPr>
        <w:pStyle w:val="SectionTitle"/>
        <w:spacing w:after="120"/>
        <w:jc w:val="both"/>
        <w:rPr>
          <w:rFonts w:ascii="Arial" w:hAnsi="Arial" w:cs="Arial"/>
          <w:b w:val="0"/>
          <w:caps/>
          <w:sz w:val="16"/>
          <w:szCs w:val="16"/>
        </w:rPr>
      </w:pPr>
    </w:p>
    <w:p w14:paraId="1A2345AE" w14:textId="77777777"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14:paraId="012DC463"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0C2CA44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B1D1F25" w14:textId="77777777"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5C8651" w14:textId="77777777" w:rsidR="00A23B3E" w:rsidRDefault="00A23B3E">
            <w:r>
              <w:rPr>
                <w:rFonts w:ascii="Arial" w:hAnsi="Arial" w:cs="Arial"/>
                <w:b/>
                <w:sz w:val="15"/>
                <w:szCs w:val="15"/>
              </w:rPr>
              <w:t>Risposta</w:t>
            </w:r>
          </w:p>
        </w:tc>
      </w:tr>
      <w:tr w:rsidR="00A23B3E" w14:paraId="1C119F2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7DEC5B" w14:textId="77777777"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footnotereference0"/>
                <w:rFonts w:ascii="Arial" w:hAnsi="Arial" w:cs="Arial"/>
                <w:sz w:val="15"/>
                <w:szCs w:val="15"/>
              </w:rPr>
              <w:footnoteReference w:id="25"/>
            </w:r>
            <w:r>
              <w:rPr>
                <w:rFonts w:ascii="Arial" w:hAnsi="Arial" w:cs="Arial"/>
                <w:sz w:val="15"/>
                <w:szCs w:val="15"/>
              </w:rPr>
              <w:t>)</w:t>
            </w:r>
            <w:r>
              <w:rPr>
                <w:rFonts w:ascii="Arial" w:hAnsi="Arial" w:cs="Arial"/>
                <w:sz w:val="15"/>
                <w:szCs w:val="15"/>
              </w:rPr>
              <w:br/>
            </w:r>
          </w:p>
          <w:p w14:paraId="087925E8" w14:textId="77777777"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0A0969" w14:textId="77777777"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14:paraId="60EBE447" w14:textId="77777777" w:rsidR="00A23B3E" w:rsidRDefault="00A23B3E">
            <w:r>
              <w:rPr>
                <w:rFonts w:ascii="Arial" w:hAnsi="Arial" w:cs="Arial"/>
                <w:sz w:val="15"/>
                <w:szCs w:val="15"/>
              </w:rPr>
              <w:t>[…………][……..…][…………]</w:t>
            </w:r>
          </w:p>
        </w:tc>
      </w:tr>
      <w:tr w:rsidR="00A23B3E" w14:paraId="705AB1DD" w14:textId="77777777">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DFF10D" w14:textId="77777777"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14:paraId="57C0D796" w14:textId="77777777" w:rsidR="00A23B3E" w:rsidRDefault="00A23B3E">
            <w:pPr>
              <w:pStyle w:val="Paragrafoelenco1"/>
              <w:tabs>
                <w:tab w:val="left" w:pos="284"/>
              </w:tabs>
              <w:ind w:left="284"/>
              <w:rPr>
                <w:rFonts w:ascii="Arial" w:hAnsi="Arial" w:cs="Arial"/>
                <w:sz w:val="15"/>
                <w:szCs w:val="15"/>
              </w:rPr>
            </w:pPr>
          </w:p>
          <w:p w14:paraId="68D654E9" w14:textId="77777777"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14:paraId="6825F5F5" w14:textId="77777777"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74CA2F2" w14:textId="77777777"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14:paraId="72F6E528" w14:textId="77777777"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3FE27F4E" w14:textId="77777777" w:rsidR="00A23B3E" w:rsidRDefault="00A23B3E">
            <w:r>
              <w:rPr>
                <w:rFonts w:ascii="Arial" w:hAnsi="Arial" w:cs="Arial"/>
                <w:sz w:val="15"/>
                <w:szCs w:val="15"/>
              </w:rPr>
              <w:t>[…………][……….…][…………]</w:t>
            </w:r>
          </w:p>
        </w:tc>
      </w:tr>
    </w:tbl>
    <w:p w14:paraId="0D142F6F" w14:textId="77777777" w:rsidR="00A23B3E" w:rsidRDefault="00A23B3E">
      <w:pPr>
        <w:pStyle w:val="SectionTitle"/>
        <w:spacing w:before="0" w:after="0"/>
        <w:jc w:val="both"/>
        <w:rPr>
          <w:rFonts w:ascii="Arial" w:hAnsi="Arial" w:cs="Arial"/>
          <w:sz w:val="4"/>
          <w:szCs w:val="4"/>
        </w:rPr>
      </w:pPr>
    </w:p>
    <w:p w14:paraId="4475AD14" w14:textId="77777777" w:rsidR="00A23B3E" w:rsidRDefault="00A23B3E">
      <w:pPr>
        <w:spacing w:before="0"/>
      </w:pPr>
    </w:p>
    <w:p w14:paraId="120C4E94" w14:textId="77777777" w:rsidR="00A23B3E" w:rsidRDefault="00A23B3E">
      <w:pPr>
        <w:pStyle w:val="SectionTitle"/>
        <w:pageBreakBefore/>
        <w:spacing w:before="0" w:after="0"/>
        <w:jc w:val="both"/>
        <w:rPr>
          <w:rFonts w:ascii="Arial" w:hAnsi="Arial" w:cs="Arial"/>
          <w:b w:val="0"/>
          <w:caps/>
          <w:sz w:val="15"/>
          <w:szCs w:val="15"/>
        </w:rPr>
      </w:pPr>
    </w:p>
    <w:p w14:paraId="73969BFE" w14:textId="77777777"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14:paraId="287B65B1"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429B9711"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1757D47" w14:textId="77777777"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10614C" w14:textId="77777777" w:rsidR="00A23B3E" w:rsidRDefault="00A23B3E">
            <w:r>
              <w:rPr>
                <w:rFonts w:ascii="Arial" w:hAnsi="Arial" w:cs="Arial"/>
                <w:b/>
                <w:sz w:val="15"/>
                <w:szCs w:val="15"/>
              </w:rPr>
              <w:t>Risposta</w:t>
            </w:r>
            <w:r>
              <w:rPr>
                <w:rFonts w:ascii="Arial" w:hAnsi="Arial" w:cs="Arial"/>
                <w:b/>
                <w:i/>
                <w:sz w:val="15"/>
                <w:szCs w:val="15"/>
              </w:rPr>
              <w:t>:</w:t>
            </w:r>
          </w:p>
        </w:tc>
      </w:tr>
      <w:tr w:rsidR="00A23B3E" w14:paraId="0521F0D8"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416512" w14:textId="77777777" w:rsidR="00A23B3E" w:rsidRDefault="00A23B3E">
            <w:pPr>
              <w:ind w:left="284" w:hanging="284"/>
              <w:rPr>
                <w:rFonts w:ascii="Arial" w:hAnsi="Arial" w:cs="Arial"/>
                <w:b/>
                <w:sz w:val="12"/>
                <w:szCs w:val="12"/>
              </w:rPr>
            </w:pPr>
            <w:r>
              <w:rPr>
                <w:rFonts w:ascii="Arial" w:hAnsi="Arial" w:cs="Arial"/>
                <w:sz w:val="15"/>
                <w:szCs w:val="15"/>
              </w:rPr>
              <w:t>1</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14:paraId="42AFC42D" w14:textId="77777777" w:rsidR="00A23B3E" w:rsidRDefault="00A23B3E">
            <w:pPr>
              <w:ind w:left="284" w:hanging="284"/>
              <w:rPr>
                <w:rFonts w:ascii="Arial" w:hAnsi="Arial" w:cs="Arial"/>
                <w:b/>
                <w:sz w:val="12"/>
                <w:szCs w:val="12"/>
              </w:rPr>
            </w:pPr>
          </w:p>
          <w:p w14:paraId="4A28109A" w14:textId="77777777" w:rsidR="00A23B3E" w:rsidRDefault="00A23B3E">
            <w:pPr>
              <w:ind w:left="284" w:hanging="284"/>
              <w:rPr>
                <w:rFonts w:ascii="Arial" w:hAnsi="Arial" w:cs="Arial"/>
                <w:sz w:val="12"/>
                <w:szCs w:val="12"/>
              </w:rPr>
            </w:pPr>
            <w:r>
              <w:rPr>
                <w:rFonts w:ascii="Arial" w:hAnsi="Arial" w:cs="Arial"/>
                <w:b/>
                <w:sz w:val="15"/>
                <w:szCs w:val="15"/>
              </w:rPr>
              <w:t>e/o,</w:t>
            </w:r>
          </w:p>
          <w:p w14:paraId="271CA723" w14:textId="77777777" w:rsidR="00A23B3E" w:rsidRDefault="00A23B3E">
            <w:pPr>
              <w:ind w:left="284" w:hanging="142"/>
              <w:rPr>
                <w:rFonts w:ascii="Arial" w:hAnsi="Arial" w:cs="Arial"/>
                <w:sz w:val="12"/>
                <w:szCs w:val="12"/>
              </w:rPr>
            </w:pPr>
          </w:p>
          <w:p w14:paraId="484DD136" w14:textId="77777777"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footnotereference0"/>
                <w:rFonts w:ascii="Arial" w:hAnsi="Arial" w:cs="Arial"/>
                <w:sz w:val="15"/>
                <w:szCs w:val="15"/>
              </w:rPr>
              <w:footnoteReference w:id="26"/>
            </w:r>
            <w:r>
              <w:rPr>
                <w:rFonts w:ascii="Arial" w:hAnsi="Arial" w:cs="Arial"/>
                <w:sz w:val="15"/>
                <w:szCs w:val="15"/>
              </w:rPr>
              <w:t>)</w:t>
            </w:r>
            <w:r>
              <w:rPr>
                <w:rFonts w:ascii="Arial" w:hAnsi="Arial" w:cs="Arial"/>
                <w:b/>
                <w:sz w:val="15"/>
                <w:szCs w:val="15"/>
              </w:rPr>
              <w:t>:</w:t>
            </w:r>
          </w:p>
          <w:p w14:paraId="6E24D29E" w14:textId="77777777"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E04D3F" w14:textId="77777777"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14:paraId="4A81F367" w14:textId="77777777" w:rsidR="00A23B3E" w:rsidRDefault="00A23B3E">
            <w:pPr>
              <w:rPr>
                <w:rFonts w:ascii="Arial" w:hAnsi="Arial" w:cs="Arial"/>
                <w:sz w:val="15"/>
                <w:szCs w:val="15"/>
              </w:rPr>
            </w:pPr>
            <w:r>
              <w:rPr>
                <w:rFonts w:ascii="Arial" w:hAnsi="Arial" w:cs="Arial"/>
                <w:sz w:val="15"/>
                <w:szCs w:val="15"/>
              </w:rPr>
              <w:t>[……], [……] […] valuta</w:t>
            </w:r>
          </w:p>
          <w:p w14:paraId="75FBE423" w14:textId="77777777" w:rsidR="00A23B3E" w:rsidRDefault="00A23B3E">
            <w:pPr>
              <w:rPr>
                <w:rFonts w:ascii="Arial" w:hAnsi="Arial" w:cs="Arial"/>
                <w:sz w:val="15"/>
                <w:szCs w:val="15"/>
              </w:rPr>
            </w:pPr>
          </w:p>
          <w:p w14:paraId="2D3F0BEC" w14:textId="77777777" w:rsidR="00A23B3E" w:rsidRDefault="00A23B3E">
            <w:pPr>
              <w:rPr>
                <w:rFonts w:ascii="Arial" w:hAnsi="Arial" w:cs="Arial"/>
                <w:sz w:val="15"/>
                <w:szCs w:val="15"/>
              </w:rPr>
            </w:pPr>
          </w:p>
          <w:p w14:paraId="0CAD3E9A" w14:textId="77777777"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22C6DB8E" w14:textId="77777777" w:rsidR="00A23B3E" w:rsidRDefault="00A23B3E">
            <w:r>
              <w:rPr>
                <w:rFonts w:ascii="Arial" w:hAnsi="Arial" w:cs="Arial"/>
                <w:sz w:val="15"/>
                <w:szCs w:val="15"/>
              </w:rPr>
              <w:t>[…….…][……..…][……..…]</w:t>
            </w:r>
          </w:p>
        </w:tc>
      </w:tr>
      <w:tr w:rsidR="00A23B3E" w14:paraId="4B4D815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0DBC61" w14:textId="77777777" w:rsidR="00A23B3E" w:rsidRDefault="00A23B3E" w:rsidP="00BF74E1">
            <w:pPr>
              <w:ind w:left="284" w:hanging="284"/>
              <w:jc w:val="both"/>
              <w:rPr>
                <w:rFonts w:ascii="Arial" w:hAnsi="Arial" w:cs="Arial"/>
                <w:b/>
                <w:sz w:val="15"/>
                <w:szCs w:val="15"/>
              </w:rPr>
            </w:pPr>
            <w:r>
              <w:rPr>
                <w:rFonts w:ascii="Arial" w:hAnsi="Arial" w:cs="Arial"/>
                <w:sz w:val="15"/>
                <w:szCs w:val="15"/>
              </w:rPr>
              <w:t>2</w:t>
            </w:r>
            <w:proofErr w:type="gramStart"/>
            <w:r>
              <w:rPr>
                <w:rFonts w:ascii="Arial" w:hAnsi="Arial" w:cs="Arial"/>
                <w:sz w:val="15"/>
                <w:szCs w:val="15"/>
              </w:rPr>
              <w:t>a)  Il</w:t>
            </w:r>
            <w:proofErr w:type="gramEnd"/>
            <w:r>
              <w:rPr>
                <w:rFonts w:ascii="Arial" w:hAnsi="Arial" w:cs="Arial"/>
                <w:sz w:val="15"/>
                <w:szCs w:val="15"/>
              </w:rPr>
              <w:t xml:space="preserve">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14:paraId="105FBCCC" w14:textId="77777777" w:rsidR="00A23B3E" w:rsidRDefault="00A23B3E">
            <w:pPr>
              <w:rPr>
                <w:rFonts w:ascii="Arial" w:hAnsi="Arial" w:cs="Arial"/>
                <w:sz w:val="15"/>
                <w:szCs w:val="15"/>
              </w:rPr>
            </w:pPr>
            <w:r>
              <w:rPr>
                <w:rFonts w:ascii="Arial" w:hAnsi="Arial" w:cs="Arial"/>
                <w:b/>
                <w:sz w:val="15"/>
                <w:szCs w:val="15"/>
              </w:rPr>
              <w:t>e/o,</w:t>
            </w:r>
          </w:p>
          <w:p w14:paraId="7ECA49EF" w14:textId="77777777"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footnotereference0"/>
                <w:rFonts w:ascii="Arial" w:hAnsi="Arial" w:cs="Arial"/>
                <w:sz w:val="15"/>
                <w:szCs w:val="15"/>
              </w:rPr>
              <w:footnoteReference w:id="27"/>
            </w:r>
            <w:r>
              <w:rPr>
                <w:rFonts w:ascii="Arial" w:hAnsi="Arial" w:cs="Arial"/>
                <w:sz w:val="15"/>
                <w:szCs w:val="15"/>
              </w:rPr>
              <w:t>)</w:t>
            </w:r>
            <w:r>
              <w:rPr>
                <w:rFonts w:ascii="Arial" w:hAnsi="Arial" w:cs="Arial"/>
                <w:b/>
                <w:sz w:val="15"/>
                <w:szCs w:val="15"/>
              </w:rPr>
              <w:t>:</w:t>
            </w:r>
          </w:p>
          <w:p w14:paraId="210CADD6"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B669A2" w14:textId="77777777"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14:paraId="1545B12F" w14:textId="77777777" w:rsidR="00A23B3E" w:rsidRDefault="00A23B3E">
            <w:pPr>
              <w:rPr>
                <w:rFonts w:ascii="Arial" w:hAnsi="Arial" w:cs="Arial"/>
                <w:sz w:val="15"/>
                <w:szCs w:val="15"/>
              </w:rPr>
            </w:pPr>
            <w:r>
              <w:rPr>
                <w:rFonts w:ascii="Arial" w:hAnsi="Arial" w:cs="Arial"/>
                <w:sz w:val="15"/>
                <w:szCs w:val="15"/>
              </w:rPr>
              <w:t>[……], [……] […] valuta</w:t>
            </w:r>
          </w:p>
          <w:p w14:paraId="41D45A90" w14:textId="77777777"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14:paraId="5B50CA84" w14:textId="77777777" w:rsidR="00A23B3E" w:rsidRDefault="00A23B3E">
            <w:r>
              <w:rPr>
                <w:rFonts w:ascii="Arial" w:hAnsi="Arial" w:cs="Arial"/>
                <w:sz w:val="15"/>
                <w:szCs w:val="15"/>
              </w:rPr>
              <w:t>[……….…][…………][…………]</w:t>
            </w:r>
          </w:p>
        </w:tc>
      </w:tr>
      <w:tr w:rsidR="00A23B3E" w14:paraId="55708EE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4BCA1E3" w14:textId="77777777"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EFA0487" w14:textId="77777777" w:rsidR="00A23B3E" w:rsidRDefault="00A23B3E">
            <w:r>
              <w:rPr>
                <w:rFonts w:ascii="Arial" w:hAnsi="Arial" w:cs="Arial"/>
                <w:sz w:val="15"/>
                <w:szCs w:val="15"/>
              </w:rPr>
              <w:t>[……]</w:t>
            </w:r>
          </w:p>
        </w:tc>
      </w:tr>
      <w:tr w:rsidR="00A23B3E" w14:paraId="78A82555"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D3CA10" w14:textId="77777777"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footnotereference0"/>
                <w:rFonts w:ascii="Arial" w:hAnsi="Arial" w:cs="Arial"/>
                <w:sz w:val="15"/>
                <w:szCs w:val="15"/>
              </w:rPr>
              <w:footnoteReference w:id="28"/>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14:paraId="4F4A048B" w14:textId="77777777"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AB5D536" w14:textId="77777777"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footnotereference0"/>
                <w:rFonts w:ascii="Arial" w:hAnsi="Arial" w:cs="Arial"/>
                <w:sz w:val="15"/>
                <w:szCs w:val="15"/>
              </w:rPr>
              <w:footnoteReference w:id="29"/>
            </w:r>
            <w:r>
              <w:rPr>
                <w:rFonts w:ascii="Arial" w:hAnsi="Arial" w:cs="Arial"/>
                <w:sz w:val="15"/>
                <w:szCs w:val="15"/>
              </w:rPr>
              <w:t>), e valore)</w:t>
            </w:r>
            <w:r>
              <w:rPr>
                <w:rFonts w:ascii="Arial" w:hAnsi="Arial" w:cs="Arial"/>
                <w:sz w:val="15"/>
                <w:szCs w:val="15"/>
              </w:rPr>
              <w:br/>
              <w:t>[……], [……] (</w:t>
            </w:r>
            <w:r>
              <w:rPr>
                <w:rStyle w:val="footnotereference0"/>
                <w:rFonts w:ascii="Arial" w:hAnsi="Arial" w:cs="Arial"/>
                <w:sz w:val="15"/>
                <w:szCs w:val="15"/>
              </w:rPr>
              <w:footnoteReference w:id="30"/>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14:paraId="30249779" w14:textId="77777777" w:rsidR="00A23B3E" w:rsidRDefault="00A23B3E">
            <w:r>
              <w:rPr>
                <w:rFonts w:ascii="Arial" w:hAnsi="Arial" w:cs="Arial"/>
                <w:sz w:val="15"/>
                <w:szCs w:val="15"/>
              </w:rPr>
              <w:t>[………..…][…………][……….…]</w:t>
            </w:r>
          </w:p>
        </w:tc>
      </w:tr>
      <w:tr w:rsidR="00A23B3E" w14:paraId="447B72F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36612F" w14:textId="77777777"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14:paraId="7B703362" w14:textId="77777777"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F0F2E2" w14:textId="77777777" w:rsidR="00A23B3E" w:rsidRDefault="00A23B3E">
            <w:pPr>
              <w:rPr>
                <w:rFonts w:ascii="Arial" w:hAnsi="Arial" w:cs="Arial"/>
                <w:sz w:val="15"/>
                <w:szCs w:val="15"/>
              </w:rPr>
            </w:pPr>
            <w:r>
              <w:rPr>
                <w:rFonts w:ascii="Arial" w:hAnsi="Arial" w:cs="Arial"/>
                <w:sz w:val="15"/>
                <w:szCs w:val="15"/>
              </w:rPr>
              <w:t>[……] […] valuta</w:t>
            </w:r>
          </w:p>
          <w:p w14:paraId="2F5449BF" w14:textId="77777777"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14:paraId="0CB9EFC4" w14:textId="77777777"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14:paraId="3F6239E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542A980" w14:textId="77777777"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14:paraId="4DB35BC0" w14:textId="77777777" w:rsidR="00A23B3E" w:rsidRDefault="00A23B3E">
            <w:r>
              <w:rPr>
                <w:rFonts w:ascii="Arial" w:hAnsi="Arial" w:cs="Arial"/>
                <w:sz w:val="15"/>
                <w:szCs w:val="15"/>
              </w:rPr>
              <w:lastRenderedPageBreak/>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680EB9" w14:textId="77777777"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14:paraId="238B2D98" w14:textId="77777777" w:rsidR="00A23B3E" w:rsidRDefault="00A23B3E">
            <w:pPr>
              <w:rPr>
                <w:rFonts w:ascii="Arial" w:hAnsi="Arial" w:cs="Arial"/>
                <w:sz w:val="15"/>
                <w:szCs w:val="15"/>
              </w:rPr>
            </w:pPr>
            <w:r>
              <w:rPr>
                <w:rFonts w:ascii="Arial" w:hAnsi="Arial" w:cs="Arial"/>
                <w:sz w:val="15"/>
                <w:szCs w:val="15"/>
              </w:rPr>
              <w:lastRenderedPageBreak/>
              <w:t xml:space="preserve">(indirizzo web, autorità o organismo di emanazione, riferimento preciso della documentazione): </w:t>
            </w:r>
          </w:p>
          <w:p w14:paraId="7DB11860" w14:textId="77777777" w:rsidR="00A23B3E" w:rsidRDefault="00A23B3E">
            <w:r>
              <w:rPr>
                <w:rFonts w:ascii="Arial" w:hAnsi="Arial" w:cs="Arial"/>
                <w:sz w:val="15"/>
                <w:szCs w:val="15"/>
              </w:rPr>
              <w:t>[…………..][……….…][………..…]</w:t>
            </w:r>
          </w:p>
        </w:tc>
      </w:tr>
    </w:tbl>
    <w:p w14:paraId="75CF4315" w14:textId="77777777" w:rsidR="00A23B3E" w:rsidRDefault="00A23B3E">
      <w:pPr>
        <w:pStyle w:val="SectionTitle"/>
        <w:spacing w:before="0" w:after="0"/>
        <w:jc w:val="both"/>
        <w:rPr>
          <w:rFonts w:ascii="Arial" w:hAnsi="Arial" w:cs="Arial"/>
          <w:caps/>
          <w:sz w:val="15"/>
          <w:szCs w:val="15"/>
        </w:rPr>
      </w:pPr>
    </w:p>
    <w:p w14:paraId="3CB648E9" w14:textId="77777777" w:rsidR="00A23B3E" w:rsidRDefault="00A23B3E">
      <w:pPr>
        <w:pStyle w:val="Titolo1"/>
        <w:spacing w:before="0" w:after="0"/>
        <w:ind w:left="850"/>
        <w:rPr>
          <w:sz w:val="16"/>
          <w:szCs w:val="16"/>
        </w:rPr>
      </w:pPr>
    </w:p>
    <w:p w14:paraId="6C30BCB6" w14:textId="77777777"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14:paraId="0C178E9E" w14:textId="77777777" w:rsidR="00A23B3E" w:rsidRPr="003A443E" w:rsidRDefault="00A23B3E">
      <w:pPr>
        <w:pStyle w:val="Titolo1"/>
        <w:spacing w:before="0" w:after="0"/>
        <w:ind w:left="850"/>
        <w:rPr>
          <w:color w:val="000000"/>
          <w:sz w:val="16"/>
          <w:szCs w:val="16"/>
        </w:rPr>
      </w:pPr>
    </w:p>
    <w:p w14:paraId="71EE8A01" w14:textId="77777777"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5445662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F5074F" w14:textId="77777777"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E96B80" w14:textId="77777777" w:rsidR="00A23B3E" w:rsidRDefault="00A23B3E">
            <w:r>
              <w:rPr>
                <w:rFonts w:ascii="Arial" w:hAnsi="Arial" w:cs="Arial"/>
                <w:b/>
                <w:sz w:val="15"/>
                <w:szCs w:val="15"/>
              </w:rPr>
              <w:t>Risposta</w:t>
            </w:r>
            <w:r>
              <w:rPr>
                <w:rFonts w:ascii="Arial" w:hAnsi="Arial" w:cs="Arial"/>
                <w:b/>
                <w:i/>
                <w:sz w:val="15"/>
                <w:szCs w:val="15"/>
              </w:rPr>
              <w:t>:</w:t>
            </w:r>
          </w:p>
        </w:tc>
      </w:tr>
      <w:tr w:rsidR="00A23B3E" w14:paraId="72EF5CEF"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004240" w14:textId="77777777"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footnotereference0"/>
                <w:rFonts w:ascii="Arial" w:hAnsi="Arial" w:cs="Arial"/>
                <w:sz w:val="15"/>
                <w:szCs w:val="15"/>
              </w:rPr>
              <w:footnoteReference w:id="31"/>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14:paraId="5C4F1095" w14:textId="77777777"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CCA20DE" w14:textId="77777777"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14:paraId="6F4E9B0B" w14:textId="77777777" w:rsidR="00A23B3E" w:rsidRDefault="00A23B3E">
            <w:r>
              <w:rPr>
                <w:rFonts w:ascii="Arial" w:hAnsi="Arial" w:cs="Arial"/>
                <w:sz w:val="15"/>
                <w:szCs w:val="15"/>
              </w:rPr>
              <w:t>[…………][………..…][……….…]</w:t>
            </w:r>
          </w:p>
        </w:tc>
      </w:tr>
      <w:tr w:rsidR="00A23B3E" w14:paraId="5B7115A3"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FE68FF" w14:textId="77777777"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14:paraId="448E6115" w14:textId="77777777"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footnotereference0"/>
                <w:rFonts w:ascii="Arial" w:hAnsi="Arial" w:cs="Arial"/>
                <w:sz w:val="14"/>
                <w:szCs w:val="14"/>
              </w:rPr>
              <w:footnoteReference w:id="32"/>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0B5F4CC" w14:textId="77777777"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14:paraId="7B0DCCFA" w14:textId="77777777"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14:paraId="39BC21AF"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5CDD0A84" w14:textId="77777777"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368F9457" w14:textId="77777777"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3C73EB66" w14:textId="77777777"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59C73416" w14:textId="77777777" w:rsidR="00A23B3E" w:rsidRDefault="00A23B3E">
                  <w:r>
                    <w:rPr>
                      <w:rFonts w:ascii="Arial" w:hAnsi="Arial" w:cs="Arial"/>
                      <w:sz w:val="15"/>
                      <w:szCs w:val="15"/>
                    </w:rPr>
                    <w:t>destinatari</w:t>
                  </w:r>
                </w:p>
              </w:tc>
            </w:tr>
            <w:tr w:rsidR="00A23B3E" w14:paraId="3C0395D3" w14:textId="77777777">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3254BC2F" w14:textId="77777777"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651E9592" w14:textId="77777777"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269E314A" w14:textId="77777777"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47341341" w14:textId="77777777" w:rsidR="00A23B3E" w:rsidRDefault="00A23B3E">
                  <w:pPr>
                    <w:rPr>
                      <w:rFonts w:ascii="Arial" w:hAnsi="Arial" w:cs="Arial"/>
                      <w:sz w:val="15"/>
                      <w:szCs w:val="15"/>
                    </w:rPr>
                  </w:pPr>
                </w:p>
              </w:tc>
            </w:tr>
          </w:tbl>
          <w:p w14:paraId="42EF2083" w14:textId="77777777" w:rsidR="00A23B3E" w:rsidRDefault="00A23B3E">
            <w:pPr>
              <w:rPr>
                <w:rFonts w:ascii="Arial" w:hAnsi="Arial" w:cs="Arial"/>
                <w:sz w:val="15"/>
                <w:szCs w:val="15"/>
              </w:rPr>
            </w:pPr>
          </w:p>
        </w:tc>
      </w:tr>
      <w:tr w:rsidR="00A23B3E" w14:paraId="3EFE94B9"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33977C4" w14:textId="77777777"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footnotereference0"/>
                <w:rFonts w:ascii="Arial" w:hAnsi="Arial" w:cs="Arial"/>
                <w:sz w:val="15"/>
                <w:szCs w:val="15"/>
              </w:rPr>
              <w:footnoteReference w:id="33"/>
            </w:r>
            <w:r>
              <w:rPr>
                <w:rFonts w:ascii="Arial" w:hAnsi="Arial" w:cs="Arial"/>
                <w:sz w:val="15"/>
                <w:szCs w:val="15"/>
              </w:rPr>
              <w:t>), citando in particolare quelli responsabili del controllo della qualità:</w:t>
            </w:r>
          </w:p>
          <w:p w14:paraId="75438920" w14:textId="77777777"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732983F" w14:textId="77777777"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14:paraId="0CAF185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D419C0" w14:textId="77777777"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4AB2122" w14:textId="77777777" w:rsidR="00A23B3E" w:rsidRDefault="00A23B3E">
            <w:r>
              <w:rPr>
                <w:rFonts w:ascii="Arial" w:hAnsi="Arial" w:cs="Arial"/>
                <w:sz w:val="15"/>
                <w:szCs w:val="15"/>
              </w:rPr>
              <w:t>[……….…]</w:t>
            </w:r>
          </w:p>
        </w:tc>
      </w:tr>
      <w:tr w:rsidR="00A23B3E" w14:paraId="313AF07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918FDE" w14:textId="77777777"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A936CB" w14:textId="77777777" w:rsidR="00A23B3E" w:rsidRDefault="00A23B3E">
            <w:r>
              <w:rPr>
                <w:rFonts w:ascii="Arial" w:hAnsi="Arial" w:cs="Arial"/>
                <w:sz w:val="15"/>
                <w:szCs w:val="15"/>
              </w:rPr>
              <w:t>[……….…]</w:t>
            </w:r>
          </w:p>
        </w:tc>
      </w:tr>
      <w:tr w:rsidR="00A23B3E" w14:paraId="40C711C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D7174B5" w14:textId="77777777"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14:paraId="03CB8D75" w14:textId="77777777"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footnotereference0"/>
                <w:rFonts w:ascii="Arial" w:hAnsi="Arial" w:cs="Arial"/>
                <w:sz w:val="15"/>
                <w:szCs w:val="15"/>
              </w:rPr>
              <w:footnoteReference w:id="34"/>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40C951" w14:textId="77777777"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14:paraId="41B33E42" w14:textId="77777777" w:rsidR="00A23B3E" w:rsidRDefault="00A23B3E">
            <w:pPr>
              <w:rPr>
                <w:rFonts w:ascii="Arial" w:hAnsi="Arial" w:cs="Arial"/>
                <w:sz w:val="15"/>
                <w:szCs w:val="15"/>
              </w:rPr>
            </w:pPr>
            <w:r>
              <w:rPr>
                <w:rFonts w:ascii="Arial" w:hAnsi="Arial" w:cs="Arial"/>
                <w:sz w:val="15"/>
                <w:szCs w:val="15"/>
              </w:rPr>
              <w:br/>
            </w:r>
            <w:proofErr w:type="gramStart"/>
            <w:r>
              <w:rPr>
                <w:rFonts w:ascii="Arial" w:hAnsi="Arial" w:cs="Arial"/>
                <w:sz w:val="15"/>
                <w:szCs w:val="15"/>
              </w:rPr>
              <w:t>[ ]</w:t>
            </w:r>
            <w:proofErr w:type="gramEnd"/>
            <w:r>
              <w:rPr>
                <w:rFonts w:ascii="Arial" w:hAnsi="Arial" w:cs="Arial"/>
                <w:sz w:val="15"/>
                <w:szCs w:val="15"/>
              </w:rPr>
              <w:t xml:space="preserve"> Sì [ ] No</w:t>
            </w:r>
          </w:p>
          <w:p w14:paraId="4B4D7232" w14:textId="77777777" w:rsidR="00350D7E" w:rsidRDefault="00350D7E">
            <w:pPr>
              <w:rPr>
                <w:rFonts w:ascii="Arial" w:hAnsi="Arial" w:cs="Arial"/>
                <w:sz w:val="15"/>
                <w:szCs w:val="15"/>
              </w:rPr>
            </w:pPr>
          </w:p>
          <w:p w14:paraId="2093CA67" w14:textId="77777777" w:rsidR="00350D7E" w:rsidRDefault="00350D7E"/>
        </w:tc>
      </w:tr>
      <w:tr w:rsidR="00A23B3E" w14:paraId="6676623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EB87E0" w14:textId="77777777"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14:paraId="69BF2E05" w14:textId="77777777" w:rsidR="00A23B3E" w:rsidRDefault="00A23B3E">
            <w:pPr>
              <w:rPr>
                <w:rFonts w:ascii="Arial" w:hAnsi="Arial" w:cs="Arial"/>
                <w:b/>
                <w:i/>
                <w:sz w:val="15"/>
                <w:szCs w:val="15"/>
              </w:rPr>
            </w:pPr>
            <w:r>
              <w:rPr>
                <w:rFonts w:ascii="Arial" w:hAnsi="Arial" w:cs="Arial"/>
                <w:sz w:val="15"/>
                <w:szCs w:val="15"/>
              </w:rPr>
              <w:lastRenderedPageBreak/>
              <w:t>a)       lo stesso prestatore di servizi o imprenditore,</w:t>
            </w:r>
          </w:p>
          <w:p w14:paraId="2495994B" w14:textId="77777777"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14:paraId="0D4B4551" w14:textId="77777777"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503B197" w14:textId="77777777" w:rsidR="00A23B3E" w:rsidRDefault="00A23B3E">
            <w:pPr>
              <w:rPr>
                <w:rFonts w:ascii="Arial" w:hAnsi="Arial" w:cs="Arial"/>
                <w:sz w:val="15"/>
                <w:szCs w:val="15"/>
              </w:rPr>
            </w:pPr>
            <w:r>
              <w:rPr>
                <w:rFonts w:ascii="Arial" w:hAnsi="Arial" w:cs="Arial"/>
                <w:sz w:val="15"/>
                <w:szCs w:val="15"/>
              </w:rPr>
              <w:lastRenderedPageBreak/>
              <w:br/>
            </w:r>
          </w:p>
          <w:p w14:paraId="627B09F9" w14:textId="77777777" w:rsidR="00A23B3E" w:rsidRDefault="00A23B3E">
            <w:pPr>
              <w:rPr>
                <w:rFonts w:ascii="Arial" w:hAnsi="Arial" w:cs="Arial"/>
                <w:sz w:val="15"/>
                <w:szCs w:val="15"/>
              </w:rPr>
            </w:pPr>
            <w:r>
              <w:rPr>
                <w:rFonts w:ascii="Arial" w:hAnsi="Arial" w:cs="Arial"/>
                <w:sz w:val="15"/>
                <w:szCs w:val="15"/>
              </w:rPr>
              <w:lastRenderedPageBreak/>
              <w:br/>
              <w:t>a) [………..…]</w:t>
            </w:r>
            <w:r>
              <w:rPr>
                <w:rFonts w:ascii="Arial" w:hAnsi="Arial" w:cs="Arial"/>
                <w:sz w:val="15"/>
                <w:szCs w:val="15"/>
              </w:rPr>
              <w:br/>
            </w:r>
            <w:r>
              <w:rPr>
                <w:rFonts w:ascii="Arial" w:hAnsi="Arial" w:cs="Arial"/>
                <w:sz w:val="15"/>
                <w:szCs w:val="15"/>
              </w:rPr>
              <w:br/>
            </w:r>
          </w:p>
          <w:p w14:paraId="74BD75CA" w14:textId="77777777" w:rsidR="00A23B3E" w:rsidRDefault="00A23B3E">
            <w:r>
              <w:rPr>
                <w:rFonts w:ascii="Arial" w:hAnsi="Arial" w:cs="Arial"/>
                <w:sz w:val="15"/>
                <w:szCs w:val="15"/>
              </w:rPr>
              <w:br/>
              <w:t>b) [………..…]</w:t>
            </w:r>
          </w:p>
        </w:tc>
      </w:tr>
      <w:tr w:rsidR="00A23B3E" w14:paraId="1870D1B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217C00C" w14:textId="77777777"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556CEE0" w14:textId="77777777" w:rsidR="00A23B3E" w:rsidRDefault="00A23B3E">
            <w:r>
              <w:rPr>
                <w:rFonts w:ascii="Arial" w:hAnsi="Arial" w:cs="Arial"/>
                <w:sz w:val="15"/>
                <w:szCs w:val="15"/>
              </w:rPr>
              <w:t>[…………..…]</w:t>
            </w:r>
          </w:p>
        </w:tc>
      </w:tr>
      <w:tr w:rsidR="00A23B3E" w14:paraId="661263B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19FC049" w14:textId="77777777"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CE5A04" w14:textId="77777777" w:rsidR="00A23B3E" w:rsidRDefault="00A23B3E">
            <w:pPr>
              <w:spacing w:before="0" w:after="0"/>
              <w:rPr>
                <w:rFonts w:ascii="Arial" w:hAnsi="Arial" w:cs="Arial"/>
                <w:sz w:val="15"/>
                <w:szCs w:val="15"/>
              </w:rPr>
            </w:pPr>
            <w:r>
              <w:rPr>
                <w:rFonts w:ascii="Arial" w:hAnsi="Arial" w:cs="Arial"/>
                <w:sz w:val="15"/>
                <w:szCs w:val="15"/>
              </w:rPr>
              <w:t>Anno, organico medio annuo:</w:t>
            </w:r>
          </w:p>
          <w:p w14:paraId="11AECBE4" w14:textId="77777777" w:rsidR="00A23B3E" w:rsidRDefault="00A23B3E">
            <w:pPr>
              <w:spacing w:before="0" w:after="0"/>
              <w:rPr>
                <w:rFonts w:ascii="Arial" w:hAnsi="Arial" w:cs="Arial"/>
                <w:sz w:val="15"/>
                <w:szCs w:val="15"/>
              </w:rPr>
            </w:pPr>
            <w:r>
              <w:rPr>
                <w:rFonts w:ascii="Arial" w:hAnsi="Arial" w:cs="Arial"/>
                <w:sz w:val="15"/>
                <w:szCs w:val="15"/>
              </w:rPr>
              <w:t>[…………],[……..…],</w:t>
            </w:r>
          </w:p>
          <w:p w14:paraId="33927F94" w14:textId="77777777" w:rsidR="00A23B3E" w:rsidRDefault="00A23B3E">
            <w:pPr>
              <w:spacing w:before="0" w:after="0"/>
              <w:rPr>
                <w:rFonts w:ascii="Arial" w:hAnsi="Arial" w:cs="Arial"/>
                <w:sz w:val="15"/>
                <w:szCs w:val="15"/>
              </w:rPr>
            </w:pPr>
            <w:r>
              <w:rPr>
                <w:rFonts w:ascii="Arial" w:hAnsi="Arial" w:cs="Arial"/>
                <w:sz w:val="15"/>
                <w:szCs w:val="15"/>
              </w:rPr>
              <w:t>[…………],[……..…],</w:t>
            </w:r>
          </w:p>
          <w:p w14:paraId="4C8E70DC" w14:textId="77777777" w:rsidR="00A23B3E" w:rsidRDefault="00A23B3E">
            <w:pPr>
              <w:spacing w:before="0" w:after="0"/>
              <w:rPr>
                <w:rFonts w:ascii="Arial" w:hAnsi="Arial" w:cs="Arial"/>
                <w:sz w:val="15"/>
                <w:szCs w:val="15"/>
              </w:rPr>
            </w:pPr>
            <w:r>
              <w:rPr>
                <w:rFonts w:ascii="Arial" w:hAnsi="Arial" w:cs="Arial"/>
                <w:sz w:val="15"/>
                <w:szCs w:val="15"/>
              </w:rPr>
              <w:t>[…………],[……..…],</w:t>
            </w:r>
          </w:p>
          <w:p w14:paraId="0CDB9643" w14:textId="77777777" w:rsidR="00A23B3E" w:rsidRDefault="00A23B3E">
            <w:pPr>
              <w:spacing w:before="0" w:after="0"/>
              <w:rPr>
                <w:rFonts w:ascii="Arial" w:hAnsi="Arial" w:cs="Arial"/>
                <w:sz w:val="15"/>
                <w:szCs w:val="15"/>
              </w:rPr>
            </w:pPr>
            <w:r>
              <w:rPr>
                <w:rFonts w:ascii="Arial" w:hAnsi="Arial" w:cs="Arial"/>
                <w:sz w:val="15"/>
                <w:szCs w:val="15"/>
              </w:rPr>
              <w:t>Anno, numero di dirigenti</w:t>
            </w:r>
          </w:p>
          <w:p w14:paraId="28E126F5" w14:textId="77777777" w:rsidR="00A23B3E" w:rsidRDefault="00A23B3E">
            <w:pPr>
              <w:spacing w:before="0" w:after="0"/>
              <w:rPr>
                <w:rFonts w:ascii="Arial" w:hAnsi="Arial" w:cs="Arial"/>
                <w:sz w:val="15"/>
                <w:szCs w:val="15"/>
              </w:rPr>
            </w:pPr>
            <w:r>
              <w:rPr>
                <w:rFonts w:ascii="Arial" w:hAnsi="Arial" w:cs="Arial"/>
                <w:sz w:val="15"/>
                <w:szCs w:val="15"/>
              </w:rPr>
              <w:t>[…………],[……..…],</w:t>
            </w:r>
          </w:p>
          <w:p w14:paraId="62E9DBE3" w14:textId="77777777" w:rsidR="00A23B3E" w:rsidRDefault="00A23B3E">
            <w:pPr>
              <w:spacing w:before="0" w:after="0"/>
              <w:rPr>
                <w:rFonts w:ascii="Arial" w:hAnsi="Arial" w:cs="Arial"/>
                <w:sz w:val="15"/>
                <w:szCs w:val="15"/>
              </w:rPr>
            </w:pPr>
            <w:r>
              <w:rPr>
                <w:rFonts w:ascii="Arial" w:hAnsi="Arial" w:cs="Arial"/>
                <w:sz w:val="15"/>
                <w:szCs w:val="15"/>
              </w:rPr>
              <w:t>[…………],[……..…],</w:t>
            </w:r>
          </w:p>
          <w:p w14:paraId="47F80D2A" w14:textId="77777777" w:rsidR="00A23B3E" w:rsidRDefault="00A23B3E">
            <w:pPr>
              <w:spacing w:before="0" w:after="0"/>
            </w:pPr>
            <w:r>
              <w:rPr>
                <w:rFonts w:ascii="Arial" w:hAnsi="Arial" w:cs="Arial"/>
                <w:sz w:val="15"/>
                <w:szCs w:val="15"/>
              </w:rPr>
              <w:t>[…………],[……..…]</w:t>
            </w:r>
          </w:p>
        </w:tc>
      </w:tr>
      <w:tr w:rsidR="00A23B3E" w14:paraId="387D13AE"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36D8F10" w14:textId="77777777"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A2964E9" w14:textId="77777777" w:rsidR="00A23B3E" w:rsidRDefault="00A23B3E">
            <w:r>
              <w:rPr>
                <w:rFonts w:ascii="Arial" w:hAnsi="Arial" w:cs="Arial"/>
                <w:sz w:val="15"/>
                <w:szCs w:val="15"/>
              </w:rPr>
              <w:t>[…………]</w:t>
            </w:r>
          </w:p>
        </w:tc>
      </w:tr>
      <w:tr w:rsidR="00A23B3E" w14:paraId="56BAA00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71789B0" w14:textId="77777777"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footnotereference0"/>
                <w:rFonts w:ascii="Arial" w:hAnsi="Arial" w:cs="Arial"/>
                <w:sz w:val="15"/>
                <w:szCs w:val="15"/>
              </w:rPr>
              <w:footnoteReference w:id="35"/>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3912BC" w14:textId="77777777" w:rsidR="00A23B3E" w:rsidRDefault="00A23B3E">
            <w:r>
              <w:rPr>
                <w:rFonts w:ascii="Arial" w:hAnsi="Arial" w:cs="Arial"/>
                <w:sz w:val="15"/>
                <w:szCs w:val="15"/>
              </w:rPr>
              <w:t>[…………]</w:t>
            </w:r>
          </w:p>
        </w:tc>
      </w:tr>
      <w:tr w:rsidR="00A23B3E" w14:paraId="1FB05DE2"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A6087C7" w14:textId="77777777"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14:paraId="5C974F12" w14:textId="77777777"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14:paraId="0B276F68" w14:textId="77777777"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14:paraId="30DB100D"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288749" w14:textId="77777777" w:rsidR="00A23B3E" w:rsidRDefault="00A23B3E">
            <w:pPr>
              <w:rPr>
                <w:rFonts w:ascii="Arial" w:hAnsi="Arial" w:cs="Arial"/>
                <w:sz w:val="15"/>
                <w:szCs w:val="15"/>
              </w:rPr>
            </w:pPr>
          </w:p>
          <w:p w14:paraId="20BD9A1A" w14:textId="77777777" w:rsidR="00A23B3E" w:rsidRDefault="00A23B3E">
            <w:pPr>
              <w:rPr>
                <w:rFonts w:ascii="Arial" w:hAnsi="Arial" w:cs="Arial"/>
                <w:sz w:val="15"/>
                <w:szCs w:val="15"/>
              </w:rPr>
            </w:pPr>
          </w:p>
          <w:p w14:paraId="38FF2430" w14:textId="77777777"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14:paraId="0C136CF1" w14:textId="77777777" w:rsidR="00A23B3E" w:rsidRDefault="00A23B3E">
            <w:pPr>
              <w:rPr>
                <w:rFonts w:ascii="Arial" w:hAnsi="Arial" w:cs="Arial"/>
                <w:sz w:val="15"/>
                <w:szCs w:val="15"/>
              </w:rPr>
            </w:pPr>
          </w:p>
          <w:p w14:paraId="0A392C6A" w14:textId="77777777" w:rsidR="00A23B3E" w:rsidRDefault="00A23B3E">
            <w:pPr>
              <w:rPr>
                <w:rFonts w:ascii="Arial" w:hAnsi="Arial" w:cs="Arial"/>
                <w:sz w:val="15"/>
                <w:szCs w:val="15"/>
              </w:rPr>
            </w:pPr>
          </w:p>
          <w:p w14:paraId="65AAAEEA" w14:textId="77777777"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14:paraId="13B2F4F2" w14:textId="77777777"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45E4773D" w14:textId="77777777" w:rsidR="00A23B3E" w:rsidRDefault="00A23B3E">
            <w:r>
              <w:rPr>
                <w:rFonts w:ascii="Arial" w:hAnsi="Arial" w:cs="Arial"/>
                <w:sz w:val="15"/>
                <w:szCs w:val="15"/>
              </w:rPr>
              <w:t>[……….…][……….…][…………]</w:t>
            </w:r>
          </w:p>
        </w:tc>
      </w:tr>
      <w:tr w:rsidR="00A23B3E" w14:paraId="3405A4AB"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369CC3E" w14:textId="77777777"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14:paraId="07E1DFC9" w14:textId="77777777"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14:paraId="7A9FE1F4" w14:textId="77777777"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14:paraId="2586BDC3" w14:textId="77777777"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981DD05" w14:textId="77777777"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14:paraId="290583F9" w14:textId="77777777" w:rsidR="00A23B3E" w:rsidRDefault="00A23B3E">
            <w:pPr>
              <w:spacing w:before="0" w:after="0"/>
              <w:rPr>
                <w:rFonts w:ascii="Arial" w:hAnsi="Arial" w:cs="Arial"/>
                <w:sz w:val="15"/>
                <w:szCs w:val="15"/>
              </w:rPr>
            </w:pPr>
          </w:p>
          <w:p w14:paraId="68F21D90" w14:textId="77777777" w:rsidR="00A23B3E" w:rsidRDefault="00A23B3E">
            <w:pPr>
              <w:spacing w:before="0" w:after="0"/>
              <w:rPr>
                <w:rFonts w:ascii="Arial" w:hAnsi="Arial" w:cs="Arial"/>
                <w:sz w:val="15"/>
                <w:szCs w:val="15"/>
              </w:rPr>
            </w:pPr>
          </w:p>
          <w:p w14:paraId="2186FA0F" w14:textId="77777777"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14:paraId="13C326F3" w14:textId="77777777" w:rsidR="00A23B3E" w:rsidRDefault="00A23B3E">
            <w:pPr>
              <w:spacing w:before="0" w:after="0"/>
              <w:rPr>
                <w:rFonts w:ascii="Arial" w:hAnsi="Arial" w:cs="Arial"/>
                <w:sz w:val="15"/>
                <w:szCs w:val="15"/>
              </w:rPr>
            </w:pPr>
          </w:p>
          <w:p w14:paraId="1D33867A" w14:textId="77777777"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52EDDBBA" w14:textId="77777777" w:rsidR="00A23B3E" w:rsidRDefault="00A23B3E">
            <w:pPr>
              <w:spacing w:before="0" w:after="0"/>
              <w:rPr>
                <w:rFonts w:ascii="Arial" w:hAnsi="Arial" w:cs="Arial"/>
                <w:sz w:val="15"/>
                <w:szCs w:val="15"/>
              </w:rPr>
            </w:pPr>
            <w:r>
              <w:rPr>
                <w:rFonts w:ascii="Arial" w:hAnsi="Arial" w:cs="Arial"/>
                <w:sz w:val="15"/>
                <w:szCs w:val="15"/>
              </w:rPr>
              <w:t>[………..…][………….…][………….…]</w:t>
            </w:r>
          </w:p>
          <w:p w14:paraId="4853B841" w14:textId="77777777" w:rsidR="002E43BE" w:rsidRDefault="002E43BE">
            <w:pPr>
              <w:spacing w:before="0" w:after="0"/>
            </w:pPr>
          </w:p>
        </w:tc>
      </w:tr>
      <w:tr w:rsidR="00A23B3E" w:rsidRPr="003A443E" w14:paraId="677D9574"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C506A5D" w14:textId="77777777"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14:paraId="064D948C" w14:textId="77777777" w:rsidR="00A23B3E" w:rsidRPr="003A443E" w:rsidRDefault="00A23B3E">
            <w:pPr>
              <w:rPr>
                <w:color w:val="000000"/>
              </w:rPr>
            </w:pPr>
            <w:r w:rsidRPr="003A443E">
              <w:rPr>
                <w:rFonts w:ascii="Arial" w:hAnsi="Arial" w:cs="Arial"/>
                <w:color w:val="000000"/>
                <w:sz w:val="15"/>
                <w:szCs w:val="15"/>
              </w:rPr>
              <w:lastRenderedPageBreak/>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B6F691B" w14:textId="77777777" w:rsidR="00A23B3E" w:rsidRPr="003A443E" w:rsidRDefault="00A23B3E">
            <w:pPr>
              <w:rPr>
                <w:rFonts w:ascii="Arial" w:hAnsi="Arial" w:cs="Arial"/>
                <w:color w:val="000000"/>
                <w:sz w:val="15"/>
                <w:szCs w:val="15"/>
              </w:rPr>
            </w:pPr>
            <w:r w:rsidRPr="003A443E">
              <w:rPr>
                <w:rFonts w:ascii="Arial" w:hAnsi="Arial" w:cs="Arial"/>
                <w:color w:val="000000"/>
                <w:sz w:val="15"/>
                <w:szCs w:val="15"/>
              </w:rPr>
              <w:lastRenderedPageBreak/>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lastRenderedPageBreak/>
              <w:br/>
              <w:t xml:space="preserve">(indirizzo web, autorità o organismo di emanazione, riferimento preciso della documentazione): </w:t>
            </w:r>
          </w:p>
          <w:p w14:paraId="3AA688E7" w14:textId="77777777" w:rsidR="00A23B3E" w:rsidRPr="003A443E" w:rsidRDefault="00A23B3E">
            <w:pPr>
              <w:rPr>
                <w:color w:val="000000"/>
              </w:rPr>
            </w:pPr>
            <w:r w:rsidRPr="003A443E">
              <w:rPr>
                <w:rFonts w:ascii="Arial" w:hAnsi="Arial" w:cs="Arial"/>
                <w:color w:val="000000"/>
                <w:sz w:val="15"/>
                <w:szCs w:val="15"/>
              </w:rPr>
              <w:t>[…………..][……….…][………..…]</w:t>
            </w:r>
          </w:p>
        </w:tc>
      </w:tr>
    </w:tbl>
    <w:p w14:paraId="50125231" w14:textId="77777777" w:rsidR="00A23B3E" w:rsidRPr="003A443E" w:rsidRDefault="00A23B3E">
      <w:pPr>
        <w:jc w:val="both"/>
        <w:rPr>
          <w:rFonts w:ascii="Arial" w:hAnsi="Arial" w:cs="Arial"/>
          <w:color w:val="000000"/>
          <w:sz w:val="15"/>
          <w:szCs w:val="15"/>
        </w:rPr>
      </w:pPr>
    </w:p>
    <w:p w14:paraId="10E0F788" w14:textId="77777777"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14:paraId="61475AE4" w14:textId="77777777"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14:paraId="40AD33B6"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0DC804" w14:textId="77777777"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53ABE3" w14:textId="77777777" w:rsidR="00A23B3E" w:rsidRDefault="00A23B3E">
            <w:r>
              <w:rPr>
                <w:rFonts w:ascii="Arial" w:hAnsi="Arial" w:cs="Arial"/>
                <w:b/>
                <w:w w:val="0"/>
                <w:sz w:val="15"/>
                <w:szCs w:val="15"/>
              </w:rPr>
              <w:t>Risposta:</w:t>
            </w:r>
          </w:p>
        </w:tc>
      </w:tr>
      <w:tr w:rsidR="00A23B3E" w14:paraId="38DDA96D"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2EA5B54" w14:textId="77777777"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14:paraId="2ECC426A" w14:textId="77777777"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14:paraId="5130EB71"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F2570D" w14:textId="77777777"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14:paraId="2E00C241" w14:textId="77777777" w:rsidR="00A23B3E" w:rsidRDefault="00A23B3E">
            <w:r>
              <w:rPr>
                <w:rFonts w:ascii="Arial" w:hAnsi="Arial" w:cs="Arial"/>
                <w:sz w:val="15"/>
                <w:szCs w:val="15"/>
              </w:rPr>
              <w:t>[……..…][…………][…………]</w:t>
            </w:r>
          </w:p>
        </w:tc>
      </w:tr>
      <w:tr w:rsidR="00A23B3E" w14:paraId="13DADF87" w14:textId="77777777">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B2C3DAC" w14:textId="77777777"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14:paraId="55FAA9EF" w14:textId="77777777"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14:paraId="588F9D6E" w14:textId="77777777"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ADD895" w14:textId="77777777"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14:paraId="1AC4058C" w14:textId="77777777" w:rsidR="00A23B3E" w:rsidRDefault="00A23B3E">
            <w:r>
              <w:rPr>
                <w:rFonts w:ascii="Arial" w:hAnsi="Arial" w:cs="Arial"/>
                <w:sz w:val="15"/>
                <w:szCs w:val="15"/>
              </w:rPr>
              <w:t xml:space="preserve"> […………][……..…][……..…]</w:t>
            </w:r>
          </w:p>
        </w:tc>
      </w:tr>
    </w:tbl>
    <w:p w14:paraId="5A25747A" w14:textId="77777777" w:rsidR="00A23B3E" w:rsidRDefault="00A23B3E">
      <w:pPr>
        <w:rPr>
          <w:rFonts w:ascii="Arial" w:hAnsi="Arial" w:cs="Arial"/>
          <w:sz w:val="15"/>
          <w:szCs w:val="15"/>
        </w:rPr>
      </w:pPr>
    </w:p>
    <w:p w14:paraId="5DED64A7" w14:textId="77777777"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14:paraId="2D822ED4" w14:textId="77777777" w:rsidR="00A23B3E" w:rsidRDefault="00A23B3E" w:rsidP="007054CD">
      <w:pPr>
        <w:pBdr>
          <w:top w:val="single" w:sz="4" w:space="1" w:color="00000A"/>
          <w:left w:val="single" w:sz="4" w:space="4" w:color="00000A"/>
          <w:bottom w:val="single" w:sz="4" w:space="1" w:color="00000A"/>
          <w:right w:val="single" w:sz="4" w:space="0" w:color="00000A"/>
        </w:pBdr>
        <w:shd w:val="clear" w:color="auto" w:fill="BFBFBF"/>
        <w:ind w:right="-241"/>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4D71CB93" w14:textId="77777777" w:rsidR="00A23B3E" w:rsidRDefault="00A23B3E" w:rsidP="007054CD">
      <w:pPr>
        <w:pBdr>
          <w:top w:val="single" w:sz="4" w:space="1" w:color="00000A"/>
          <w:left w:val="single" w:sz="4" w:space="4" w:color="00000A"/>
          <w:bottom w:val="single" w:sz="4" w:space="1" w:color="00000A"/>
          <w:right w:val="single" w:sz="4" w:space="0" w:color="00000A"/>
        </w:pBdr>
        <w:shd w:val="clear" w:color="auto" w:fill="BFBFBF"/>
        <w:ind w:right="-241"/>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14:paraId="42316578" w14:textId="77777777" w:rsidR="00A23B3E" w:rsidRDefault="00A23B3E" w:rsidP="007054CD">
      <w:pPr>
        <w:ind w:right="-241"/>
        <w:rPr>
          <w:rFonts w:ascii="Arial" w:hAnsi="Arial" w:cs="Arial"/>
          <w:b/>
          <w:w w:val="0"/>
          <w:sz w:val="15"/>
          <w:szCs w:val="15"/>
        </w:rPr>
      </w:pPr>
      <w:r>
        <w:rPr>
          <w:rFonts w:ascii="Arial" w:hAnsi="Arial" w:cs="Arial"/>
          <w:b/>
          <w:w w:val="0"/>
          <w:sz w:val="15"/>
          <w:szCs w:val="15"/>
        </w:rPr>
        <w:t>L'operatore economico dichiara:</w:t>
      </w:r>
    </w:p>
    <w:tbl>
      <w:tblPr>
        <w:tblW w:w="9469" w:type="dxa"/>
        <w:tblInd w:w="-20" w:type="dxa"/>
        <w:tblLayout w:type="fixed"/>
        <w:tblCellMar>
          <w:left w:w="93" w:type="dxa"/>
        </w:tblCellMar>
        <w:tblLook w:val="0000" w:firstRow="0" w:lastRow="0" w:firstColumn="0" w:lastColumn="0" w:noHBand="0" w:noVBand="0"/>
      </w:tblPr>
      <w:tblGrid>
        <w:gridCol w:w="4644"/>
        <w:gridCol w:w="4825"/>
      </w:tblGrid>
      <w:tr w:rsidR="00A23B3E" w14:paraId="4A02E870" w14:textId="77777777" w:rsidTr="007054C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0A3873" w14:textId="77777777" w:rsidR="00A23B3E" w:rsidRDefault="00A23B3E" w:rsidP="007054CD">
            <w:pPr>
              <w:ind w:right="-241"/>
            </w:pPr>
            <w:r>
              <w:rPr>
                <w:rFonts w:ascii="Arial" w:hAnsi="Arial" w:cs="Arial"/>
                <w:b/>
                <w:w w:val="0"/>
                <w:sz w:val="15"/>
                <w:szCs w:val="15"/>
              </w:rPr>
              <w:t>Riduzione del numero</w:t>
            </w:r>
          </w:p>
        </w:tc>
        <w:tc>
          <w:tcPr>
            <w:tcW w:w="4825" w:type="dxa"/>
            <w:tcBorders>
              <w:top w:val="single" w:sz="4" w:space="0" w:color="00000A"/>
              <w:left w:val="single" w:sz="4" w:space="0" w:color="00000A"/>
              <w:bottom w:val="single" w:sz="4" w:space="0" w:color="00000A"/>
              <w:right w:val="single" w:sz="4" w:space="0" w:color="00000A"/>
            </w:tcBorders>
            <w:shd w:val="clear" w:color="auto" w:fill="FFFFFF"/>
          </w:tcPr>
          <w:p w14:paraId="4E78A162" w14:textId="77777777" w:rsidR="00A23B3E" w:rsidRDefault="00A23B3E" w:rsidP="007054CD">
            <w:pPr>
              <w:ind w:right="-241"/>
            </w:pPr>
            <w:r>
              <w:rPr>
                <w:rFonts w:ascii="Arial" w:hAnsi="Arial" w:cs="Arial"/>
                <w:b/>
                <w:w w:val="0"/>
                <w:sz w:val="15"/>
                <w:szCs w:val="15"/>
              </w:rPr>
              <w:t>Risposta:</w:t>
            </w:r>
          </w:p>
        </w:tc>
      </w:tr>
      <w:tr w:rsidR="00A23B3E" w14:paraId="3DAC99A8" w14:textId="77777777" w:rsidTr="007054CD">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ABF8422" w14:textId="77777777" w:rsidR="00A23B3E" w:rsidRDefault="00A23B3E" w:rsidP="007054CD">
            <w:pPr>
              <w:ind w:right="-241"/>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w:t>
            </w:r>
          </w:p>
          <w:p w14:paraId="4450B091" w14:textId="77777777" w:rsidR="00A23B3E" w:rsidRDefault="00A23B3E" w:rsidP="007054CD">
            <w:pPr>
              <w:ind w:right="-241"/>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14:paraId="4B6F02E7" w14:textId="77777777" w:rsidR="00A23B3E" w:rsidRDefault="00A23B3E" w:rsidP="007054CD">
            <w:pPr>
              <w:ind w:right="-241"/>
            </w:pPr>
            <w:r>
              <w:rPr>
                <w:rFonts w:ascii="Arial" w:hAnsi="Arial" w:cs="Arial"/>
                <w:sz w:val="15"/>
                <w:szCs w:val="15"/>
              </w:rPr>
              <w:t>Se alcuni di tali certificati o altre forme di prove documentali sono disponibili elettronicamente (</w:t>
            </w:r>
            <w:r>
              <w:rPr>
                <w:rStyle w:val="footnotereference0"/>
                <w:rFonts w:ascii="Arial" w:hAnsi="Arial" w:cs="Arial"/>
                <w:sz w:val="15"/>
                <w:szCs w:val="15"/>
              </w:rPr>
              <w:footnoteReference w:id="36"/>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4825" w:type="dxa"/>
            <w:tcBorders>
              <w:top w:val="single" w:sz="4" w:space="0" w:color="00000A"/>
              <w:left w:val="single" w:sz="4" w:space="0" w:color="00000A"/>
              <w:bottom w:val="single" w:sz="4" w:space="0" w:color="00000A"/>
              <w:right w:val="single" w:sz="4" w:space="0" w:color="00000A"/>
            </w:tcBorders>
            <w:shd w:val="clear" w:color="auto" w:fill="FFFFFF"/>
          </w:tcPr>
          <w:p w14:paraId="014674CB" w14:textId="77777777" w:rsidR="00A23B3E" w:rsidRDefault="00A23B3E" w:rsidP="007054CD">
            <w:pPr>
              <w:ind w:right="-241"/>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footnotereference0"/>
                <w:rFonts w:ascii="Arial" w:hAnsi="Arial" w:cs="Arial"/>
                <w:sz w:val="15"/>
                <w:szCs w:val="15"/>
              </w:rPr>
              <w:footnoteReference w:id="37"/>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14:paraId="7E250943" w14:textId="77777777" w:rsidR="00A23B3E" w:rsidRDefault="00A23B3E" w:rsidP="007054CD">
            <w:pPr>
              <w:ind w:right="-241"/>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14:paraId="135B91FB" w14:textId="77777777" w:rsidR="00A23B3E" w:rsidRDefault="00A23B3E" w:rsidP="007054CD">
            <w:pPr>
              <w:ind w:right="-241"/>
            </w:pPr>
            <w:r>
              <w:rPr>
                <w:rFonts w:ascii="Arial" w:hAnsi="Arial" w:cs="Arial"/>
                <w:sz w:val="15"/>
                <w:szCs w:val="15"/>
              </w:rPr>
              <w:t>[………..…][……………][……………](</w:t>
            </w:r>
            <w:r>
              <w:rPr>
                <w:rStyle w:val="footnotereference0"/>
                <w:rFonts w:ascii="Arial" w:hAnsi="Arial" w:cs="Arial"/>
                <w:sz w:val="15"/>
                <w:szCs w:val="15"/>
              </w:rPr>
              <w:footnoteReference w:id="38"/>
            </w:r>
            <w:r>
              <w:rPr>
                <w:rFonts w:ascii="Arial" w:hAnsi="Arial" w:cs="Arial"/>
                <w:sz w:val="15"/>
                <w:szCs w:val="15"/>
              </w:rPr>
              <w:t>)</w:t>
            </w:r>
          </w:p>
        </w:tc>
      </w:tr>
    </w:tbl>
    <w:p w14:paraId="09B8D95D" w14:textId="77777777" w:rsidR="00A23B3E" w:rsidRDefault="00A23B3E">
      <w:pPr>
        <w:pStyle w:val="ChapterTitle"/>
        <w:jc w:val="both"/>
        <w:rPr>
          <w:rFonts w:ascii="Arial" w:hAnsi="Arial" w:cs="Arial"/>
          <w:sz w:val="15"/>
          <w:szCs w:val="15"/>
        </w:rPr>
      </w:pPr>
    </w:p>
    <w:p w14:paraId="281041C0" w14:textId="77777777" w:rsidR="00A23B3E" w:rsidRDefault="00A23B3E" w:rsidP="00BF74E1">
      <w:pPr>
        <w:pStyle w:val="ChapterTitle"/>
        <w:rPr>
          <w:rFonts w:ascii="Arial" w:hAnsi="Arial" w:cs="Arial"/>
          <w:i/>
          <w:sz w:val="15"/>
          <w:szCs w:val="15"/>
        </w:rPr>
      </w:pPr>
      <w:r>
        <w:rPr>
          <w:sz w:val="19"/>
          <w:szCs w:val="19"/>
        </w:rPr>
        <w:t>Parte VI: Dichiarazioni finali</w:t>
      </w:r>
    </w:p>
    <w:p w14:paraId="20B64371" w14:textId="77777777"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14:paraId="04D24317" w14:textId="77777777"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14:paraId="469CCCB2" w14:textId="77777777"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footnotereference0"/>
          <w:rFonts w:ascii="Arial" w:hAnsi="Arial" w:cs="Arial"/>
          <w:sz w:val="15"/>
          <w:szCs w:val="15"/>
        </w:rPr>
        <w:footnoteReference w:id="39"/>
      </w:r>
      <w:r w:rsidRPr="000953DC">
        <w:rPr>
          <w:rFonts w:ascii="Arial" w:hAnsi="Arial" w:cs="Arial"/>
          <w:sz w:val="15"/>
          <w:szCs w:val="15"/>
        </w:rPr>
        <w:t>)</w:t>
      </w:r>
      <w:r w:rsidRPr="000953DC">
        <w:rPr>
          <w:rFonts w:ascii="Arial" w:hAnsi="Arial" w:cs="Arial"/>
          <w:i/>
          <w:sz w:val="15"/>
          <w:szCs w:val="15"/>
        </w:rPr>
        <w:t>, oppure</w:t>
      </w:r>
    </w:p>
    <w:p w14:paraId="60104708" w14:textId="77777777"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footnotereference0"/>
          <w:rFonts w:ascii="Arial" w:hAnsi="Arial" w:cs="Arial"/>
          <w:i/>
          <w:sz w:val="15"/>
          <w:szCs w:val="15"/>
        </w:rPr>
        <w:footnoteReference w:id="40"/>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14:paraId="3410C6F4" w14:textId="77777777"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14:paraId="100C5B58" w14:textId="77777777" w:rsidR="00A23B3E" w:rsidRDefault="00A23B3E">
      <w:pPr>
        <w:rPr>
          <w:rFonts w:ascii="Arial" w:hAnsi="Arial" w:cs="Arial"/>
          <w:i/>
          <w:sz w:val="15"/>
          <w:szCs w:val="15"/>
        </w:rPr>
      </w:pPr>
      <w:r>
        <w:rPr>
          <w:rFonts w:ascii="Arial" w:hAnsi="Arial" w:cs="Arial"/>
          <w:i/>
          <w:sz w:val="15"/>
          <w:szCs w:val="15"/>
        </w:rPr>
        <w:t xml:space="preserve"> </w:t>
      </w:r>
    </w:p>
    <w:p w14:paraId="00D8E770" w14:textId="77777777"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roofErr w:type="gramStart"/>
      <w:r w:rsidRPr="00BF74E1">
        <w:rPr>
          <w:rFonts w:ascii="Arial" w:hAnsi="Arial" w:cs="Arial"/>
          <w:sz w:val="14"/>
          <w:szCs w:val="14"/>
        </w:rPr>
        <w:t>…….</w:t>
      </w:r>
      <w:proofErr w:type="gramEnd"/>
      <w:r w:rsidRPr="00BF74E1">
        <w:rPr>
          <w:rFonts w:ascii="Arial" w:hAnsi="Arial" w:cs="Arial"/>
          <w:sz w:val="14"/>
          <w:szCs w:val="14"/>
        </w:rPr>
        <w:t>……]</w:t>
      </w:r>
    </w:p>
    <w:p w14:paraId="78BEFD2A" w14:textId="77777777" w:rsidR="00A23B3E" w:rsidRDefault="00A23B3E">
      <w:pPr>
        <w:pStyle w:val="Titrearticle"/>
        <w:jc w:val="both"/>
        <w:rPr>
          <w:rFonts w:ascii="Arial" w:hAnsi="Arial" w:cs="Arial"/>
          <w:sz w:val="15"/>
          <w:szCs w:val="15"/>
        </w:rPr>
      </w:pPr>
    </w:p>
    <w:p w14:paraId="27A76422" w14:textId="77777777" w:rsidR="000A7B33" w:rsidRDefault="000A7B33">
      <w:bookmarkStart w:id="4" w:name="_DV_C939"/>
      <w:bookmarkEnd w:id="4"/>
    </w:p>
    <w:sectPr w:rsidR="000A7B33" w:rsidSect="005309A4">
      <w:headerReference w:type="default" r:id="rId21"/>
      <w:footerReference w:type="default" r:id="rId22"/>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7FD67C" w14:textId="77777777" w:rsidR="0078709D" w:rsidRDefault="0078709D">
      <w:pPr>
        <w:spacing w:before="0" w:after="0"/>
      </w:pPr>
      <w:r>
        <w:separator/>
      </w:r>
    </w:p>
  </w:endnote>
  <w:endnote w:type="continuationSeparator" w:id="0">
    <w:p w14:paraId="38D6B9B6" w14:textId="77777777" w:rsidR="0078709D" w:rsidRDefault="0078709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1358">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pitch w:val="variable"/>
    <w:sig w:usb0="00000003" w:usb1="00000000" w:usb2="00000000" w:usb3="00000000" w:csb0="00000001" w:csb1="00000000"/>
  </w:font>
  <w:font w:name="DejaVuSerifCondensed">
    <w:altName w:val="Times New Roman"/>
    <w:charset w:val="00"/>
    <w:family w:val="auto"/>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Yu Gothic UI"/>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7CE2FB" w14:textId="0C7F591E" w:rsidR="00574EAE" w:rsidRPr="00D509A5" w:rsidRDefault="00574EAE"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2A7C62">
      <w:rPr>
        <w:rFonts w:ascii="Calibri" w:hAnsi="Calibri"/>
        <w:noProof/>
        <w:sz w:val="20"/>
        <w:szCs w:val="20"/>
      </w:rPr>
      <w:t>14</w:t>
    </w:r>
    <w:r w:rsidRPr="00D509A5">
      <w:rPr>
        <w:rFonts w:ascii="Calibri" w:hAnsi="Calibri"/>
        <w:sz w:val="20"/>
        <w:szCs w:val="20"/>
      </w:rPr>
      <w:fldChar w:fldCharType="end"/>
    </w:r>
  </w:p>
  <w:p w14:paraId="71887C79" w14:textId="77777777" w:rsidR="00574EAE" w:rsidRDefault="00574EAE"/>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206A88" w14:textId="77777777" w:rsidR="0078709D" w:rsidRDefault="0078709D">
      <w:pPr>
        <w:spacing w:before="0" w:after="0"/>
      </w:pPr>
      <w:r>
        <w:separator/>
      </w:r>
    </w:p>
  </w:footnote>
  <w:footnote w:type="continuationSeparator" w:id="0">
    <w:p w14:paraId="67B7A70C" w14:textId="77777777" w:rsidR="0078709D" w:rsidRDefault="0078709D">
      <w:pPr>
        <w:spacing w:before="0" w:after="0"/>
      </w:pPr>
      <w:r>
        <w:continuationSeparator/>
      </w:r>
    </w:p>
  </w:footnote>
  <w:footnote w:id="1">
    <w:p w14:paraId="5E0DEE86" w14:textId="77777777" w:rsidR="00574EAE" w:rsidRPr="001F35A9" w:rsidRDefault="00574EAE"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2">
    <w:p w14:paraId="5CBB5AFB" w14:textId="77777777" w:rsidR="00574EAE" w:rsidRPr="001F35A9" w:rsidRDefault="00574EAE"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3">
    <w:p w14:paraId="28DEEA5C" w14:textId="77777777" w:rsidR="00574EAE" w:rsidRPr="001F35A9" w:rsidRDefault="00574EAE"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4">
    <w:p w14:paraId="673F9D38" w14:textId="77777777" w:rsidR="00574EAE" w:rsidRPr="001F35A9" w:rsidRDefault="00574EAE"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5">
    <w:p w14:paraId="0C65ACB6" w14:textId="77777777" w:rsidR="00574EAE" w:rsidRPr="001F35A9" w:rsidRDefault="00574EAE"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5864EA4F" w14:textId="77777777" w:rsidR="00574EAE" w:rsidRPr="001F35A9" w:rsidRDefault="00574EAE"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2898F072" w14:textId="77777777" w:rsidR="00574EAE" w:rsidRPr="001F35A9" w:rsidRDefault="00574EAE"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54E26874" w14:textId="77777777" w:rsidR="00574EAE" w:rsidRPr="001F35A9" w:rsidRDefault="00574EAE"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w:t>
      </w:r>
      <w:r w:rsidR="00C14E5C">
        <w:rPr>
          <w:rStyle w:val="DeltaViewInsertion"/>
          <w:rFonts w:ascii="Arial" w:hAnsi="Arial" w:cs="Arial"/>
          <w:i w:val="0"/>
          <w:sz w:val="12"/>
          <w:szCs w:val="12"/>
        </w:rPr>
        <w:t xml:space="preserve">partengono alla categoria </w:t>
      </w:r>
      <w:proofErr w:type="gramStart"/>
      <w:r w:rsidR="00C14E5C">
        <w:rPr>
          <w:rStyle w:val="DeltaViewInsertion"/>
          <w:rFonts w:ascii="Arial" w:hAnsi="Arial" w:cs="Arial"/>
          <w:i w:val="0"/>
          <w:sz w:val="12"/>
          <w:szCs w:val="12"/>
        </w:rPr>
        <w:t xml:space="preserve">delle </w:t>
      </w:r>
      <w:r w:rsidRPr="001F35A9">
        <w:rPr>
          <w:rStyle w:val="DeltaViewInsertion"/>
          <w:rFonts w:ascii="Arial" w:hAnsi="Arial" w:cs="Arial"/>
          <w:i w:val="0"/>
          <w:sz w:val="12"/>
          <w:szCs w:val="12"/>
        </w:rPr>
        <w:t>microimprese</w:t>
      </w:r>
      <w:proofErr w:type="gramEnd"/>
      <w:r w:rsidRPr="001F35A9">
        <w:rPr>
          <w:rStyle w:val="DeltaViewInsertion"/>
          <w:rFonts w:ascii="Arial" w:hAnsi="Arial" w:cs="Arial"/>
          <w:i w:val="0"/>
          <w:sz w:val="12"/>
          <w:szCs w:val="12"/>
        </w:rPr>
        <w:t xml:space="preserv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6">
    <w:p w14:paraId="774AA057" w14:textId="77777777" w:rsidR="00574EAE" w:rsidRPr="001F35A9" w:rsidRDefault="00574EAE"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7">
    <w:p w14:paraId="2D713157" w14:textId="77777777" w:rsidR="00574EAE" w:rsidRPr="001F35A9" w:rsidRDefault="00574EAE"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8">
    <w:p w14:paraId="36039F4A" w14:textId="77777777" w:rsidR="00574EAE" w:rsidRPr="001F35A9" w:rsidRDefault="00574EAE"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9">
    <w:p w14:paraId="611823E8" w14:textId="77777777" w:rsidR="00574EAE" w:rsidRPr="001F35A9" w:rsidRDefault="00574EAE"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0">
    <w:p w14:paraId="598C7CB9" w14:textId="77777777" w:rsidR="00574EAE" w:rsidRPr="003E60D1" w:rsidRDefault="00574EAE"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1">
    <w:p w14:paraId="7AC34136" w14:textId="77777777" w:rsidR="00574EAE" w:rsidRPr="003E60D1" w:rsidRDefault="00574EAE"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12">
    <w:p w14:paraId="52D83527" w14:textId="77777777" w:rsidR="00574EAE" w:rsidRPr="003E60D1" w:rsidRDefault="00574EAE"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3">
    <w:p w14:paraId="2235648E" w14:textId="77777777" w:rsidR="00574EAE" w:rsidRPr="003E60D1" w:rsidRDefault="00574EAE"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14">
    <w:p w14:paraId="696A22D4" w14:textId="77777777" w:rsidR="00574EAE" w:rsidRPr="003E60D1" w:rsidRDefault="00574EAE"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5">
    <w:p w14:paraId="454D1513" w14:textId="77777777" w:rsidR="00574EAE" w:rsidRPr="003E60D1" w:rsidRDefault="00574EAE"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6">
    <w:p w14:paraId="43D5BC58" w14:textId="77777777" w:rsidR="00574EAE" w:rsidRPr="003E60D1" w:rsidRDefault="00574EAE"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7">
    <w:p w14:paraId="38C9EF74" w14:textId="77777777" w:rsidR="00574EAE" w:rsidRPr="003E60D1" w:rsidRDefault="00574EAE"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18">
    <w:p w14:paraId="62C0BE29" w14:textId="77777777" w:rsidR="00574EAE" w:rsidRPr="003E60D1" w:rsidRDefault="00574EAE"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19">
    <w:p w14:paraId="175E7EB9" w14:textId="77777777" w:rsidR="00574EAE" w:rsidRPr="003E60D1" w:rsidRDefault="00574EAE"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0">
    <w:p w14:paraId="25CEAC74" w14:textId="77777777" w:rsidR="00574EAE" w:rsidRPr="003E60D1" w:rsidRDefault="00574EAE"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1">
    <w:p w14:paraId="6BA2CB7C" w14:textId="77777777" w:rsidR="00574EAE" w:rsidRPr="003E60D1" w:rsidRDefault="00574EAE"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2">
    <w:p w14:paraId="0677B582" w14:textId="77777777" w:rsidR="00574EAE" w:rsidRPr="003E60D1" w:rsidRDefault="00574EAE"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3">
    <w:p w14:paraId="702E981F" w14:textId="77777777" w:rsidR="00574EAE" w:rsidRPr="003E60D1" w:rsidRDefault="00574EAE"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4">
    <w:p w14:paraId="00FFA8B3" w14:textId="77777777" w:rsidR="00574EAE" w:rsidRPr="00BF74E1" w:rsidRDefault="00574EAE"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5">
    <w:p w14:paraId="4CA9F2E8" w14:textId="77777777" w:rsidR="00574EAE" w:rsidRPr="00F351F0" w:rsidRDefault="00574EAE"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6">
    <w:p w14:paraId="4FE7CC58" w14:textId="77777777" w:rsidR="00574EAE" w:rsidRPr="003E60D1" w:rsidRDefault="00574EAE"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7">
    <w:p w14:paraId="1F1D5BCB" w14:textId="77777777" w:rsidR="00574EAE" w:rsidRPr="003E60D1" w:rsidRDefault="00574EAE"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28">
    <w:p w14:paraId="4BC1AC46" w14:textId="77777777" w:rsidR="00574EAE" w:rsidRPr="003E60D1" w:rsidRDefault="00574EAE"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29">
    <w:p w14:paraId="78CEEB10" w14:textId="77777777" w:rsidR="00574EAE" w:rsidRPr="003E60D1" w:rsidRDefault="00574EAE"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0">
    <w:p w14:paraId="35328F02" w14:textId="77777777" w:rsidR="00574EAE" w:rsidRPr="003E60D1" w:rsidRDefault="00574EAE"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1">
    <w:p w14:paraId="10546333" w14:textId="77777777" w:rsidR="00574EAE" w:rsidRPr="003E60D1" w:rsidRDefault="00574EAE"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2">
    <w:p w14:paraId="1D4F0651" w14:textId="77777777" w:rsidR="00574EAE" w:rsidRPr="003E60D1" w:rsidRDefault="00574EAE"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3">
    <w:p w14:paraId="5DD66DCF" w14:textId="77777777" w:rsidR="00574EAE" w:rsidRPr="003E60D1" w:rsidRDefault="00574EAE"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4">
    <w:p w14:paraId="734BF3C4" w14:textId="77777777" w:rsidR="00574EAE" w:rsidRPr="003E60D1" w:rsidRDefault="00574EAE"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5">
    <w:p w14:paraId="60CDA1C9" w14:textId="77777777" w:rsidR="00574EAE" w:rsidRPr="003E60D1" w:rsidRDefault="00574EAE"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6">
    <w:p w14:paraId="6A3131D6" w14:textId="77777777" w:rsidR="00574EAE" w:rsidRPr="003E60D1" w:rsidRDefault="00574EAE"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7">
    <w:p w14:paraId="501772DF" w14:textId="77777777" w:rsidR="00574EAE" w:rsidRPr="003E60D1" w:rsidRDefault="00574EAE"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38">
    <w:p w14:paraId="5C6B9BBB" w14:textId="77777777" w:rsidR="00574EAE" w:rsidRPr="003E60D1" w:rsidRDefault="00574EAE"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39">
    <w:p w14:paraId="684E19F5" w14:textId="77777777" w:rsidR="00574EAE" w:rsidRPr="003E60D1" w:rsidRDefault="00574EAE"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0">
    <w:p w14:paraId="1AE8A6A5" w14:textId="77777777" w:rsidR="00574EAE" w:rsidRPr="003E60D1" w:rsidRDefault="00574EAE"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09408E" w14:textId="77777777" w:rsidR="00D8161E" w:rsidRPr="00D8161E" w:rsidRDefault="00ED6610" w:rsidP="00D8161E">
    <w:pPr>
      <w:pStyle w:val="Intestazione"/>
      <w:jc w:val="right"/>
      <w:rPr>
        <w:rFonts w:ascii="Arial" w:hAnsi="Arial" w:cs="Arial"/>
        <w:sz w:val="18"/>
        <w:szCs w:val="18"/>
      </w:rPr>
    </w:pPr>
    <w:r>
      <w:rPr>
        <w:rFonts w:ascii="Arial" w:hAnsi="Arial" w:cs="Arial"/>
        <w:sz w:val="18"/>
        <w:szCs w:val="18"/>
      </w:rPr>
      <w:tab/>
    </w:r>
    <w:r w:rsidR="00D37638">
      <w:rPr>
        <w:rFonts w:ascii="Arial" w:hAnsi="Arial" w:cs="Arial"/>
        <w:sz w:val="18"/>
        <w:szCs w:val="18"/>
      </w:rPr>
      <w:t>Allegato 1</w:t>
    </w:r>
    <w:r w:rsidR="00677AB7">
      <w:rPr>
        <w:rFonts w:ascii="Arial" w:hAnsi="Arial" w:cs="Arial"/>
        <w:sz w:val="18"/>
        <w:szCs w:val="18"/>
      </w:rPr>
      <w:t>.1</w:t>
    </w:r>
    <w:r w:rsidR="00AC3E41">
      <w:rPr>
        <w:rFonts w:ascii="Arial" w:hAnsi="Arial" w:cs="Arial"/>
        <w:sz w:val="18"/>
        <w:szCs w:val="18"/>
      </w:rPr>
      <w:t>.</w:t>
    </w:r>
    <w:r w:rsidR="00F936B2">
      <w:rPr>
        <w:rFonts w:ascii="Arial" w:hAnsi="Arial" w:cs="Arial"/>
        <w:sz w:val="18"/>
        <w:szCs w:val="18"/>
      </w:rPr>
      <w:t xml:space="preserve"> </w:t>
    </w:r>
    <w:r>
      <w:rPr>
        <w:rFonts w:ascii="Arial" w:hAnsi="Arial" w:cs="Arial"/>
        <w:sz w:val="18"/>
        <w:szCs w:val="18"/>
      </w:rPr>
      <w:t>DGUE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1755CC5"/>
    <w:multiLevelType w:val="hybridMultilevel"/>
    <w:tmpl w:val="9AA08BF2"/>
    <w:lvl w:ilvl="0" w:tplc="57C69EEE">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921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B33"/>
    <w:rsid w:val="00001442"/>
    <w:rsid w:val="00007691"/>
    <w:rsid w:val="00010109"/>
    <w:rsid w:val="00023AC1"/>
    <w:rsid w:val="00024D83"/>
    <w:rsid w:val="00035323"/>
    <w:rsid w:val="00051192"/>
    <w:rsid w:val="000576F3"/>
    <w:rsid w:val="00062AA1"/>
    <w:rsid w:val="000661C4"/>
    <w:rsid w:val="00076DCA"/>
    <w:rsid w:val="000953DC"/>
    <w:rsid w:val="000A7B33"/>
    <w:rsid w:val="000B5314"/>
    <w:rsid w:val="000E49AC"/>
    <w:rsid w:val="000E5FBC"/>
    <w:rsid w:val="001020C5"/>
    <w:rsid w:val="00104D6D"/>
    <w:rsid w:val="00121BF6"/>
    <w:rsid w:val="00130E7A"/>
    <w:rsid w:val="0014018F"/>
    <w:rsid w:val="001752F0"/>
    <w:rsid w:val="001755C7"/>
    <w:rsid w:val="00193384"/>
    <w:rsid w:val="001A7EE9"/>
    <w:rsid w:val="001B133B"/>
    <w:rsid w:val="001D3A2B"/>
    <w:rsid w:val="001D56C2"/>
    <w:rsid w:val="001E15E4"/>
    <w:rsid w:val="001F35A9"/>
    <w:rsid w:val="00201D94"/>
    <w:rsid w:val="002453EA"/>
    <w:rsid w:val="002502D9"/>
    <w:rsid w:val="00270DA2"/>
    <w:rsid w:val="00282309"/>
    <w:rsid w:val="0029054C"/>
    <w:rsid w:val="0029319D"/>
    <w:rsid w:val="002A21BC"/>
    <w:rsid w:val="002A7C62"/>
    <w:rsid w:val="002B57C2"/>
    <w:rsid w:val="002C169E"/>
    <w:rsid w:val="002C696E"/>
    <w:rsid w:val="002D50E9"/>
    <w:rsid w:val="002D6E2E"/>
    <w:rsid w:val="002E43BE"/>
    <w:rsid w:val="00316FAD"/>
    <w:rsid w:val="00323DDF"/>
    <w:rsid w:val="00333B14"/>
    <w:rsid w:val="00350D7E"/>
    <w:rsid w:val="0036728A"/>
    <w:rsid w:val="00384132"/>
    <w:rsid w:val="003A443E"/>
    <w:rsid w:val="003B3636"/>
    <w:rsid w:val="003B3AC7"/>
    <w:rsid w:val="003B7146"/>
    <w:rsid w:val="003D269A"/>
    <w:rsid w:val="003D4900"/>
    <w:rsid w:val="003E03B9"/>
    <w:rsid w:val="003E60D1"/>
    <w:rsid w:val="003E7810"/>
    <w:rsid w:val="004234D1"/>
    <w:rsid w:val="00463A02"/>
    <w:rsid w:val="0047012A"/>
    <w:rsid w:val="00471B94"/>
    <w:rsid w:val="0047271F"/>
    <w:rsid w:val="004746F3"/>
    <w:rsid w:val="004A1B8F"/>
    <w:rsid w:val="004B2EAE"/>
    <w:rsid w:val="004B45E2"/>
    <w:rsid w:val="00504E9A"/>
    <w:rsid w:val="00516CEA"/>
    <w:rsid w:val="005309A4"/>
    <w:rsid w:val="005606D4"/>
    <w:rsid w:val="00572693"/>
    <w:rsid w:val="00574EAE"/>
    <w:rsid w:val="0058406C"/>
    <w:rsid w:val="005A1373"/>
    <w:rsid w:val="005A6065"/>
    <w:rsid w:val="005A6792"/>
    <w:rsid w:val="005B00E4"/>
    <w:rsid w:val="005B3B08"/>
    <w:rsid w:val="005C4608"/>
    <w:rsid w:val="005C49E6"/>
    <w:rsid w:val="005E2955"/>
    <w:rsid w:val="005F2A6B"/>
    <w:rsid w:val="00623FFA"/>
    <w:rsid w:val="00625142"/>
    <w:rsid w:val="0062720D"/>
    <w:rsid w:val="00632075"/>
    <w:rsid w:val="00635C8F"/>
    <w:rsid w:val="0064014A"/>
    <w:rsid w:val="006466B8"/>
    <w:rsid w:val="0065301B"/>
    <w:rsid w:val="006565CC"/>
    <w:rsid w:val="00677AB7"/>
    <w:rsid w:val="006879D2"/>
    <w:rsid w:val="006A5E21"/>
    <w:rsid w:val="006B430C"/>
    <w:rsid w:val="006B4D39"/>
    <w:rsid w:val="006F26B8"/>
    <w:rsid w:val="006F3D34"/>
    <w:rsid w:val="00703C01"/>
    <w:rsid w:val="007054CD"/>
    <w:rsid w:val="00711F2C"/>
    <w:rsid w:val="00712098"/>
    <w:rsid w:val="00720A19"/>
    <w:rsid w:val="0073746B"/>
    <w:rsid w:val="0074144E"/>
    <w:rsid w:val="00766402"/>
    <w:rsid w:val="0078709D"/>
    <w:rsid w:val="007B50B2"/>
    <w:rsid w:val="007E501E"/>
    <w:rsid w:val="007F78A4"/>
    <w:rsid w:val="008154AA"/>
    <w:rsid w:val="008312A1"/>
    <w:rsid w:val="00834EFC"/>
    <w:rsid w:val="008466FD"/>
    <w:rsid w:val="00852A9E"/>
    <w:rsid w:val="00855694"/>
    <w:rsid w:val="00866AFC"/>
    <w:rsid w:val="00875F5E"/>
    <w:rsid w:val="0089654F"/>
    <w:rsid w:val="008C1BC8"/>
    <w:rsid w:val="008C734C"/>
    <w:rsid w:val="008D2F47"/>
    <w:rsid w:val="008D6146"/>
    <w:rsid w:val="008E3A62"/>
    <w:rsid w:val="008F12E6"/>
    <w:rsid w:val="00900583"/>
    <w:rsid w:val="00923062"/>
    <w:rsid w:val="00934658"/>
    <w:rsid w:val="00944916"/>
    <w:rsid w:val="009644B4"/>
    <w:rsid w:val="00965BD0"/>
    <w:rsid w:val="009E204E"/>
    <w:rsid w:val="009F12DA"/>
    <w:rsid w:val="009F48B8"/>
    <w:rsid w:val="00A131E4"/>
    <w:rsid w:val="00A151BF"/>
    <w:rsid w:val="00A23B3E"/>
    <w:rsid w:val="00A30CBB"/>
    <w:rsid w:val="00A3309C"/>
    <w:rsid w:val="00A42450"/>
    <w:rsid w:val="00A46950"/>
    <w:rsid w:val="00A54DD0"/>
    <w:rsid w:val="00A5505A"/>
    <w:rsid w:val="00A70E04"/>
    <w:rsid w:val="00AA2252"/>
    <w:rsid w:val="00AA5853"/>
    <w:rsid w:val="00AA5F93"/>
    <w:rsid w:val="00AB3A15"/>
    <w:rsid w:val="00AC1A0E"/>
    <w:rsid w:val="00AC3E41"/>
    <w:rsid w:val="00AE5CFF"/>
    <w:rsid w:val="00AE6A74"/>
    <w:rsid w:val="00AF447D"/>
    <w:rsid w:val="00AF66BC"/>
    <w:rsid w:val="00AF6D8B"/>
    <w:rsid w:val="00B244E7"/>
    <w:rsid w:val="00B24C84"/>
    <w:rsid w:val="00B32C28"/>
    <w:rsid w:val="00B64AE6"/>
    <w:rsid w:val="00B67B4F"/>
    <w:rsid w:val="00B80BA0"/>
    <w:rsid w:val="00B91406"/>
    <w:rsid w:val="00B94392"/>
    <w:rsid w:val="00BA3E1F"/>
    <w:rsid w:val="00BA4F12"/>
    <w:rsid w:val="00BB116C"/>
    <w:rsid w:val="00BB639E"/>
    <w:rsid w:val="00BC09F5"/>
    <w:rsid w:val="00BE7992"/>
    <w:rsid w:val="00BF74E1"/>
    <w:rsid w:val="00C00EF2"/>
    <w:rsid w:val="00C03658"/>
    <w:rsid w:val="00C07312"/>
    <w:rsid w:val="00C14E5C"/>
    <w:rsid w:val="00C357E7"/>
    <w:rsid w:val="00C427DB"/>
    <w:rsid w:val="00C45373"/>
    <w:rsid w:val="00C45FC1"/>
    <w:rsid w:val="00C47D53"/>
    <w:rsid w:val="00C60A33"/>
    <w:rsid w:val="00C632A7"/>
    <w:rsid w:val="00C64D4B"/>
    <w:rsid w:val="00C71EB2"/>
    <w:rsid w:val="00C82566"/>
    <w:rsid w:val="00C92169"/>
    <w:rsid w:val="00C93DC0"/>
    <w:rsid w:val="00C96477"/>
    <w:rsid w:val="00CA04F3"/>
    <w:rsid w:val="00CA1D82"/>
    <w:rsid w:val="00CA4C6A"/>
    <w:rsid w:val="00CA7BC5"/>
    <w:rsid w:val="00CB6915"/>
    <w:rsid w:val="00CC6F20"/>
    <w:rsid w:val="00CC764A"/>
    <w:rsid w:val="00CD2288"/>
    <w:rsid w:val="00CD3E4F"/>
    <w:rsid w:val="00CF449A"/>
    <w:rsid w:val="00D27DB2"/>
    <w:rsid w:val="00D37638"/>
    <w:rsid w:val="00D4761C"/>
    <w:rsid w:val="00D509A5"/>
    <w:rsid w:val="00D64744"/>
    <w:rsid w:val="00D8161E"/>
    <w:rsid w:val="00D92A41"/>
    <w:rsid w:val="00D93877"/>
    <w:rsid w:val="00DA7329"/>
    <w:rsid w:val="00DB7627"/>
    <w:rsid w:val="00DC03FE"/>
    <w:rsid w:val="00DE4996"/>
    <w:rsid w:val="00E002AC"/>
    <w:rsid w:val="00E0264E"/>
    <w:rsid w:val="00EB216B"/>
    <w:rsid w:val="00EB450C"/>
    <w:rsid w:val="00EB45DC"/>
    <w:rsid w:val="00ED5B9A"/>
    <w:rsid w:val="00ED601C"/>
    <w:rsid w:val="00ED6610"/>
    <w:rsid w:val="00F07B7A"/>
    <w:rsid w:val="00F23B88"/>
    <w:rsid w:val="00F264EA"/>
    <w:rsid w:val="00F26DE7"/>
    <w:rsid w:val="00F351F0"/>
    <w:rsid w:val="00F369B7"/>
    <w:rsid w:val="00F51F37"/>
    <w:rsid w:val="00F575CF"/>
    <w:rsid w:val="00F62D30"/>
    <w:rsid w:val="00F62F53"/>
    <w:rsid w:val="00F672A2"/>
    <w:rsid w:val="00F905EA"/>
    <w:rsid w:val="00F92CD1"/>
    <w:rsid w:val="00F936B2"/>
    <w:rsid w:val="00F9449A"/>
    <w:rsid w:val="00F95202"/>
    <w:rsid w:val="00FA26DC"/>
    <w:rsid w:val="00FB3543"/>
    <w:rsid w:val="00FB562B"/>
    <w:rsid w:val="00FC73E0"/>
    <w:rsid w:val="00FD32EC"/>
    <w:rsid w:val="00FE2E05"/>
    <w:rsid w:val="00FE6A74"/>
    <w:rsid w:val="00FF3148"/>
    <w:rsid w:val="0136AD18"/>
    <w:rsid w:val="1A0D7E0C"/>
    <w:rsid w:val="1E19C517"/>
    <w:rsid w:val="289B68E2"/>
    <w:rsid w:val="461778C3"/>
    <w:rsid w:val="49728DC3"/>
    <w:rsid w:val="4C8F802C"/>
    <w:rsid w:val="50698BC6"/>
    <w:rsid w:val="5B2B1256"/>
    <w:rsid w:val="5F2EB15E"/>
    <w:rsid w:val="62772833"/>
    <w:rsid w:val="655CAA7F"/>
    <w:rsid w:val="67D301CA"/>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oNotEmbedSmartTags/>
  <w:decimalSymbol w:val=","/>
  <w:listSeparator w:val=";"/>
  <w14:docId w14:val="24CE66AA"/>
  <w15:chartTrackingRefBased/>
  <w15:docId w15:val="{F0367AA0-1D5F-4035-99B3-1DDE69DE7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E4996"/>
    <w:pPr>
      <w:suppressAutoHyphens/>
      <w:spacing w:before="120" w:after="120"/>
    </w:pPr>
    <w:rPr>
      <w:rFonts w:eastAsia="Calibri"/>
      <w:color w:val="00000A"/>
      <w:kern w:val="1"/>
      <w:sz w:val="24"/>
      <w:szCs w:val="22"/>
      <w:lang w:eastAsia="it-IT" w:bidi="it-IT"/>
    </w:rPr>
  </w:style>
  <w:style w:type="paragraph" w:styleId="Titolo1">
    <w:name w:val="heading 1"/>
    <w:basedOn w:val="Normale"/>
    <w:qFormat/>
    <w:pPr>
      <w:keepNext/>
      <w:spacing w:before="360"/>
      <w:outlineLvl w:val="0"/>
    </w:pPr>
    <w:rPr>
      <w:rFonts w:eastAsia="font1358"/>
      <w:b/>
      <w:bCs/>
      <w:smallCaps/>
      <w:szCs w:val="28"/>
    </w:rPr>
  </w:style>
  <w:style w:type="paragraph" w:styleId="Titolo2">
    <w:name w:val="heading 2"/>
    <w:basedOn w:val="Normale"/>
    <w:qFormat/>
    <w:pPr>
      <w:keepNext/>
      <w:outlineLvl w:val="1"/>
    </w:pPr>
    <w:rPr>
      <w:rFonts w:eastAsia="font1358"/>
      <w:b/>
      <w:bCs/>
      <w:szCs w:val="26"/>
    </w:rPr>
  </w:style>
  <w:style w:type="paragraph" w:styleId="Titolo3">
    <w:name w:val="heading 3"/>
    <w:basedOn w:val="Normale"/>
    <w:qFormat/>
    <w:pPr>
      <w:keepNext/>
      <w:outlineLvl w:val="2"/>
    </w:pPr>
    <w:rPr>
      <w:rFonts w:eastAsia="font1358"/>
      <w:bCs/>
      <w:i/>
    </w:rPr>
  </w:style>
  <w:style w:type="paragraph" w:styleId="Titolo4">
    <w:name w:val="heading 4"/>
    <w:basedOn w:val="Normale"/>
    <w:qFormat/>
    <w:pPr>
      <w:keepNext/>
      <w:outlineLvl w:val="3"/>
    </w:pPr>
    <w:rPr>
      <w:rFonts w:eastAsia="font1358"/>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DefaultParagraphFont0">
    <w:name w:val="Default Paragraph Font0"/>
  </w:style>
  <w:style w:type="character" w:customStyle="1" w:styleId="Titolo1Carattere">
    <w:name w:val="Titolo 1 Carattere"/>
    <w:rPr>
      <w:rFonts w:ascii="Times New Roman" w:eastAsia="font1358" w:hAnsi="Times New Roman" w:cs="Times New Roman"/>
      <w:b/>
      <w:bCs/>
      <w:smallCaps/>
      <w:sz w:val="24"/>
      <w:szCs w:val="28"/>
      <w:lang w:eastAsia="it-IT" w:bidi="it-IT"/>
    </w:rPr>
  </w:style>
  <w:style w:type="character" w:customStyle="1" w:styleId="Titolo2Carattere">
    <w:name w:val="Titolo 2 Carattere"/>
    <w:rPr>
      <w:rFonts w:ascii="Times New Roman" w:eastAsia="font1358" w:hAnsi="Times New Roman" w:cs="Times New Roman"/>
      <w:b/>
      <w:bCs/>
      <w:sz w:val="24"/>
      <w:szCs w:val="26"/>
      <w:lang w:eastAsia="it-IT" w:bidi="it-IT"/>
    </w:rPr>
  </w:style>
  <w:style w:type="character" w:customStyle="1" w:styleId="Titolo3Carattere">
    <w:name w:val="Titolo 3 Carattere"/>
    <w:rPr>
      <w:rFonts w:ascii="Times New Roman" w:eastAsia="font1358" w:hAnsi="Times New Roman" w:cs="Times New Roman"/>
      <w:bCs/>
      <w:i/>
      <w:sz w:val="24"/>
      <w:lang w:eastAsia="it-IT" w:bidi="it-IT"/>
    </w:rPr>
  </w:style>
  <w:style w:type="character" w:customStyle="1" w:styleId="Titolo4Carattere">
    <w:name w:val="Titolo 4 Carattere"/>
    <w:rPr>
      <w:rFonts w:ascii="Times New Roman" w:eastAsia="font1358"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customStyle="1" w:styleId="footnotereference0">
    <w:name w:val="footnote reference0"/>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customStyle="1" w:styleId="footnotetext0">
    <w:name w:val="footnote text0"/>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customStyle="1" w:styleId="BalloonText0">
    <w:name w:val="Balloon Text0"/>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BalloonText0"/>
    <w:uiPriority w:val="99"/>
    <w:semiHidden/>
    <w:rsid w:val="00F62D30"/>
    <w:rPr>
      <w:rFonts w:ascii="Tahoma" w:eastAsia="Calibri" w:hAnsi="Tahoma" w:cs="Tahoma"/>
      <w:color w:val="00000A"/>
      <w:kern w:val="1"/>
      <w:sz w:val="16"/>
      <w:szCs w:val="16"/>
      <w:lang w:bidi="it-IT"/>
    </w:rPr>
  </w:style>
  <w:style w:type="paragraph" w:customStyle="1" w:styleId="Default">
    <w:name w:val="Default"/>
    <w:rsid w:val="003E03B9"/>
    <w:pPr>
      <w:autoSpaceDE w:val="0"/>
      <w:autoSpaceDN w:val="0"/>
      <w:adjustRightInd w:val="0"/>
    </w:pPr>
    <w:rPr>
      <w:rFonts w:eastAsia="Calibri"/>
      <w:color w:val="000000"/>
      <w:sz w:val="24"/>
      <w:szCs w:val="24"/>
      <w:lang w:eastAsia="en-US"/>
    </w:rPr>
  </w:style>
  <w:style w:type="character" w:customStyle="1" w:styleId="ui-provider">
    <w:name w:val="ui-provider"/>
    <w:basedOn w:val="Carpredefinitoparagrafo"/>
    <w:rsid w:val="002D6E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843952">
      <w:bodyDiv w:val="1"/>
      <w:marLeft w:val="0"/>
      <w:marRight w:val="0"/>
      <w:marTop w:val="0"/>
      <w:marBottom w:val="0"/>
      <w:divBdr>
        <w:top w:val="none" w:sz="0" w:space="0" w:color="auto"/>
        <w:left w:val="none" w:sz="0" w:space="0" w:color="auto"/>
        <w:bottom w:val="none" w:sz="0" w:space="0" w:color="auto"/>
        <w:right w:val="none" w:sz="0" w:space="0" w:color="auto"/>
      </w:divBdr>
    </w:div>
    <w:div w:id="1622421487">
      <w:bodyDiv w:val="1"/>
      <w:marLeft w:val="0"/>
      <w:marRight w:val="0"/>
      <w:marTop w:val="0"/>
      <w:marBottom w:val="0"/>
      <w:divBdr>
        <w:top w:val="none" w:sz="0" w:space="0" w:color="auto"/>
        <w:left w:val="none" w:sz="0" w:space="0" w:color="auto"/>
        <w:bottom w:val="none" w:sz="0" w:space="0" w:color="auto"/>
        <w:right w:val="none" w:sz="0" w:space="0" w:color="auto"/>
      </w:divBdr>
    </w:div>
    <w:div w:id="1875191279">
      <w:bodyDiv w:val="1"/>
      <w:marLeft w:val="0"/>
      <w:marRight w:val="0"/>
      <w:marTop w:val="0"/>
      <w:marBottom w:val="0"/>
      <w:divBdr>
        <w:top w:val="none" w:sz="0" w:space="0" w:color="auto"/>
        <w:left w:val="none" w:sz="0" w:space="0" w:color="auto"/>
        <w:bottom w:val="none" w:sz="0" w:space="0" w:color="auto"/>
        <w:right w:val="none" w:sz="0" w:space="0" w:color="auto"/>
      </w:divBdr>
    </w:div>
    <w:div w:id="1952590624">
      <w:bodyDiv w:val="1"/>
      <w:marLeft w:val="0"/>
      <w:marRight w:val="0"/>
      <w:marTop w:val="0"/>
      <w:marBottom w:val="0"/>
      <w:divBdr>
        <w:top w:val="none" w:sz="0" w:space="0" w:color="auto"/>
        <w:left w:val="none" w:sz="0" w:space="0" w:color="auto"/>
        <w:bottom w:val="none" w:sz="0" w:space="0" w:color="auto"/>
        <w:right w:val="none" w:sz="0" w:space="0" w:color="auto"/>
      </w:divBdr>
    </w:div>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codicepenale.htm"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1999_0068.htm" TargetMode="External"/><Relationship Id="rId2" Type="http://schemas.openxmlformats.org/officeDocument/2006/relationships/customXml" Target="../customXml/item2.xml"/><Relationship Id="rId16" Type="http://schemas.openxmlformats.org/officeDocument/2006/relationships/hyperlink" Target="http://www.bosettiegatti.eu/info/norme/statali/2008_0081.htm" TargetMode="External"/><Relationship Id="rId20"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osettiegatti.eu/info/norme/statali/2011_0159.htm"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bosettiegatti.eu/info/norme/statali/2001_0231.ht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bosettiegatti.eu/info/norme/statali/codicepenale.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bosettiegatti.eu/info/norme/statali/2011_0159.htm"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19ce8af8-fa90-4ea5-87f7-c74067e84d1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916D650A99DDA94FAEC78566F036836C" ma:contentTypeVersion="11" ma:contentTypeDescription="Creare un nuovo documento." ma:contentTypeScope="" ma:versionID="04b0425c31e3937a946ad0dc66de8177">
  <xsd:schema xmlns:xsd="http://www.w3.org/2001/XMLSchema" xmlns:xs="http://www.w3.org/2001/XMLSchema" xmlns:p="http://schemas.microsoft.com/office/2006/metadata/properties" xmlns:ns3="19ce8af8-fa90-4ea5-87f7-c74067e84d17" xmlns:ns4="d1a46bcb-bb61-4dcb-bd12-71d83da8d611" targetNamespace="http://schemas.microsoft.com/office/2006/metadata/properties" ma:root="true" ma:fieldsID="aea5fcbe69847eecd401fbd247b75b1a" ns3:_="" ns4:_="">
    <xsd:import namespace="19ce8af8-fa90-4ea5-87f7-c74067e84d17"/>
    <xsd:import namespace="d1a46bcb-bb61-4dcb-bd12-71d83da8d611"/>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ce8af8-fa90-4ea5-87f7-c74067e84d17"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1a46bcb-bb61-4dcb-bd12-71d83da8d611" elementFormDefault="qualified">
    <xsd:import namespace="http://schemas.microsoft.com/office/2006/documentManagement/types"/>
    <xsd:import namespace="http://schemas.microsoft.com/office/infopath/2007/PartnerControls"/>
    <xsd:element name="SharedWithUsers" ma:index="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Condiviso con dettagli" ma:internalName="SharedWithDetails" ma:readOnly="true">
      <xsd:simpleType>
        <xsd:restriction base="dms:Note">
          <xsd:maxLength value="255"/>
        </xsd:restriction>
      </xsd:simpleType>
    </xsd:element>
    <xsd:element name="SharingHintHash" ma:index="11"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6FB7DA-F39D-4599-B998-05E91DA045A8}">
  <ds:schemaRefs>
    <ds:schemaRef ds:uri="http://schemas.microsoft.com/sharepoint/v3/contenttype/forms"/>
  </ds:schemaRefs>
</ds:datastoreItem>
</file>

<file path=customXml/itemProps2.xml><?xml version="1.0" encoding="utf-8"?>
<ds:datastoreItem xmlns:ds="http://schemas.openxmlformats.org/officeDocument/2006/customXml" ds:itemID="{FE43E1F1-5A83-48FD-9478-0667FCD73B42}">
  <ds:schemaRefs>
    <ds:schemaRef ds:uri="http://schemas.openxmlformats.org/package/2006/metadata/core-properties"/>
    <ds:schemaRef ds:uri="http://purl.org/dc/terms/"/>
    <ds:schemaRef ds:uri="http://www.w3.org/XML/1998/namespace"/>
    <ds:schemaRef ds:uri="19ce8af8-fa90-4ea5-87f7-c74067e84d17"/>
    <ds:schemaRef ds:uri="http://schemas.microsoft.com/office/2006/documentManagement/types"/>
    <ds:schemaRef ds:uri="http://purl.org/dc/elements/1.1/"/>
    <ds:schemaRef ds:uri="http://schemas.microsoft.com/office/2006/metadata/properties"/>
    <ds:schemaRef ds:uri="http://purl.org/dc/dcmitype/"/>
    <ds:schemaRef ds:uri="http://schemas.microsoft.com/office/infopath/2007/PartnerControls"/>
    <ds:schemaRef ds:uri="d1a46bcb-bb61-4dcb-bd12-71d83da8d611"/>
  </ds:schemaRefs>
</ds:datastoreItem>
</file>

<file path=customXml/itemProps3.xml><?xml version="1.0" encoding="utf-8"?>
<ds:datastoreItem xmlns:ds="http://schemas.openxmlformats.org/officeDocument/2006/customXml" ds:itemID="{4CC52E41-41EE-4896-BBE6-C6BB12B217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ce8af8-fa90-4ea5-87f7-c74067e84d17"/>
    <ds:schemaRef ds:uri="d1a46bcb-bb61-4dcb-bd12-71d83da8d6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BDBDE0-618A-41CE-B871-E028A5CB2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6345</Words>
  <Characters>36169</Characters>
  <Application>Microsoft Office Word</Application>
  <DocSecurity>0</DocSecurity>
  <Lines>301</Lines>
  <Paragraphs>84</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subject/>
  <dc:creator>Ciaravola Pietro</dc:creator>
  <cp:keywords/>
  <cp:lastModifiedBy>SARNO MARIA GIOVANNA</cp:lastModifiedBy>
  <cp:revision>5</cp:revision>
  <cp:lastPrinted>2016-07-15T22:50:00Z</cp:lastPrinted>
  <dcterms:created xsi:type="dcterms:W3CDTF">2023-05-22T12:30:00Z</dcterms:created>
  <dcterms:modified xsi:type="dcterms:W3CDTF">2023-05-25T13:45:00Z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0x010100916D650A99DDA94FAEC78566F036836C</vt:lpwstr>
  </property>
  <property fmtid="{D5CDD505-2E9C-101B-9397-08002B2CF9AE}" pid="10" name="MediaServiceImageTags">
    <vt:lpwstr/>
  </property>
</Properties>
</file>