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62" w:rsidRDefault="002E5162" w:rsidP="002E5162">
      <w:pPr>
        <w:jc w:val="center"/>
      </w:pPr>
    </w:p>
    <w:p w:rsidR="002E5162" w:rsidRPr="00E25A89" w:rsidRDefault="002E5162" w:rsidP="002E5162">
      <w:pPr>
        <w:jc w:val="center"/>
        <w:rPr>
          <w:rFonts w:cs="Arial"/>
          <w:b/>
          <w:szCs w:val="22"/>
        </w:rPr>
      </w:pPr>
      <w:r w:rsidRPr="00E25A89">
        <w:rPr>
          <w:rFonts w:cs="Arial"/>
          <w:b/>
          <w:szCs w:val="22"/>
        </w:rPr>
        <w:tab/>
      </w:r>
      <w:r w:rsidRPr="00E25A89">
        <w:rPr>
          <w:rFonts w:cs="Arial"/>
          <w:b/>
          <w:szCs w:val="22"/>
        </w:rPr>
        <w:tab/>
      </w:r>
    </w:p>
    <w:p w:rsidR="002E5162" w:rsidRDefault="002E5162" w:rsidP="002E5162">
      <w:pPr>
        <w:jc w:val="center"/>
        <w:rPr>
          <w:rFonts w:cs="Arial"/>
          <w:b/>
          <w:szCs w:val="22"/>
        </w:rPr>
      </w:pPr>
      <w:r w:rsidRPr="00E25A89">
        <w:rPr>
          <w:rFonts w:cs="Arial"/>
          <w:b/>
          <w:szCs w:val="22"/>
        </w:rPr>
        <w:t>DOMANDA DI PARTECIPAZIONE</w:t>
      </w:r>
      <w:r>
        <w:rPr>
          <w:rStyle w:val="Rimandonotaapidipagina"/>
          <w:rFonts w:cs="Arial"/>
          <w:b/>
          <w:szCs w:val="22"/>
        </w:rPr>
        <w:footnoteReference w:id="1"/>
      </w:r>
      <w:r w:rsidRPr="00E25A89">
        <w:rPr>
          <w:rFonts w:cs="Arial"/>
          <w:b/>
          <w:szCs w:val="22"/>
        </w:rPr>
        <w:t xml:space="preserve"> </w:t>
      </w:r>
    </w:p>
    <w:p w:rsidR="002E5162" w:rsidRDefault="002E5162" w:rsidP="002E5162">
      <w:pPr>
        <w:pStyle w:val="Default"/>
        <w:rPr>
          <w:rFonts w:ascii="Arial" w:hAnsi="Arial" w:cs="Arial"/>
          <w:b/>
          <w:color w:val="000000" w:themeColor="text1"/>
          <w:sz w:val="22"/>
          <w:szCs w:val="22"/>
        </w:rPr>
      </w:pPr>
      <w:r w:rsidRPr="00E25A89">
        <w:rPr>
          <w:rFonts w:ascii="Arial" w:hAnsi="Arial" w:cs="Arial"/>
          <w:b/>
          <w:color w:val="000000" w:themeColor="text1"/>
          <w:sz w:val="22"/>
          <w:szCs w:val="22"/>
        </w:rPr>
        <w:t>per il lotto</w:t>
      </w:r>
      <w:r>
        <w:rPr>
          <w:rFonts w:ascii="Arial" w:hAnsi="Arial" w:cs="Arial"/>
          <w:b/>
          <w:color w:val="000000" w:themeColor="text1"/>
          <w:sz w:val="22"/>
          <w:szCs w:val="22"/>
        </w:rPr>
        <w:t xml:space="preserve"> </w:t>
      </w:r>
      <w:r w:rsidRPr="00E25A89">
        <w:rPr>
          <w:rFonts w:ascii="Arial" w:hAnsi="Arial" w:cs="Arial"/>
          <w:b/>
          <w:color w:val="000000" w:themeColor="text1"/>
          <w:sz w:val="22"/>
          <w:szCs w:val="22"/>
        </w:rPr>
        <w:t>(</w:t>
      </w:r>
      <w:r w:rsidRPr="00E25A89">
        <w:rPr>
          <w:rStyle w:val="Rimandonotaapidipagina"/>
          <w:rFonts w:ascii="Arial" w:hAnsi="Arial" w:cs="Arial"/>
          <w:b/>
          <w:color w:val="000000" w:themeColor="text1"/>
          <w:sz w:val="22"/>
          <w:szCs w:val="22"/>
        </w:rPr>
        <w:footnoteReference w:customMarkFollows="1" w:id="2"/>
        <w:sym w:font="Symbol" w:char="F02A"/>
      </w:r>
      <w:r w:rsidRPr="00E25A89">
        <w:rPr>
          <w:rFonts w:ascii="Arial" w:hAnsi="Arial" w:cs="Arial"/>
          <w:b/>
          <w:color w:val="000000" w:themeColor="text1"/>
          <w:sz w:val="22"/>
          <w:szCs w:val="22"/>
        </w:rPr>
        <w:t>):</w:t>
      </w:r>
    </w:p>
    <w:p w:rsidR="002E5162" w:rsidRPr="00E25A89" w:rsidRDefault="002E5162" w:rsidP="002E5162">
      <w:pPr>
        <w:pStyle w:val="Default"/>
        <w:rPr>
          <w:rFonts w:ascii="Arial" w:hAnsi="Arial" w:cs="Arial"/>
          <w:b/>
          <w:color w:val="000000" w:themeColor="text1"/>
          <w:sz w:val="22"/>
          <w:szCs w:val="22"/>
        </w:rPr>
      </w:pPr>
    </w:p>
    <w:p w:rsidR="002E5162" w:rsidRDefault="002E5162" w:rsidP="002E5162">
      <w:pPr>
        <w:pStyle w:val="Default"/>
        <w:jc w:val="both"/>
        <w:rPr>
          <w:rFonts w:ascii="Arial" w:hAnsi="Arial" w:cs="Arial"/>
          <w:b/>
          <w:szCs w:val="22"/>
        </w:rPr>
      </w:pPr>
      <w:r w:rsidRPr="00E25A89">
        <w:rPr>
          <w:rFonts w:ascii="Arial" w:hAnsi="Arial" w:cs="Arial"/>
          <w:sz w:val="22"/>
          <w:szCs w:val="22"/>
        </w:rPr>
        <w:fldChar w:fldCharType="begin">
          <w:ffData>
            <w:name w:val="Controllo1"/>
            <w:enabled/>
            <w:calcOnExit w:val="0"/>
            <w:checkBox>
              <w:sizeAuto/>
              <w:default w:val="0"/>
            </w:checkBox>
          </w:ffData>
        </w:fldChar>
      </w:r>
      <w:r w:rsidRPr="00E25A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25A89">
        <w:rPr>
          <w:rFonts w:ascii="Arial" w:hAnsi="Arial" w:cs="Arial"/>
          <w:sz w:val="22"/>
          <w:szCs w:val="22"/>
        </w:rPr>
        <w:fldChar w:fldCharType="end"/>
      </w:r>
      <w:r w:rsidRPr="00E25A89">
        <w:rPr>
          <w:rFonts w:ascii="Arial" w:hAnsi="Arial" w:cs="Arial"/>
          <w:szCs w:val="22"/>
        </w:rPr>
        <w:t xml:space="preserve">  </w:t>
      </w:r>
      <w:r w:rsidRPr="00E25A89">
        <w:rPr>
          <w:rFonts w:ascii="Arial" w:hAnsi="Arial" w:cs="Arial"/>
          <w:b/>
          <w:szCs w:val="22"/>
        </w:rPr>
        <w:t xml:space="preserve">LOTTO </w:t>
      </w:r>
      <w:r>
        <w:rPr>
          <w:rFonts w:ascii="Arial" w:hAnsi="Arial" w:cs="Arial"/>
          <w:b/>
          <w:szCs w:val="22"/>
        </w:rPr>
        <w:t>4</w:t>
      </w:r>
    </w:p>
    <w:p w:rsidR="002E5162" w:rsidRPr="00E25A89" w:rsidRDefault="002E5162" w:rsidP="002E5162">
      <w:pPr>
        <w:pStyle w:val="Default"/>
        <w:jc w:val="both"/>
        <w:rPr>
          <w:rFonts w:ascii="Arial" w:hAnsi="Arial" w:cs="Arial"/>
          <w:b/>
          <w:color w:val="000000" w:themeColor="text1"/>
          <w:sz w:val="22"/>
          <w:szCs w:val="22"/>
        </w:rPr>
      </w:pPr>
    </w:p>
    <w:p w:rsidR="002E5162" w:rsidRDefault="002E5162" w:rsidP="002E5162">
      <w:pPr>
        <w:rPr>
          <w:rFonts w:cs="Arial"/>
          <w:b/>
          <w:szCs w:val="22"/>
        </w:rPr>
      </w:pPr>
      <w:r w:rsidRPr="00E25A89">
        <w:rPr>
          <w:rFonts w:cs="Arial"/>
          <w:szCs w:val="22"/>
        </w:rPr>
        <w:fldChar w:fldCharType="begin">
          <w:ffData>
            <w:name w:val="Controllo1"/>
            <w:enabled/>
            <w:calcOnExit w:val="0"/>
            <w:checkBox>
              <w:sizeAuto/>
              <w:default w:val="0"/>
            </w:checkBox>
          </w:ffData>
        </w:fldChar>
      </w:r>
      <w:r w:rsidRPr="00E25A89">
        <w:rPr>
          <w:rFonts w:cs="Arial"/>
          <w:szCs w:val="22"/>
        </w:rPr>
        <w:instrText xml:space="preserve"> FORMCHECKBOX </w:instrText>
      </w:r>
      <w:r>
        <w:rPr>
          <w:rFonts w:cs="Arial"/>
          <w:szCs w:val="22"/>
        </w:rPr>
      </w:r>
      <w:r>
        <w:rPr>
          <w:rFonts w:cs="Arial"/>
          <w:szCs w:val="22"/>
        </w:rPr>
        <w:fldChar w:fldCharType="separate"/>
      </w:r>
      <w:r w:rsidRPr="00E25A89">
        <w:rPr>
          <w:rFonts w:cs="Arial"/>
          <w:szCs w:val="22"/>
        </w:rPr>
        <w:fldChar w:fldCharType="end"/>
      </w:r>
      <w:r w:rsidRPr="00E25A89">
        <w:rPr>
          <w:rFonts w:cs="Arial"/>
          <w:szCs w:val="22"/>
        </w:rPr>
        <w:t xml:space="preserve">  </w:t>
      </w:r>
      <w:r w:rsidRPr="00E25A89">
        <w:rPr>
          <w:rFonts w:cs="Arial"/>
          <w:b/>
          <w:szCs w:val="22"/>
        </w:rPr>
        <w:t xml:space="preserve">LOTTO </w:t>
      </w:r>
      <w:r>
        <w:rPr>
          <w:rFonts w:cs="Arial"/>
          <w:b/>
          <w:szCs w:val="22"/>
        </w:rPr>
        <w:t>5</w:t>
      </w:r>
    </w:p>
    <w:p w:rsidR="002E5162" w:rsidRPr="00E25A89" w:rsidRDefault="002E5162" w:rsidP="002E5162">
      <w:pPr>
        <w:jc w:val="center"/>
        <w:rPr>
          <w:rFonts w:cs="Arial"/>
          <w:b/>
          <w:szCs w:val="22"/>
        </w:rPr>
      </w:pPr>
    </w:p>
    <w:p w:rsidR="002E5162" w:rsidRPr="00E25A89" w:rsidRDefault="002E5162" w:rsidP="002E5162">
      <w:pPr>
        <w:spacing w:before="100" w:beforeAutospacing="1" w:after="100" w:afterAutospacing="1"/>
        <w:rPr>
          <w:rFonts w:cs="Arial"/>
          <w:szCs w:val="22"/>
        </w:rPr>
      </w:pPr>
      <w:r w:rsidRPr="00E25A89">
        <w:rPr>
          <w:rFonts w:cs="Arial"/>
          <w:szCs w:val="22"/>
        </w:rPr>
        <w:t xml:space="preserve">Il sottoscritto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szCs w:val="22"/>
        </w:rPr>
        <w:t> </w:t>
      </w:r>
      <w:r w:rsidRPr="00E25A89">
        <w:rPr>
          <w:rFonts w:cs="Arial"/>
          <w:szCs w:val="22"/>
        </w:rPr>
        <w:t> </w:t>
      </w:r>
      <w:r w:rsidRPr="00E25A89">
        <w:rPr>
          <w:rFonts w:cs="Arial"/>
          <w:szCs w:val="22"/>
        </w:rPr>
        <w:t> </w:t>
      </w:r>
      <w:r w:rsidRPr="00E25A89">
        <w:rPr>
          <w:rFonts w:cs="Arial"/>
          <w:szCs w:val="22"/>
        </w:rPr>
        <w:t> </w:t>
      </w:r>
      <w:r w:rsidRPr="00E25A89">
        <w:rPr>
          <w:rFonts w:cs="Arial"/>
          <w:szCs w:val="22"/>
        </w:rPr>
        <w:t> </w:t>
      </w:r>
      <w:r w:rsidRPr="00E25A89">
        <w:rPr>
          <w:rFonts w:cs="Arial"/>
          <w:szCs w:val="22"/>
        </w:rPr>
        <w:fldChar w:fldCharType="end"/>
      </w:r>
      <w:r w:rsidRPr="00E25A89">
        <w:rPr>
          <w:rFonts w:cs="Arial"/>
          <w:szCs w:val="22"/>
        </w:rPr>
        <w:t xml:space="preserve"> nato/a </w:t>
      </w:r>
      <w:proofErr w:type="spellStart"/>
      <w:r w:rsidRPr="00E25A89">
        <w:rPr>
          <w:rFonts w:cs="Arial"/>
          <w:szCs w:val="22"/>
        </w:rPr>
        <w:t>a</w:t>
      </w:r>
      <w:proofErr w:type="spellEnd"/>
      <w:r w:rsidRPr="00E25A89">
        <w:rPr>
          <w:rFonts w:cs="Arial"/>
          <w:szCs w:val="22"/>
        </w:rPr>
        <w:t xml:space="preserve">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il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CF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residente a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via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n.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in qualità di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spacing w:before="100" w:beforeAutospacing="1" w:after="100" w:afterAutospacing="1"/>
        <w:rPr>
          <w:rFonts w:cs="Arial"/>
          <w:szCs w:val="22"/>
        </w:rPr>
      </w:pPr>
      <w:r w:rsidRPr="00E25A89">
        <w:rPr>
          <w:rFonts w:cs="Arial"/>
          <w:szCs w:val="22"/>
        </w:rPr>
        <w:fldChar w:fldCharType="begin">
          <w:ffData>
            <w:name w:val="Controllo1"/>
            <w:enabled/>
            <w:calcOnExit w:val="0"/>
            <w:checkBox>
              <w:sizeAuto/>
              <w:default w:val="0"/>
              <w:checked w:val="0"/>
            </w:checkBox>
          </w:ffData>
        </w:fldChar>
      </w:r>
      <w:r w:rsidRPr="00E25A89">
        <w:rPr>
          <w:rFonts w:cs="Arial"/>
          <w:szCs w:val="22"/>
        </w:rPr>
        <w:instrText xml:space="preserve"> FORMCHECKBOX </w:instrText>
      </w:r>
      <w:r>
        <w:rPr>
          <w:rFonts w:cs="Arial"/>
          <w:szCs w:val="22"/>
        </w:rPr>
      </w:r>
      <w:r>
        <w:rPr>
          <w:rFonts w:cs="Arial"/>
          <w:szCs w:val="22"/>
        </w:rPr>
        <w:fldChar w:fldCharType="separate"/>
      </w:r>
      <w:r w:rsidRPr="00E25A89">
        <w:rPr>
          <w:rFonts w:cs="Arial"/>
          <w:szCs w:val="22"/>
        </w:rPr>
        <w:fldChar w:fldCharType="end"/>
      </w:r>
      <w:r w:rsidRPr="00E25A89">
        <w:rPr>
          <w:rFonts w:cs="Arial"/>
          <w:szCs w:val="22"/>
        </w:rPr>
        <w:t xml:space="preserve"> </w:t>
      </w:r>
      <w:r w:rsidRPr="00E25A89">
        <w:rPr>
          <w:rFonts w:cs="Arial"/>
          <w:i/>
          <w:szCs w:val="22"/>
        </w:rPr>
        <w:t xml:space="preserve">(se del caso) </w:t>
      </w:r>
      <w:r w:rsidRPr="00E25A89">
        <w:rPr>
          <w:rFonts w:cs="Arial"/>
          <w:szCs w:val="22"/>
        </w:rPr>
        <w:t xml:space="preserve">professionista singolo con sede in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szCs w:val="22"/>
        </w:rPr>
        <w:t> </w:t>
      </w:r>
      <w:r w:rsidRPr="00E25A89">
        <w:rPr>
          <w:rFonts w:cs="Arial"/>
          <w:szCs w:val="22"/>
        </w:rPr>
        <w:t> </w:t>
      </w:r>
      <w:r w:rsidRPr="00E25A89">
        <w:rPr>
          <w:rFonts w:cs="Arial"/>
          <w:szCs w:val="22"/>
        </w:rPr>
        <w:t> </w:t>
      </w:r>
      <w:r w:rsidRPr="00E25A89">
        <w:rPr>
          <w:rFonts w:cs="Arial"/>
          <w:szCs w:val="22"/>
        </w:rPr>
        <w:t> </w:t>
      </w:r>
      <w:r w:rsidRPr="00E25A89">
        <w:rPr>
          <w:rFonts w:cs="Arial"/>
          <w:szCs w:val="22"/>
        </w:rPr>
        <w:t> </w:t>
      </w:r>
      <w:r w:rsidRPr="00E25A89">
        <w:rPr>
          <w:rFonts w:cs="Arial"/>
          <w:szCs w:val="22"/>
        </w:rPr>
        <w:fldChar w:fldCharType="end"/>
      </w:r>
      <w:r w:rsidRPr="00E25A89">
        <w:rPr>
          <w:rFonts w:cs="Arial"/>
          <w:szCs w:val="22"/>
        </w:rPr>
        <w:t xml:space="preserve">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via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n.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C.F.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P.IVA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PEC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tabs>
          <w:tab w:val="center" w:pos="4819"/>
        </w:tabs>
        <w:spacing w:before="100" w:beforeAutospacing="1" w:after="100" w:afterAutospacing="1"/>
        <w:jc w:val="center"/>
        <w:rPr>
          <w:rFonts w:cs="Arial"/>
          <w:szCs w:val="22"/>
        </w:rPr>
      </w:pPr>
      <w:r w:rsidRPr="00E25A89">
        <w:rPr>
          <w:rFonts w:cs="Arial"/>
          <w:szCs w:val="22"/>
        </w:rPr>
        <w:t>ovvero</w:t>
      </w:r>
    </w:p>
    <w:p w:rsidR="002E5162" w:rsidRPr="00E25A89" w:rsidRDefault="002E5162" w:rsidP="002E5162">
      <w:pPr>
        <w:spacing w:before="100" w:beforeAutospacing="1" w:after="100" w:afterAutospacing="1"/>
        <w:rPr>
          <w:rFonts w:cs="Arial"/>
          <w:szCs w:val="22"/>
        </w:rPr>
      </w:pPr>
      <w:r w:rsidRPr="00E25A89">
        <w:rPr>
          <w:rFonts w:cs="Arial"/>
          <w:szCs w:val="22"/>
        </w:rPr>
        <w:fldChar w:fldCharType="begin">
          <w:ffData>
            <w:name w:val="Controllo1"/>
            <w:enabled/>
            <w:calcOnExit w:val="0"/>
            <w:checkBox>
              <w:sizeAuto/>
              <w:default w:val="0"/>
            </w:checkBox>
          </w:ffData>
        </w:fldChar>
      </w:r>
      <w:r w:rsidRPr="00E25A89">
        <w:rPr>
          <w:rFonts w:cs="Arial"/>
          <w:szCs w:val="22"/>
        </w:rPr>
        <w:instrText xml:space="preserve"> FORMCHECKBOX </w:instrText>
      </w:r>
      <w:r>
        <w:rPr>
          <w:rFonts w:cs="Arial"/>
          <w:szCs w:val="22"/>
        </w:rPr>
      </w:r>
      <w:r>
        <w:rPr>
          <w:rFonts w:cs="Arial"/>
          <w:szCs w:val="22"/>
        </w:rPr>
        <w:fldChar w:fldCharType="separate"/>
      </w:r>
      <w:r w:rsidRPr="00E25A89">
        <w:rPr>
          <w:rFonts w:cs="Arial"/>
          <w:szCs w:val="22"/>
        </w:rPr>
        <w:fldChar w:fldCharType="end"/>
      </w:r>
      <w:r w:rsidRPr="00E25A89">
        <w:rPr>
          <w:rFonts w:cs="Arial"/>
          <w:szCs w:val="22"/>
        </w:rPr>
        <w:t xml:space="preserve"> </w:t>
      </w:r>
      <w:r w:rsidRPr="00E25A89">
        <w:rPr>
          <w:rFonts w:cs="Arial"/>
          <w:i/>
          <w:szCs w:val="22"/>
        </w:rPr>
        <w:t>(se del caso)</w:t>
      </w:r>
      <w:r w:rsidRPr="00E25A89">
        <w:rPr>
          <w:rFonts w:cs="Arial"/>
          <w:szCs w:val="22"/>
        </w:rPr>
        <w:t xml:space="preserve"> Legale Rappresentante</w:t>
      </w:r>
      <w:r w:rsidRPr="00E25A89">
        <w:rPr>
          <w:rFonts w:cs="Arial"/>
          <w:i/>
          <w:szCs w:val="22"/>
        </w:rPr>
        <w:t xml:space="preserve"> </w:t>
      </w:r>
    </w:p>
    <w:p w:rsidR="002E5162" w:rsidRPr="00E25A89" w:rsidRDefault="002E5162" w:rsidP="002E5162">
      <w:pPr>
        <w:spacing w:before="100" w:beforeAutospacing="1" w:after="100" w:afterAutospacing="1"/>
        <w:rPr>
          <w:rFonts w:cs="Arial"/>
          <w:szCs w:val="22"/>
        </w:rPr>
      </w:pPr>
      <w:r w:rsidRPr="00E25A89">
        <w:rPr>
          <w:rFonts w:cs="Arial"/>
          <w:szCs w:val="22"/>
        </w:rPr>
        <w:fldChar w:fldCharType="begin">
          <w:ffData>
            <w:name w:val="Controllo1"/>
            <w:enabled/>
            <w:calcOnExit w:val="0"/>
            <w:checkBox>
              <w:sizeAuto/>
              <w:default w:val="0"/>
            </w:checkBox>
          </w:ffData>
        </w:fldChar>
      </w:r>
      <w:r w:rsidRPr="00E25A89">
        <w:rPr>
          <w:rFonts w:cs="Arial"/>
          <w:szCs w:val="22"/>
        </w:rPr>
        <w:instrText xml:space="preserve"> FORMCHECKBOX </w:instrText>
      </w:r>
      <w:r>
        <w:rPr>
          <w:rFonts w:cs="Arial"/>
          <w:szCs w:val="22"/>
        </w:rPr>
      </w:r>
      <w:r>
        <w:rPr>
          <w:rFonts w:cs="Arial"/>
          <w:szCs w:val="22"/>
        </w:rPr>
        <w:fldChar w:fldCharType="separate"/>
      </w:r>
      <w:r w:rsidRPr="00E25A89">
        <w:rPr>
          <w:rFonts w:cs="Arial"/>
          <w:szCs w:val="22"/>
        </w:rPr>
        <w:fldChar w:fldCharType="end"/>
      </w:r>
      <w:r w:rsidRPr="00E25A89">
        <w:rPr>
          <w:rFonts w:cs="Arial"/>
          <w:i/>
          <w:szCs w:val="22"/>
        </w:rPr>
        <w:t xml:space="preserve"> (se del caso) </w:t>
      </w:r>
      <w:r w:rsidRPr="00E25A89">
        <w:rPr>
          <w:rFonts w:cs="Arial"/>
          <w:szCs w:val="22"/>
        </w:rPr>
        <w:t xml:space="preserve">procuratore generale/speciale, giusta procura allegata </w:t>
      </w:r>
    </w:p>
    <w:p w:rsidR="002E5162" w:rsidRPr="00E25A89" w:rsidRDefault="002E5162" w:rsidP="002E5162">
      <w:pPr>
        <w:spacing w:before="100" w:beforeAutospacing="1" w:after="100" w:afterAutospacing="1"/>
        <w:rPr>
          <w:rFonts w:cs="Arial"/>
          <w:szCs w:val="22"/>
        </w:rPr>
      </w:pPr>
      <w:r w:rsidRPr="00E25A89">
        <w:rPr>
          <w:rFonts w:cs="Arial"/>
          <w:szCs w:val="22"/>
        </w:rPr>
        <w:t xml:space="preserve">del concorrente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i/>
          <w:szCs w:val="22"/>
        </w:rPr>
        <w:t xml:space="preserve"> (indicare la denominazione sociale)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w:t>
      </w:r>
      <w:r w:rsidRPr="00E25A89">
        <w:rPr>
          <w:rFonts w:cs="Arial"/>
          <w:i/>
          <w:szCs w:val="22"/>
        </w:rPr>
        <w:t xml:space="preserve">indicare la forma giuridica)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w:t>
      </w:r>
      <w:r w:rsidRPr="00E25A89">
        <w:rPr>
          <w:rFonts w:cs="Arial"/>
          <w:i/>
          <w:szCs w:val="22"/>
        </w:rPr>
        <w:t>indicare la sede legale</w:t>
      </w:r>
      <w:r w:rsidRPr="00E25A89">
        <w:rPr>
          <w:rFonts w:cs="Arial"/>
          <w:szCs w:val="22"/>
        </w:rPr>
        <w:t xml:space="preserve">)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w:t>
      </w:r>
      <w:r w:rsidRPr="00E25A89">
        <w:rPr>
          <w:rFonts w:cs="Arial"/>
          <w:i/>
          <w:szCs w:val="22"/>
        </w:rPr>
        <w:t xml:space="preserve">indicare CF e </w:t>
      </w:r>
      <w:proofErr w:type="spellStart"/>
      <w:r w:rsidRPr="00E25A89">
        <w:rPr>
          <w:rFonts w:cs="Arial"/>
          <w:i/>
          <w:szCs w:val="22"/>
        </w:rPr>
        <w:t>PIva</w:t>
      </w:r>
      <w:proofErr w:type="spellEnd"/>
      <w:r w:rsidRPr="00E25A89">
        <w:rPr>
          <w:rFonts w:cs="Arial"/>
          <w:szCs w:val="22"/>
        </w:rPr>
        <w:t xml:space="preserve">)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tabs>
          <w:tab w:val="left" w:pos="3690"/>
          <w:tab w:val="center" w:pos="4819"/>
        </w:tabs>
        <w:spacing w:before="100" w:beforeAutospacing="1" w:after="100" w:afterAutospacing="1"/>
        <w:jc w:val="center"/>
        <w:rPr>
          <w:rFonts w:cs="Arial"/>
          <w:b/>
          <w:szCs w:val="22"/>
        </w:rPr>
      </w:pPr>
      <w:r w:rsidRPr="00E25A89">
        <w:rPr>
          <w:rFonts w:cs="Arial"/>
          <w:b/>
          <w:szCs w:val="22"/>
        </w:rPr>
        <w:t xml:space="preserve">CHIEDE </w:t>
      </w:r>
      <w:r>
        <w:rPr>
          <w:rFonts w:cs="Arial"/>
          <w:b/>
        </w:rPr>
        <w:t>DI PARTECIPARE ALLA</w:t>
      </w:r>
    </w:p>
    <w:p w:rsidR="002E5162" w:rsidRDefault="002E5162" w:rsidP="002E5162">
      <w:pPr>
        <w:rPr>
          <w:rFonts w:cs="Arial"/>
          <w:b/>
          <w:bCs/>
          <w:szCs w:val="20"/>
        </w:rPr>
      </w:pPr>
      <w:r w:rsidRPr="004E6335">
        <w:rPr>
          <w:rFonts w:cs="Arial"/>
          <w:b/>
        </w:rPr>
        <w:t>PROCEDURA APERTA, AI SENSI DELL’ART. 54, 60, COMMA 1 e 157, DEL D.LGS. 50/2016, PER LA SOTTOSCRIZIONE DI ACCORDI QUADRO CON PIÙ OPERATORI ECONOMICI PER L’AFFIDAMENTO DI SERVIZI DI INGEGNERIA E ARCHITETTURA RELATIVI A</w:t>
      </w:r>
      <w:r>
        <w:rPr>
          <w:rFonts w:cs="Arial"/>
          <w:b/>
        </w:rPr>
        <w:t>D</w:t>
      </w:r>
      <w:r w:rsidRPr="004E6335">
        <w:rPr>
          <w:rFonts w:cs="Arial"/>
          <w:b/>
        </w:rPr>
        <w:t xml:space="preserve"> INTERVENT</w:t>
      </w:r>
      <w:r w:rsidRPr="00D346F1">
        <w:rPr>
          <w:rFonts w:cs="Arial"/>
          <w:b/>
        </w:rPr>
        <w:t>I SU IMMOBILI ESISTENTI E DI NUOVA EDIFICAZIONE DI PROPRIETA’ DELL’AGENZIA DEL DEMANIO, DEGLI ENTI TERRITORIALI</w:t>
      </w:r>
      <w:r>
        <w:rPr>
          <w:rFonts w:cs="Arial"/>
          <w:b/>
        </w:rPr>
        <w:t xml:space="preserve"> E</w:t>
      </w:r>
      <w:r w:rsidRPr="00D346F1">
        <w:rPr>
          <w:rFonts w:cs="Arial"/>
          <w:b/>
        </w:rPr>
        <w:t xml:space="preserve"> DELLO STATO</w:t>
      </w:r>
      <w:r w:rsidRPr="003D7B9E">
        <w:rPr>
          <w:rFonts w:cs="Arial"/>
          <w:b/>
          <w:bCs/>
          <w:szCs w:val="20"/>
        </w:rPr>
        <w:t xml:space="preserve"> CONTRATTI ESECUTIVI DI IMPORTO </w:t>
      </w:r>
      <w:r>
        <w:rPr>
          <w:rFonts w:cs="Arial"/>
          <w:b/>
          <w:bCs/>
          <w:szCs w:val="20"/>
        </w:rPr>
        <w:t>MASSIMO DI 200.000 EURO.</w:t>
      </w:r>
    </w:p>
    <w:p w:rsidR="002E5162" w:rsidRPr="00E25A89" w:rsidRDefault="002E5162" w:rsidP="002E5162">
      <w:pPr>
        <w:spacing w:after="120" w:line="276" w:lineRule="auto"/>
        <w:rPr>
          <w:rFonts w:cs="Arial"/>
          <w:b/>
        </w:rPr>
      </w:pPr>
    </w:p>
    <w:p w:rsidR="002E5162" w:rsidRPr="007D7D1A" w:rsidRDefault="002E5162" w:rsidP="002E5162">
      <w:pPr>
        <w:rPr>
          <w:rFonts w:cs="Arial"/>
          <w:b/>
          <w:szCs w:val="20"/>
        </w:rPr>
      </w:pPr>
      <w:r w:rsidRPr="00972243">
        <w:rPr>
          <w:rFonts w:cs="Arial"/>
          <w:b/>
          <w:szCs w:val="20"/>
        </w:rPr>
        <w:t>CPV:</w:t>
      </w:r>
      <w:r w:rsidRPr="00972243">
        <w:rPr>
          <w:rStyle w:val="ui-provider"/>
          <w:rFonts w:cs="Arial"/>
          <w:b/>
          <w:szCs w:val="20"/>
        </w:rPr>
        <w:t>7125000</w:t>
      </w:r>
      <w:r>
        <w:rPr>
          <w:rStyle w:val="ui-provider"/>
          <w:rFonts w:cs="Arial"/>
          <w:b/>
          <w:szCs w:val="20"/>
        </w:rPr>
        <w:t>0</w:t>
      </w:r>
      <w:r w:rsidRPr="00972243">
        <w:rPr>
          <w:rStyle w:val="ui-provider"/>
          <w:rFonts w:cs="Arial"/>
          <w:b/>
          <w:szCs w:val="20"/>
        </w:rPr>
        <w:t>-5 Servizi di architettura, ingegneria e misurazioni</w:t>
      </w:r>
    </w:p>
    <w:p w:rsidR="002E5162" w:rsidRDefault="002E5162" w:rsidP="002E5162">
      <w:pPr>
        <w:autoSpaceDE w:val="0"/>
        <w:autoSpaceDN w:val="0"/>
        <w:adjustRightInd w:val="0"/>
        <w:spacing w:line="276" w:lineRule="auto"/>
        <w:jc w:val="left"/>
        <w:rPr>
          <w:rFonts w:ascii="Liberation Sans" w:hAnsi="Liberation Sans" w:cs="Liberation Sans"/>
          <w:b/>
          <w:bCs/>
          <w:color w:val="000000"/>
          <w:sz w:val="20"/>
          <w:szCs w:val="20"/>
        </w:rPr>
      </w:pPr>
    </w:p>
    <w:p w:rsidR="002E5162" w:rsidRDefault="002E5162" w:rsidP="002E5162">
      <w:pPr>
        <w:autoSpaceDE w:val="0"/>
        <w:autoSpaceDN w:val="0"/>
        <w:adjustRightInd w:val="0"/>
        <w:spacing w:line="276" w:lineRule="auto"/>
        <w:jc w:val="left"/>
        <w:rPr>
          <w:rFonts w:ascii="Liberation Sans" w:hAnsi="Liberation Sans" w:cs="Liberation Sans"/>
          <w:b/>
          <w:bCs/>
          <w:color w:val="000000"/>
          <w:sz w:val="20"/>
          <w:szCs w:val="20"/>
        </w:rPr>
      </w:pPr>
      <w:r w:rsidRPr="007D7D1A">
        <w:rPr>
          <w:rFonts w:ascii="Liberation Sans" w:hAnsi="Liberation Sans" w:cs="Liberation Sans"/>
          <w:b/>
          <w:bCs/>
          <w:color w:val="000000"/>
          <w:sz w:val="20"/>
          <w:szCs w:val="20"/>
        </w:rPr>
        <w:t xml:space="preserve">CIG LOTTO 4: 98864257FF               </w:t>
      </w:r>
    </w:p>
    <w:p w:rsidR="002E5162" w:rsidRDefault="002E5162" w:rsidP="002E5162">
      <w:pPr>
        <w:autoSpaceDE w:val="0"/>
        <w:autoSpaceDN w:val="0"/>
        <w:adjustRightInd w:val="0"/>
        <w:spacing w:line="276" w:lineRule="auto"/>
        <w:jc w:val="left"/>
        <w:rPr>
          <w:rFonts w:ascii="Liberation Sans" w:hAnsi="Liberation Sans" w:cs="Liberation Sans"/>
          <w:b/>
          <w:bCs/>
          <w:color w:val="000000"/>
          <w:sz w:val="20"/>
          <w:szCs w:val="20"/>
        </w:rPr>
      </w:pPr>
    </w:p>
    <w:p w:rsidR="002E5162" w:rsidRDefault="002E5162" w:rsidP="002E5162">
      <w:pPr>
        <w:autoSpaceDE w:val="0"/>
        <w:autoSpaceDN w:val="0"/>
        <w:adjustRightInd w:val="0"/>
        <w:spacing w:line="276" w:lineRule="auto"/>
        <w:jc w:val="left"/>
        <w:rPr>
          <w:rFonts w:ascii="Liberation Sans" w:hAnsi="Liberation Sans" w:cs="Liberation Sans"/>
          <w:b/>
          <w:bCs/>
          <w:color w:val="000000"/>
          <w:sz w:val="20"/>
          <w:szCs w:val="20"/>
        </w:rPr>
      </w:pPr>
      <w:r w:rsidRPr="007D7D1A">
        <w:rPr>
          <w:rFonts w:ascii="Liberation Sans" w:hAnsi="Liberation Sans" w:cs="Liberation Sans"/>
          <w:b/>
          <w:bCs/>
          <w:color w:val="000000"/>
          <w:sz w:val="20"/>
          <w:szCs w:val="20"/>
        </w:rPr>
        <w:t xml:space="preserve">CIG LOTTO 5: 9886434F6A       </w:t>
      </w:r>
      <w:r>
        <w:rPr>
          <w:rFonts w:ascii="Liberation Sans" w:hAnsi="Liberation Sans" w:cs="Liberation Sans"/>
          <w:b/>
          <w:bCs/>
          <w:color w:val="000000"/>
          <w:sz w:val="20"/>
          <w:szCs w:val="20"/>
        </w:rPr>
        <w:t xml:space="preserve">       </w:t>
      </w:r>
    </w:p>
    <w:p w:rsidR="002E5162" w:rsidRDefault="002E5162" w:rsidP="002E5162">
      <w:pPr>
        <w:jc w:val="center"/>
      </w:pPr>
    </w:p>
    <w:p w:rsidR="002E5162" w:rsidRDefault="002E5162" w:rsidP="002E5162">
      <w:pPr>
        <w:pStyle w:val="Default"/>
        <w:rPr>
          <w:rFonts w:ascii="Arial" w:hAnsi="Arial" w:cs="Arial"/>
          <w:szCs w:val="22"/>
        </w:rPr>
      </w:pPr>
    </w:p>
    <w:p w:rsidR="002E5162" w:rsidRPr="00E25A89" w:rsidRDefault="002E5162" w:rsidP="002E5162">
      <w:pPr>
        <w:pStyle w:val="Default"/>
        <w:rPr>
          <w:rFonts w:ascii="Arial" w:hAnsi="Arial" w:cs="Arial"/>
          <w:szCs w:val="22"/>
        </w:rPr>
      </w:pPr>
      <w:r w:rsidRPr="00E25A89">
        <w:rPr>
          <w:rFonts w:ascii="Arial" w:hAnsi="Arial" w:cs="Arial"/>
          <w:szCs w:val="22"/>
        </w:rPr>
        <w:t xml:space="preserve">in qualità di: </w:t>
      </w:r>
    </w:p>
    <w:p w:rsidR="002E5162" w:rsidRPr="00E25A89" w:rsidRDefault="002E5162" w:rsidP="002E5162">
      <w:pPr>
        <w:rPr>
          <w:rFonts w:cs="Arial"/>
          <w:szCs w:val="22"/>
        </w:rPr>
      </w:pPr>
    </w:p>
    <w:p w:rsidR="002E5162" w:rsidRPr="00E25A89" w:rsidRDefault="002E5162" w:rsidP="002E5162">
      <w:pPr>
        <w:pStyle w:val="Paragrafoelenco"/>
        <w:numPr>
          <w:ilvl w:val="0"/>
          <w:numId w:val="6"/>
        </w:numPr>
        <w:spacing w:after="120"/>
        <w:contextualSpacing w:val="0"/>
        <w:rPr>
          <w:rFonts w:ascii="Arial" w:hAnsi="Arial" w:cs="Arial"/>
        </w:rPr>
      </w:pPr>
      <w:r w:rsidRPr="00E25A89">
        <w:rPr>
          <w:rFonts w:ascii="Arial" w:hAnsi="Arial" w:cs="Arial"/>
        </w:rPr>
        <w:fldChar w:fldCharType="begin">
          <w:ffData>
            <w:name w:val="Controllo1"/>
            <w:enabled/>
            <w:calcOnExit w:val="0"/>
            <w:checkBox>
              <w:sizeAuto/>
              <w:default w:val="0"/>
            </w:checkBox>
          </w:ffData>
        </w:fldChar>
      </w:r>
      <w:r w:rsidRPr="00E25A89">
        <w:rPr>
          <w:rFonts w:ascii="Arial" w:hAnsi="Arial" w:cs="Arial"/>
        </w:rPr>
        <w:instrText xml:space="preserve"> FORMCHECKBOX </w:instrText>
      </w:r>
      <w:r>
        <w:rPr>
          <w:rFonts w:ascii="Arial" w:hAnsi="Arial" w:cs="Arial"/>
        </w:rPr>
      </w:r>
      <w:r>
        <w:rPr>
          <w:rFonts w:ascii="Arial" w:hAnsi="Arial" w:cs="Arial"/>
        </w:rPr>
        <w:fldChar w:fldCharType="separate"/>
      </w:r>
      <w:r w:rsidRPr="00E25A89">
        <w:rPr>
          <w:rFonts w:ascii="Arial" w:hAnsi="Arial" w:cs="Arial"/>
        </w:rPr>
        <w:fldChar w:fldCharType="end"/>
      </w:r>
      <w:r w:rsidRPr="00E25A89">
        <w:rPr>
          <w:rFonts w:ascii="Arial" w:hAnsi="Arial" w:cs="Arial"/>
        </w:rPr>
        <w:t xml:space="preserve"> libero professionista singolo</w:t>
      </w:r>
    </w:p>
    <w:p w:rsidR="002E5162" w:rsidRPr="00E25A89" w:rsidRDefault="002E5162" w:rsidP="002E5162">
      <w:pPr>
        <w:spacing w:after="120" w:line="276" w:lineRule="auto"/>
        <w:rPr>
          <w:rFonts w:cs="Arial"/>
          <w:szCs w:val="22"/>
        </w:rPr>
      </w:pPr>
      <w:r w:rsidRPr="00E25A89">
        <w:rPr>
          <w:rFonts w:cs="Arial"/>
          <w:szCs w:val="22"/>
        </w:rPr>
        <w:t>(con riferimento al professionista singolo, indicare i dati identificativi, i requisiti di cui all’art 1 del D.M. n. 263/2016 e al par. 9 del Disciplinare, titolo di studio e gli estremi di iscrizione all’albo professionale di riferimento e/o certificazioni)</w:t>
      </w:r>
    </w:p>
    <w:p w:rsidR="002E5162" w:rsidRPr="00E25A89" w:rsidRDefault="002E5162" w:rsidP="002E5162">
      <w:pPr>
        <w:spacing w:after="120" w:line="276" w:lineRule="auto"/>
        <w:rPr>
          <w:rFonts w:cs="Arial"/>
          <w:szCs w:val="22"/>
        </w:rPr>
      </w:pPr>
    </w:p>
    <w:p w:rsidR="002E5162" w:rsidRPr="00E25A89" w:rsidRDefault="002E5162" w:rsidP="002E5162">
      <w:pPr>
        <w:pStyle w:val="Paragrafoelenco"/>
        <w:numPr>
          <w:ilvl w:val="0"/>
          <w:numId w:val="6"/>
        </w:numPr>
        <w:spacing w:after="120"/>
        <w:contextualSpacing w:val="0"/>
        <w:rPr>
          <w:rFonts w:ascii="Arial" w:hAnsi="Arial" w:cs="Arial"/>
        </w:rPr>
      </w:pPr>
      <w:r w:rsidRPr="00E25A89">
        <w:rPr>
          <w:rFonts w:ascii="Arial" w:hAnsi="Arial" w:cs="Arial"/>
        </w:rPr>
        <w:fldChar w:fldCharType="begin">
          <w:ffData>
            <w:name w:val="Controllo1"/>
            <w:enabled/>
            <w:calcOnExit w:val="0"/>
            <w:checkBox>
              <w:sizeAuto/>
              <w:default w:val="0"/>
            </w:checkBox>
          </w:ffData>
        </w:fldChar>
      </w:r>
      <w:r w:rsidRPr="00E25A89">
        <w:rPr>
          <w:rFonts w:ascii="Arial" w:hAnsi="Arial" w:cs="Arial"/>
        </w:rPr>
        <w:instrText xml:space="preserve"> FORMCHECKBOX </w:instrText>
      </w:r>
      <w:r>
        <w:rPr>
          <w:rFonts w:ascii="Arial" w:hAnsi="Arial" w:cs="Arial"/>
        </w:rPr>
      </w:r>
      <w:r>
        <w:rPr>
          <w:rFonts w:ascii="Arial" w:hAnsi="Arial" w:cs="Arial"/>
        </w:rPr>
        <w:fldChar w:fldCharType="separate"/>
      </w:r>
      <w:r w:rsidRPr="00E25A89">
        <w:rPr>
          <w:rFonts w:ascii="Arial" w:hAnsi="Arial" w:cs="Arial"/>
        </w:rPr>
        <w:fldChar w:fldCharType="end"/>
      </w:r>
      <w:r w:rsidRPr="00E25A89">
        <w:rPr>
          <w:rFonts w:ascii="Arial" w:hAnsi="Arial" w:cs="Arial"/>
        </w:rPr>
        <w:t xml:space="preserve"> studio associato/associazione professionale  </w:t>
      </w:r>
    </w:p>
    <w:p w:rsidR="002E5162" w:rsidRPr="00E25A89" w:rsidRDefault="002E5162" w:rsidP="002E5162">
      <w:pPr>
        <w:pStyle w:val="Paragrafoelenco"/>
        <w:spacing w:after="120"/>
        <w:ind w:left="710"/>
        <w:contextualSpacing w:val="0"/>
        <w:rPr>
          <w:rFonts w:ascii="Arial" w:hAnsi="Arial" w:cs="Arial"/>
        </w:rPr>
      </w:pPr>
    </w:p>
    <w:p w:rsidR="002E5162" w:rsidRPr="00E25A89" w:rsidRDefault="002E5162" w:rsidP="002E5162">
      <w:pPr>
        <w:spacing w:after="120" w:line="276" w:lineRule="auto"/>
        <w:rPr>
          <w:rFonts w:cs="Arial"/>
          <w:szCs w:val="22"/>
        </w:rPr>
      </w:pPr>
      <w:r w:rsidRPr="00E25A89">
        <w:rPr>
          <w:rFonts w:cs="Arial"/>
          <w:szCs w:val="22"/>
        </w:rPr>
        <w:t>(con riferimento a tutti i professionisti associati, indicare i dati identificativi, i requisiti di cui all’art. 1 del D.M. 263/2016 e al par. 9 del Disciplinare, titolo di studio e gli estremi di iscrizione all’albo professionale di riferimento e/o certificazioni)</w:t>
      </w:r>
    </w:p>
    <w:p w:rsidR="002E5162" w:rsidRPr="00E25A89" w:rsidRDefault="002E5162" w:rsidP="002E5162">
      <w:pPr>
        <w:spacing w:after="120" w:line="276" w:lineRule="auto"/>
        <w:rPr>
          <w:rFonts w:cs="Arial"/>
          <w:szCs w:val="22"/>
        </w:rPr>
      </w:pPr>
    </w:p>
    <w:p w:rsidR="002E5162" w:rsidRPr="00E25A89" w:rsidRDefault="002E5162" w:rsidP="002E5162">
      <w:pPr>
        <w:pStyle w:val="Paragrafoelenco"/>
        <w:numPr>
          <w:ilvl w:val="0"/>
          <w:numId w:val="6"/>
        </w:numPr>
        <w:spacing w:after="120"/>
        <w:contextualSpacing w:val="0"/>
        <w:rPr>
          <w:rFonts w:ascii="Arial" w:hAnsi="Arial" w:cs="Arial"/>
        </w:rPr>
      </w:pPr>
      <w:r w:rsidRPr="00E25A89">
        <w:rPr>
          <w:rFonts w:ascii="Arial" w:hAnsi="Arial" w:cs="Arial"/>
        </w:rPr>
        <w:fldChar w:fldCharType="begin">
          <w:ffData>
            <w:name w:val="Controllo1"/>
            <w:enabled/>
            <w:calcOnExit w:val="0"/>
            <w:checkBox>
              <w:sizeAuto/>
              <w:default w:val="0"/>
            </w:checkBox>
          </w:ffData>
        </w:fldChar>
      </w:r>
      <w:r w:rsidRPr="00E25A89">
        <w:rPr>
          <w:rFonts w:ascii="Arial" w:hAnsi="Arial" w:cs="Arial"/>
        </w:rPr>
        <w:instrText xml:space="preserve"> FORMCHECKBOX </w:instrText>
      </w:r>
      <w:r>
        <w:rPr>
          <w:rFonts w:ascii="Arial" w:hAnsi="Arial" w:cs="Arial"/>
        </w:rPr>
      </w:r>
      <w:r>
        <w:rPr>
          <w:rFonts w:ascii="Arial" w:hAnsi="Arial" w:cs="Arial"/>
        </w:rPr>
        <w:fldChar w:fldCharType="separate"/>
      </w:r>
      <w:r w:rsidRPr="00E25A89">
        <w:rPr>
          <w:rFonts w:ascii="Arial" w:hAnsi="Arial" w:cs="Arial"/>
        </w:rPr>
        <w:fldChar w:fldCharType="end"/>
      </w:r>
      <w:r w:rsidRPr="00E25A89">
        <w:rPr>
          <w:rFonts w:ascii="Arial" w:hAnsi="Arial" w:cs="Arial"/>
          <w:sz w:val="28"/>
        </w:rPr>
        <w:t xml:space="preserve"> </w:t>
      </w:r>
      <w:r w:rsidRPr="00E25A89">
        <w:rPr>
          <w:rFonts w:ascii="Arial" w:hAnsi="Arial" w:cs="Arial"/>
        </w:rPr>
        <w:t>società di ingegneria</w:t>
      </w:r>
    </w:p>
    <w:p w:rsidR="002E5162" w:rsidRPr="00E25A89" w:rsidRDefault="002E5162" w:rsidP="002E5162">
      <w:pPr>
        <w:pStyle w:val="Paragrafoelenco"/>
        <w:spacing w:after="120"/>
        <w:ind w:left="710"/>
        <w:contextualSpacing w:val="0"/>
        <w:rPr>
          <w:rFonts w:ascii="Arial" w:hAnsi="Arial" w:cs="Arial"/>
        </w:rPr>
      </w:pPr>
    </w:p>
    <w:p w:rsidR="002E5162" w:rsidRPr="00E25A89" w:rsidRDefault="002E5162" w:rsidP="002E5162">
      <w:pPr>
        <w:spacing w:after="120" w:line="276" w:lineRule="auto"/>
        <w:ind w:left="113"/>
        <w:rPr>
          <w:rFonts w:cs="Arial"/>
          <w:szCs w:val="22"/>
        </w:rPr>
      </w:pPr>
      <w:r w:rsidRPr="00E25A89">
        <w:rPr>
          <w:rFonts w:cs="Arial"/>
          <w:szCs w:val="22"/>
        </w:rPr>
        <w:t xml:space="preserve">(indicare: a) i dati identificativi, il titolo di studio, la data di abilitazione e gli estremi di iscrizione all’albo professionale di riferimento del direttore tecnico; b) l’organigramma aggiornato di cui all’art. 3 del D.M. n. 263/2016, mediante allegazione dello stesso. </w:t>
      </w:r>
    </w:p>
    <w:p w:rsidR="002E5162" w:rsidRPr="00E25A89" w:rsidRDefault="002E5162" w:rsidP="002E5162">
      <w:pPr>
        <w:spacing w:after="120" w:line="276" w:lineRule="auto"/>
        <w:ind w:left="113"/>
        <w:rPr>
          <w:rFonts w:cs="Arial"/>
          <w:szCs w:val="22"/>
        </w:rPr>
      </w:pPr>
      <w:r w:rsidRPr="00E25A89">
        <w:rPr>
          <w:rFonts w:cs="Arial"/>
          <w:szCs w:val="22"/>
        </w:rPr>
        <w:t>N.B. In alternativa all’allegazione dell’organigramma sarà possibile attestare che i medesimi dati sono riscontrabili dal casellario delle società di ingegneria e professionali dell’ANAC.</w:t>
      </w:r>
    </w:p>
    <w:p w:rsidR="002E5162" w:rsidRPr="00E25A89" w:rsidRDefault="002E5162" w:rsidP="002E5162">
      <w:pPr>
        <w:spacing w:after="120" w:line="276" w:lineRule="auto"/>
        <w:ind w:left="113"/>
        <w:rPr>
          <w:rFonts w:cs="Arial"/>
          <w:szCs w:val="22"/>
        </w:rPr>
      </w:pPr>
    </w:p>
    <w:p w:rsidR="002E5162" w:rsidRPr="00E25A89" w:rsidRDefault="002E5162" w:rsidP="002E5162">
      <w:pPr>
        <w:pStyle w:val="Titolo1"/>
        <w:numPr>
          <w:ilvl w:val="0"/>
          <w:numId w:val="6"/>
        </w:numPr>
        <w:spacing w:after="120" w:line="276" w:lineRule="auto"/>
        <w:jc w:val="both"/>
        <w:rPr>
          <w:rFonts w:ascii="Arial" w:hAnsi="Arial" w:cs="Arial"/>
          <w:szCs w:val="22"/>
        </w:rPr>
      </w:pP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 w:val="28"/>
          <w:szCs w:val="22"/>
        </w:rPr>
        <w:t xml:space="preserve"> </w:t>
      </w:r>
      <w:r w:rsidRPr="00E25A89">
        <w:rPr>
          <w:rFonts w:ascii="Arial" w:hAnsi="Arial" w:cs="Arial"/>
          <w:szCs w:val="22"/>
        </w:rPr>
        <w:t>società di professionisti</w:t>
      </w:r>
    </w:p>
    <w:p w:rsidR="002E5162" w:rsidRPr="00E25A89" w:rsidRDefault="002E5162" w:rsidP="002E5162">
      <w:pPr>
        <w:spacing w:after="120" w:line="276" w:lineRule="auto"/>
        <w:rPr>
          <w:rFonts w:cs="Arial"/>
        </w:rPr>
      </w:pPr>
    </w:p>
    <w:p w:rsidR="002E5162" w:rsidRPr="00E25A89" w:rsidRDefault="002E5162" w:rsidP="002E5162">
      <w:pPr>
        <w:pStyle w:val="Titolo1"/>
        <w:spacing w:after="120" w:line="276" w:lineRule="auto"/>
        <w:jc w:val="both"/>
        <w:rPr>
          <w:rFonts w:ascii="Arial" w:hAnsi="Arial" w:cs="Arial"/>
          <w:szCs w:val="22"/>
        </w:rPr>
      </w:pPr>
      <w:r w:rsidRPr="00E25A89">
        <w:rPr>
          <w:rFonts w:ascii="Arial" w:hAnsi="Arial" w:cs="Arial"/>
          <w:szCs w:val="22"/>
        </w:rPr>
        <w:t xml:space="preserve">(indicare: a) i dati identificativi, il titolo di studio e gli estremi di iscrizione ai relativi albi professionali dei soci; b) l’organigramma aggiornato di cui all’art. 2 del D.M. n. 263/2016, mediante allegazione dello stesso. </w:t>
      </w:r>
    </w:p>
    <w:p w:rsidR="002E5162" w:rsidRPr="00E25A89" w:rsidRDefault="002E5162" w:rsidP="002E5162">
      <w:pPr>
        <w:pStyle w:val="Titolo1"/>
        <w:spacing w:after="120" w:line="276" w:lineRule="auto"/>
        <w:jc w:val="both"/>
        <w:rPr>
          <w:rFonts w:ascii="Arial" w:hAnsi="Arial" w:cs="Arial"/>
          <w:szCs w:val="22"/>
        </w:rPr>
      </w:pPr>
      <w:r w:rsidRPr="00E25A89">
        <w:rPr>
          <w:rFonts w:ascii="Arial" w:hAnsi="Arial" w:cs="Arial"/>
          <w:szCs w:val="22"/>
        </w:rPr>
        <w:t>N.B. in alternativa all’allegazione dell’organigramma sarà possibile attestare che i medesimi dati sono riscontrabili dal casellario delle società di ingegneria e professionali dell’ANAC.</w:t>
      </w:r>
    </w:p>
    <w:p w:rsidR="002E5162" w:rsidRPr="00E25A89" w:rsidRDefault="002E5162" w:rsidP="002E5162">
      <w:pPr>
        <w:spacing w:after="120" w:line="276" w:lineRule="auto"/>
        <w:rPr>
          <w:rFonts w:cs="Arial"/>
        </w:rPr>
      </w:pPr>
    </w:p>
    <w:p w:rsidR="002E5162" w:rsidRDefault="002E5162" w:rsidP="002E5162">
      <w:pPr>
        <w:spacing w:after="120" w:line="276" w:lineRule="auto"/>
        <w:rPr>
          <w:rFonts w:cs="Arial"/>
          <w:szCs w:val="22"/>
        </w:rPr>
      </w:pPr>
      <w:r w:rsidRPr="00E25A89">
        <w:rPr>
          <w:rFonts w:cs="Arial"/>
          <w:szCs w:val="22"/>
        </w:rPr>
        <w:t>5.</w:t>
      </w:r>
      <w:r w:rsidRPr="00E25A89">
        <w:rPr>
          <w:rFonts w:cs="Arial"/>
          <w:szCs w:val="22"/>
        </w:rPr>
        <w:tab/>
      </w:r>
      <w:r w:rsidRPr="00E25A89">
        <w:rPr>
          <w:rFonts w:cs="Arial"/>
          <w:szCs w:val="22"/>
        </w:rPr>
        <w:fldChar w:fldCharType="begin">
          <w:ffData>
            <w:name w:val="Controllo1"/>
            <w:enabled/>
            <w:calcOnExit w:val="0"/>
            <w:checkBox>
              <w:sizeAuto/>
              <w:default w:val="0"/>
            </w:checkBox>
          </w:ffData>
        </w:fldChar>
      </w:r>
      <w:r w:rsidRPr="00E25A89">
        <w:rPr>
          <w:rFonts w:cs="Arial"/>
          <w:szCs w:val="22"/>
        </w:rPr>
        <w:instrText xml:space="preserve"> FORMCHECKBOX </w:instrText>
      </w:r>
      <w:r>
        <w:rPr>
          <w:rFonts w:cs="Arial"/>
          <w:szCs w:val="22"/>
        </w:rPr>
      </w:r>
      <w:r>
        <w:rPr>
          <w:rFonts w:cs="Arial"/>
          <w:szCs w:val="22"/>
        </w:rPr>
        <w:fldChar w:fldCharType="separate"/>
      </w:r>
      <w:r w:rsidRPr="00E25A89">
        <w:rPr>
          <w:rFonts w:cs="Arial"/>
          <w:szCs w:val="22"/>
        </w:rPr>
        <w:fldChar w:fldCharType="end"/>
      </w:r>
      <w:r w:rsidRPr="00E25A89">
        <w:rPr>
          <w:rFonts w:cs="Arial"/>
          <w:szCs w:val="22"/>
        </w:rPr>
        <w:t xml:space="preserve"> altri soggetti abilitati in forza del diritto nazionale a offrire sul mercato servizi di ingegneria e di architettura (art. 46, comma 1, </w:t>
      </w:r>
      <w:proofErr w:type="spellStart"/>
      <w:r w:rsidRPr="00E25A89">
        <w:rPr>
          <w:rFonts w:cs="Arial"/>
          <w:szCs w:val="22"/>
        </w:rPr>
        <w:t>lett</w:t>
      </w:r>
      <w:proofErr w:type="spellEnd"/>
      <w:r w:rsidRPr="00E25A89">
        <w:rPr>
          <w:rFonts w:cs="Arial"/>
          <w:szCs w:val="22"/>
        </w:rPr>
        <w:t xml:space="preserve">. d bis), del </w:t>
      </w:r>
      <w:proofErr w:type="spellStart"/>
      <w:r w:rsidRPr="00E25A89">
        <w:rPr>
          <w:rFonts w:cs="Arial"/>
          <w:szCs w:val="22"/>
        </w:rPr>
        <w:t>D.Lgs.</w:t>
      </w:r>
      <w:proofErr w:type="spellEnd"/>
      <w:r w:rsidRPr="00E25A89">
        <w:rPr>
          <w:rFonts w:cs="Arial"/>
          <w:szCs w:val="22"/>
        </w:rPr>
        <w:t xml:space="preserve"> n. 50/2016);</w:t>
      </w:r>
    </w:p>
    <w:p w:rsidR="002E5162" w:rsidRPr="00E25A89" w:rsidRDefault="002E5162" w:rsidP="002E5162">
      <w:pPr>
        <w:spacing w:after="120" w:line="276" w:lineRule="auto"/>
        <w:rPr>
          <w:rFonts w:cs="Arial"/>
        </w:rPr>
      </w:pPr>
    </w:p>
    <w:p w:rsidR="002E5162" w:rsidRPr="00E25A89" w:rsidRDefault="002E5162" w:rsidP="002E5162">
      <w:pPr>
        <w:pStyle w:val="Titolo1"/>
        <w:tabs>
          <w:tab w:val="clear" w:pos="1418"/>
          <w:tab w:val="left" w:pos="709"/>
        </w:tabs>
        <w:spacing w:after="120" w:line="276" w:lineRule="auto"/>
        <w:ind w:right="113"/>
        <w:jc w:val="both"/>
        <w:rPr>
          <w:rFonts w:ascii="Arial" w:hAnsi="Arial" w:cs="Arial"/>
          <w:szCs w:val="22"/>
        </w:rPr>
      </w:pPr>
      <w:r>
        <w:rPr>
          <w:rFonts w:ascii="Arial" w:hAnsi="Arial" w:cs="Arial"/>
          <w:szCs w:val="22"/>
        </w:rPr>
        <w:lastRenderedPageBreak/>
        <w:t>6</w:t>
      </w:r>
      <w:r w:rsidRPr="00E25A89">
        <w:rPr>
          <w:rFonts w:ascii="Arial" w:hAnsi="Arial" w:cs="Arial"/>
          <w:szCs w:val="22"/>
        </w:rPr>
        <w:t>.</w:t>
      </w:r>
      <w:r w:rsidRPr="00E25A89">
        <w:rPr>
          <w:rFonts w:ascii="Arial" w:hAnsi="Arial" w:cs="Arial"/>
          <w:szCs w:val="22"/>
        </w:rPr>
        <w:tab/>
      </w: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consorzio stabile di cui all’art. 46, comma 1, </w:t>
      </w:r>
      <w:proofErr w:type="spellStart"/>
      <w:r w:rsidRPr="00E25A89">
        <w:rPr>
          <w:rFonts w:ascii="Arial" w:hAnsi="Arial" w:cs="Arial"/>
          <w:szCs w:val="22"/>
        </w:rPr>
        <w:t>lett</w:t>
      </w:r>
      <w:proofErr w:type="spellEnd"/>
      <w:r w:rsidRPr="00E25A89">
        <w:rPr>
          <w:rFonts w:ascii="Arial" w:hAnsi="Arial" w:cs="Arial"/>
          <w:szCs w:val="22"/>
        </w:rPr>
        <w:t xml:space="preserve">. f) del </w:t>
      </w:r>
      <w:proofErr w:type="spellStart"/>
      <w:r w:rsidRPr="00E25A89">
        <w:rPr>
          <w:rFonts w:ascii="Arial" w:hAnsi="Arial" w:cs="Arial"/>
          <w:szCs w:val="22"/>
        </w:rPr>
        <w:t>D.Lgs.</w:t>
      </w:r>
      <w:proofErr w:type="spellEnd"/>
      <w:r w:rsidRPr="00E25A89">
        <w:rPr>
          <w:rFonts w:ascii="Arial" w:hAnsi="Arial" w:cs="Arial"/>
          <w:szCs w:val="22"/>
        </w:rPr>
        <w:t xml:space="preserve"> n. 50/2016 (compilare in caso di consorzio stabile che non partecipa in proprio) che partecipa per i seguenti consorziati:</w:t>
      </w:r>
    </w:p>
    <w:p w:rsidR="002E5162" w:rsidRPr="00E25A89"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denominazione sociale)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forma giuridica)</w:t>
      </w:r>
    </w:p>
    <w:p w:rsidR="002E5162" w:rsidRPr="00E25A89"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sede legale)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CF e PI)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w:t>
      </w:r>
    </w:p>
    <w:p w:rsidR="002E5162" w:rsidRPr="00E25A89"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denominazione sociale)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forma giuridica)</w:t>
      </w:r>
    </w:p>
    <w:p w:rsidR="002E5162" w:rsidRPr="00E25A89"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sede legale)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CF e PI)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w:t>
      </w:r>
    </w:p>
    <w:p w:rsidR="002E5162" w:rsidRPr="00E25A89"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(per ogni altro consorziato indicare la denominazione sociale, forma giuridica, sede legale, CF e PI);</w:t>
      </w:r>
    </w:p>
    <w:p w:rsidR="002E5162" w:rsidRDefault="002E5162" w:rsidP="002E5162">
      <w:pPr>
        <w:rPr>
          <w:rFonts w:cs="Arial"/>
          <w:b/>
          <w:szCs w:val="22"/>
        </w:rPr>
      </w:pPr>
    </w:p>
    <w:p w:rsidR="002E5162" w:rsidRPr="00E25A89" w:rsidRDefault="002E5162" w:rsidP="002E5162">
      <w:pPr>
        <w:pStyle w:val="Titolo1"/>
        <w:tabs>
          <w:tab w:val="clear" w:pos="1418"/>
          <w:tab w:val="left" w:pos="709"/>
        </w:tabs>
        <w:spacing w:after="120" w:line="276" w:lineRule="auto"/>
        <w:ind w:right="113"/>
        <w:jc w:val="both"/>
        <w:rPr>
          <w:rFonts w:ascii="Arial" w:hAnsi="Arial" w:cs="Arial"/>
          <w:szCs w:val="22"/>
        </w:rPr>
      </w:pPr>
      <w:r>
        <w:rPr>
          <w:rFonts w:ascii="Arial" w:hAnsi="Arial" w:cs="Arial"/>
          <w:szCs w:val="22"/>
        </w:rPr>
        <w:t>7</w:t>
      </w:r>
      <w:r w:rsidRPr="00E25A89">
        <w:rPr>
          <w:rFonts w:ascii="Arial" w:hAnsi="Arial" w:cs="Arial"/>
          <w:szCs w:val="22"/>
        </w:rPr>
        <w:t>.</w:t>
      </w:r>
      <w:r w:rsidRPr="00E25A89">
        <w:rPr>
          <w:rFonts w:ascii="Arial" w:hAnsi="Arial" w:cs="Arial"/>
          <w:szCs w:val="22"/>
        </w:rPr>
        <w:tab/>
      </w: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 w:val="28"/>
          <w:szCs w:val="22"/>
        </w:rPr>
        <w:t xml:space="preserve"> </w:t>
      </w:r>
      <w:r w:rsidRPr="00E25A89">
        <w:rPr>
          <w:rFonts w:ascii="Arial" w:hAnsi="Arial" w:cs="Arial"/>
          <w:szCs w:val="22"/>
        </w:rPr>
        <w:t xml:space="preserve">mandataria di un RT </w:t>
      </w:r>
      <w:r w:rsidRPr="00E25A89">
        <w:rPr>
          <w:rFonts w:ascii="Arial" w:hAnsi="Arial" w:cs="Arial"/>
          <w:szCs w:val="22"/>
          <w:u w:val="single"/>
        </w:rPr>
        <w:t>costituito</w:t>
      </w:r>
      <w:r w:rsidRPr="00E25A89">
        <w:rPr>
          <w:rFonts w:ascii="Arial" w:hAnsi="Arial" w:cs="Arial"/>
          <w:szCs w:val="22"/>
        </w:rPr>
        <w:t xml:space="preserve"> di tipo:</w:t>
      </w:r>
    </w:p>
    <w:p w:rsidR="002E5162"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w:t>
      </w:r>
      <w:r>
        <w:rPr>
          <w:rFonts w:ascii="Arial" w:hAnsi="Arial" w:cs="Arial"/>
          <w:szCs w:val="22"/>
        </w:rPr>
        <w:t>verticale</w:t>
      </w:r>
    </w:p>
    <w:p w:rsidR="002E5162"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w:t>
      </w:r>
      <w:r>
        <w:rPr>
          <w:rFonts w:ascii="Arial" w:hAnsi="Arial" w:cs="Arial"/>
          <w:szCs w:val="22"/>
        </w:rPr>
        <w:t>orizzontale</w:t>
      </w:r>
    </w:p>
    <w:p w:rsidR="002E5162"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w:t>
      </w:r>
      <w:r>
        <w:rPr>
          <w:rFonts w:ascii="Arial" w:hAnsi="Arial" w:cs="Arial"/>
          <w:szCs w:val="22"/>
        </w:rPr>
        <w:t xml:space="preserve">misto </w:t>
      </w:r>
    </w:p>
    <w:p w:rsidR="002E5162" w:rsidRPr="002E5162" w:rsidRDefault="002E5162" w:rsidP="002E5162">
      <w:pPr>
        <w:pStyle w:val="Titolo1"/>
        <w:spacing w:after="120" w:line="276" w:lineRule="auto"/>
        <w:ind w:right="113"/>
        <w:jc w:val="both"/>
      </w:pPr>
    </w:p>
    <w:p w:rsidR="002E5162" w:rsidRPr="00E25A89" w:rsidRDefault="002E5162" w:rsidP="002E5162">
      <w:pPr>
        <w:pStyle w:val="Titolo1"/>
        <w:spacing w:after="120" w:line="276" w:lineRule="auto"/>
        <w:ind w:right="113"/>
        <w:jc w:val="both"/>
        <w:rPr>
          <w:rFonts w:ascii="Arial" w:hAnsi="Arial" w:cs="Arial"/>
          <w:b/>
          <w:bCs/>
          <w:i/>
          <w:iCs/>
          <w:szCs w:val="22"/>
        </w:rPr>
      </w:pPr>
      <w:r w:rsidRPr="00E25A89">
        <w:rPr>
          <w:rFonts w:ascii="Arial" w:hAnsi="Arial" w:cs="Arial"/>
          <w:szCs w:val="22"/>
        </w:rPr>
        <w:t xml:space="preserve">formato da: </w:t>
      </w:r>
    </w:p>
    <w:p w:rsidR="002E5162" w:rsidRPr="00E25A89" w:rsidRDefault="002E5162" w:rsidP="002E5162">
      <w:pPr>
        <w:pStyle w:val="Titolo1"/>
        <w:numPr>
          <w:ilvl w:val="0"/>
          <w:numId w:val="8"/>
        </w:numPr>
        <w:spacing w:after="120" w:line="276" w:lineRule="auto"/>
        <w:ind w:left="709" w:right="113" w:hanging="349"/>
        <w:jc w:val="both"/>
        <w:rPr>
          <w:rFonts w:ascii="Arial" w:hAnsi="Arial" w:cs="Arial"/>
          <w:szCs w:val="22"/>
        </w:rPr>
      </w:pPr>
      <w:r w:rsidRPr="00E25A89">
        <w:rPr>
          <w:rFonts w:ascii="Arial" w:hAnsi="Arial" w:cs="Arial"/>
          <w:szCs w:val="22"/>
        </w:rPr>
        <w:t>(</w:t>
      </w:r>
      <w:r w:rsidRPr="00E25A89">
        <w:rPr>
          <w:rFonts w:ascii="Arial" w:hAnsi="Arial" w:cs="Arial"/>
          <w:b/>
          <w:szCs w:val="22"/>
        </w:rPr>
        <w:t>mandataria</w:t>
      </w:r>
      <w:r w:rsidRPr="00E25A89">
        <w:rPr>
          <w:rFonts w:ascii="Arial" w:hAnsi="Arial" w:cs="Arial"/>
          <w:szCs w:val="22"/>
        </w:rPr>
        <w:t xml:space="preserv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denominazione sociale)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forma giuridica) </w:t>
      </w:r>
    </w:p>
    <w:p w:rsidR="002E5162" w:rsidRPr="00E25A89" w:rsidRDefault="002E5162" w:rsidP="002E5162">
      <w:pPr>
        <w:pStyle w:val="Titolo1"/>
        <w:spacing w:after="120" w:line="276" w:lineRule="auto"/>
        <w:ind w:left="709" w:right="113" w:hanging="349"/>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sede legale)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CF e PI),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di seguito la quota e la parte del servizio che in caso di aggiudicazione verrà eseguita):%</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 xml:space="preserve">Quota di partecipazione al RT: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Parte del servizio svolta:</w:t>
      </w:r>
    </w:p>
    <w:p w:rsidR="002E5162" w:rsidRPr="00E25A89" w:rsidRDefault="002E5162" w:rsidP="002E5162">
      <w:pPr>
        <w:pStyle w:val="Titolo1"/>
        <w:spacing w:after="120" w:line="276" w:lineRule="auto"/>
        <w:ind w:left="567" w:right="113" w:hanging="283"/>
        <w:jc w:val="both"/>
        <w:rPr>
          <w:rFonts w:ascii="Arial" w:hAnsi="Arial" w:cs="Arial"/>
          <w:szCs w:val="22"/>
        </w:rPr>
      </w:pPr>
      <w:r w:rsidRPr="00E25A89">
        <w:rPr>
          <w:rFonts w:ascii="Arial" w:hAnsi="Arial" w:cs="Arial"/>
          <w:szCs w:val="22"/>
        </w:rPr>
        <w:t xml:space="preserve">servizio di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 xml:space="preserve">quota del servizio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w:t>
      </w:r>
    </w:p>
    <w:p w:rsidR="002E5162" w:rsidRPr="00E25A89" w:rsidRDefault="002E5162" w:rsidP="002E5162">
      <w:pPr>
        <w:spacing w:after="120" w:line="276" w:lineRule="auto"/>
        <w:rPr>
          <w:rFonts w:cs="Arial"/>
        </w:rPr>
      </w:pPr>
    </w:p>
    <w:p w:rsidR="002E5162" w:rsidRPr="00E25A89" w:rsidRDefault="002E5162" w:rsidP="002E5162">
      <w:pPr>
        <w:pStyle w:val="Titolo1"/>
        <w:numPr>
          <w:ilvl w:val="0"/>
          <w:numId w:val="8"/>
        </w:numPr>
        <w:spacing w:after="120" w:line="276" w:lineRule="auto"/>
        <w:ind w:left="709" w:right="113" w:hanging="425"/>
        <w:jc w:val="both"/>
        <w:rPr>
          <w:rFonts w:ascii="Arial" w:hAnsi="Arial" w:cs="Arial"/>
          <w:szCs w:val="22"/>
        </w:rPr>
      </w:pPr>
      <w:r w:rsidRPr="00E25A89">
        <w:rPr>
          <w:rFonts w:ascii="Arial" w:hAnsi="Arial" w:cs="Arial"/>
          <w:szCs w:val="22"/>
        </w:rPr>
        <w:t>(</w:t>
      </w:r>
      <w:r w:rsidRPr="00E25A89">
        <w:rPr>
          <w:rFonts w:ascii="Arial" w:hAnsi="Arial" w:cs="Arial"/>
          <w:b/>
          <w:szCs w:val="22"/>
        </w:rPr>
        <w:t>mandante</w:t>
      </w:r>
      <w:r w:rsidRPr="00E25A89">
        <w:rPr>
          <w:rFonts w:ascii="Arial" w:hAnsi="Arial" w:cs="Arial"/>
          <w:szCs w:val="22"/>
        </w:rPr>
        <w:t xml:space="preserv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denominazione sociale)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forma giuridica) </w:t>
      </w:r>
    </w:p>
    <w:p w:rsidR="002E5162" w:rsidRPr="00E25A89" w:rsidRDefault="002E5162" w:rsidP="002E5162">
      <w:pPr>
        <w:pStyle w:val="Titolo1"/>
        <w:spacing w:after="120" w:line="276" w:lineRule="auto"/>
        <w:ind w:left="993" w:right="113" w:hanging="709"/>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sede legale)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CF e PI),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di seguito la quota e la parte del servizio che in caso di aggiudicazione verrà eseguita):</w:t>
      </w:r>
    </w:p>
    <w:p w:rsidR="002E5162" w:rsidRPr="00E25A89" w:rsidRDefault="002E5162" w:rsidP="002E5162">
      <w:pPr>
        <w:pStyle w:val="Titolo1"/>
        <w:spacing w:after="120" w:line="276" w:lineRule="auto"/>
        <w:ind w:left="993" w:right="113" w:hanging="709"/>
        <w:jc w:val="both"/>
        <w:rPr>
          <w:rFonts w:ascii="Arial" w:hAnsi="Arial" w:cs="Arial"/>
          <w:b/>
          <w:bCs/>
          <w:i/>
          <w:iCs/>
          <w:szCs w:val="22"/>
        </w:rPr>
      </w:pPr>
      <w:r w:rsidRPr="00E25A89">
        <w:rPr>
          <w:rFonts w:ascii="Arial" w:hAnsi="Arial" w:cs="Arial"/>
          <w:szCs w:val="22"/>
        </w:rPr>
        <w:t xml:space="preserve">Quota di partecipazione al RT: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w:t>
      </w:r>
    </w:p>
    <w:p w:rsidR="002E5162" w:rsidRPr="00E25A89" w:rsidRDefault="002E5162" w:rsidP="002E5162">
      <w:pPr>
        <w:pStyle w:val="Titolo1"/>
        <w:spacing w:after="120" w:line="276" w:lineRule="auto"/>
        <w:ind w:left="993" w:right="113" w:hanging="709"/>
        <w:jc w:val="both"/>
        <w:rPr>
          <w:rFonts w:ascii="Arial" w:hAnsi="Arial" w:cs="Arial"/>
          <w:b/>
          <w:bCs/>
          <w:i/>
          <w:iCs/>
          <w:szCs w:val="22"/>
        </w:rPr>
      </w:pPr>
      <w:r w:rsidRPr="00E25A89">
        <w:rPr>
          <w:rFonts w:ascii="Arial" w:hAnsi="Arial" w:cs="Arial"/>
          <w:szCs w:val="22"/>
        </w:rPr>
        <w:t>Parte del servizio svolta:</w:t>
      </w:r>
    </w:p>
    <w:p w:rsidR="002E5162" w:rsidRPr="00E25A89" w:rsidRDefault="002E5162" w:rsidP="002E5162">
      <w:pPr>
        <w:pStyle w:val="Titolo1"/>
        <w:spacing w:after="120" w:line="276" w:lineRule="auto"/>
        <w:ind w:left="993" w:right="113" w:hanging="709"/>
        <w:jc w:val="both"/>
        <w:rPr>
          <w:rFonts w:ascii="Arial" w:hAnsi="Arial" w:cs="Arial"/>
          <w:szCs w:val="22"/>
        </w:rPr>
      </w:pPr>
      <w:r w:rsidRPr="00E25A89">
        <w:rPr>
          <w:rFonts w:ascii="Arial" w:hAnsi="Arial" w:cs="Arial"/>
          <w:szCs w:val="22"/>
        </w:rPr>
        <w:t xml:space="preserve">servizio di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w:t>
      </w:r>
    </w:p>
    <w:p w:rsidR="002E5162" w:rsidRPr="00E25A89" w:rsidRDefault="002E5162" w:rsidP="002E5162">
      <w:pPr>
        <w:pStyle w:val="Titolo1"/>
        <w:spacing w:after="120" w:line="276" w:lineRule="auto"/>
        <w:ind w:left="993" w:right="113" w:hanging="709"/>
        <w:jc w:val="both"/>
        <w:rPr>
          <w:rFonts w:ascii="Arial" w:hAnsi="Arial" w:cs="Arial"/>
          <w:b/>
          <w:bCs/>
          <w:i/>
          <w:iCs/>
          <w:szCs w:val="22"/>
        </w:rPr>
      </w:pPr>
      <w:r w:rsidRPr="00E25A89">
        <w:rPr>
          <w:rFonts w:ascii="Arial" w:hAnsi="Arial" w:cs="Arial"/>
          <w:szCs w:val="22"/>
        </w:rPr>
        <w:t xml:space="preserve">quota del servizio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w:t>
      </w:r>
    </w:p>
    <w:p w:rsidR="002E5162" w:rsidRPr="00E25A89" w:rsidRDefault="002E5162" w:rsidP="002E5162">
      <w:pPr>
        <w:spacing w:after="120" w:line="276" w:lineRule="auto"/>
        <w:rPr>
          <w:rFonts w:cs="Arial"/>
        </w:rPr>
      </w:pPr>
    </w:p>
    <w:p w:rsidR="002E5162" w:rsidRPr="00E25A89"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lastRenderedPageBreak/>
        <w:t>(per ogni altra mandante indicare la denominazione sociale, forma giuridica, sede legale, CF e PI, nonché la quota e la parte del servizio che in caso di aggiudicazione verrà eseguita);</w:t>
      </w:r>
    </w:p>
    <w:p w:rsidR="002E5162" w:rsidRPr="00E25A89" w:rsidRDefault="002E5162" w:rsidP="002E5162">
      <w:pPr>
        <w:spacing w:after="120" w:line="276" w:lineRule="auto"/>
        <w:rPr>
          <w:rFonts w:cs="Arial"/>
        </w:rPr>
      </w:pPr>
    </w:p>
    <w:p w:rsidR="002E5162" w:rsidRPr="00E25A89" w:rsidRDefault="002E5162" w:rsidP="002E5162">
      <w:pPr>
        <w:pStyle w:val="Titolo1"/>
        <w:tabs>
          <w:tab w:val="clear" w:pos="1418"/>
          <w:tab w:val="left" w:pos="709"/>
        </w:tabs>
        <w:spacing w:after="120" w:line="276" w:lineRule="auto"/>
        <w:ind w:left="-567" w:right="113" w:firstLine="567"/>
        <w:jc w:val="both"/>
        <w:rPr>
          <w:rFonts w:ascii="Arial" w:hAnsi="Arial" w:cs="Arial"/>
          <w:szCs w:val="22"/>
        </w:rPr>
      </w:pPr>
      <w:r>
        <w:rPr>
          <w:rFonts w:ascii="Arial" w:hAnsi="Arial" w:cs="Arial"/>
          <w:szCs w:val="22"/>
        </w:rPr>
        <w:t>8</w:t>
      </w:r>
      <w:r w:rsidRPr="00E25A89">
        <w:rPr>
          <w:rFonts w:ascii="Arial" w:hAnsi="Arial" w:cs="Arial"/>
          <w:szCs w:val="22"/>
        </w:rPr>
        <w:t>.</w:t>
      </w:r>
      <w:r w:rsidRPr="00E25A89">
        <w:rPr>
          <w:rFonts w:ascii="Arial" w:hAnsi="Arial" w:cs="Arial"/>
          <w:szCs w:val="22"/>
        </w:rPr>
        <w:tab/>
      </w: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mandataria di un RT </w:t>
      </w:r>
      <w:r w:rsidRPr="00E25A89">
        <w:rPr>
          <w:rFonts w:ascii="Arial" w:hAnsi="Arial" w:cs="Arial"/>
          <w:szCs w:val="22"/>
          <w:u w:val="single"/>
        </w:rPr>
        <w:t>non ancora costituito</w:t>
      </w:r>
      <w:r w:rsidRPr="00E25A89">
        <w:rPr>
          <w:rFonts w:ascii="Arial" w:hAnsi="Arial" w:cs="Arial"/>
          <w:szCs w:val="22"/>
        </w:rPr>
        <w:t xml:space="preserve"> di tipo:</w:t>
      </w:r>
    </w:p>
    <w:p w:rsidR="002E5162"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w:t>
      </w:r>
      <w:r>
        <w:rPr>
          <w:rFonts w:ascii="Arial" w:hAnsi="Arial" w:cs="Arial"/>
          <w:szCs w:val="22"/>
        </w:rPr>
        <w:t>verticale</w:t>
      </w:r>
    </w:p>
    <w:p w:rsidR="002E5162"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w:t>
      </w:r>
      <w:r>
        <w:rPr>
          <w:rFonts w:ascii="Arial" w:hAnsi="Arial" w:cs="Arial"/>
          <w:szCs w:val="22"/>
        </w:rPr>
        <w:t>orizzontale</w:t>
      </w:r>
    </w:p>
    <w:p w:rsidR="002E5162"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w:t>
      </w:r>
      <w:r>
        <w:rPr>
          <w:rFonts w:ascii="Arial" w:hAnsi="Arial" w:cs="Arial"/>
          <w:szCs w:val="22"/>
        </w:rPr>
        <w:t xml:space="preserve">misto </w:t>
      </w:r>
    </w:p>
    <w:p w:rsidR="002E5162" w:rsidRPr="00E25A89" w:rsidRDefault="002E5162" w:rsidP="002E5162">
      <w:pPr>
        <w:pStyle w:val="Titolo1"/>
        <w:spacing w:after="120" w:line="276" w:lineRule="auto"/>
        <w:ind w:right="113"/>
        <w:jc w:val="both"/>
        <w:rPr>
          <w:rFonts w:ascii="Arial" w:hAnsi="Arial" w:cs="Arial"/>
          <w:b/>
          <w:bCs/>
          <w:i/>
          <w:iCs/>
          <w:szCs w:val="22"/>
        </w:rPr>
      </w:pPr>
      <w:r w:rsidRPr="00E25A89">
        <w:rPr>
          <w:rFonts w:ascii="Arial" w:hAnsi="Arial" w:cs="Arial"/>
          <w:szCs w:val="22"/>
        </w:rPr>
        <w:t xml:space="preserve"> </w:t>
      </w:r>
    </w:p>
    <w:p w:rsidR="002E5162" w:rsidRPr="00E25A89" w:rsidRDefault="002E5162" w:rsidP="002E5162">
      <w:pPr>
        <w:pStyle w:val="Titolo1"/>
        <w:spacing w:after="120" w:line="276" w:lineRule="auto"/>
        <w:ind w:right="113"/>
        <w:jc w:val="both"/>
        <w:rPr>
          <w:rFonts w:ascii="Arial" w:hAnsi="Arial" w:cs="Arial"/>
          <w:b/>
          <w:bCs/>
          <w:i/>
          <w:iCs/>
          <w:szCs w:val="22"/>
        </w:rPr>
      </w:pPr>
      <w:r w:rsidRPr="00E25A89">
        <w:rPr>
          <w:rFonts w:ascii="Arial" w:hAnsi="Arial" w:cs="Arial"/>
          <w:szCs w:val="22"/>
        </w:rPr>
        <w:t xml:space="preserve">che in caso di aggiudicazione sarà formato da: </w:t>
      </w:r>
    </w:p>
    <w:p w:rsidR="002E5162" w:rsidRPr="00E25A89" w:rsidRDefault="002E5162" w:rsidP="002E5162">
      <w:pPr>
        <w:pStyle w:val="Titolo1"/>
        <w:numPr>
          <w:ilvl w:val="0"/>
          <w:numId w:val="7"/>
        </w:numPr>
        <w:tabs>
          <w:tab w:val="clear" w:pos="1418"/>
          <w:tab w:val="left" w:pos="567"/>
        </w:tabs>
        <w:spacing w:after="120" w:line="276" w:lineRule="auto"/>
        <w:ind w:left="426" w:right="113" w:hanging="142"/>
        <w:jc w:val="both"/>
        <w:rPr>
          <w:rFonts w:ascii="Arial" w:hAnsi="Arial" w:cs="Arial"/>
          <w:szCs w:val="22"/>
        </w:rPr>
      </w:pPr>
      <w:r w:rsidRPr="00E25A89">
        <w:rPr>
          <w:rFonts w:ascii="Arial" w:hAnsi="Arial" w:cs="Arial"/>
          <w:szCs w:val="22"/>
        </w:rPr>
        <w:t>(</w:t>
      </w:r>
      <w:r w:rsidRPr="00E25A89">
        <w:rPr>
          <w:rFonts w:ascii="Arial" w:hAnsi="Arial" w:cs="Arial"/>
          <w:b/>
          <w:szCs w:val="22"/>
        </w:rPr>
        <w:t>mandataria</w:t>
      </w:r>
      <w:r w:rsidRPr="00E25A89">
        <w:rPr>
          <w:rFonts w:ascii="Arial" w:hAnsi="Arial" w:cs="Arial"/>
          <w:szCs w:val="22"/>
        </w:rPr>
        <w:t xml:space="preserv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denominazione sociale)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forma giuridica) </w:t>
      </w:r>
    </w:p>
    <w:p w:rsidR="002E5162" w:rsidRPr="00E25A89" w:rsidRDefault="002E5162" w:rsidP="002E5162">
      <w:pPr>
        <w:pStyle w:val="Titolo1"/>
        <w:spacing w:after="120" w:line="276" w:lineRule="auto"/>
        <w:ind w:left="426" w:right="113" w:hanging="142"/>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sede legale)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CF e PI),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di seguito la quota e la parte del servizio che in caso di aggiudicazione verrà eseguita):</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 xml:space="preserve">Quota di partecipazione al RT: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Parte del servizio svolta:</w:t>
      </w:r>
    </w:p>
    <w:p w:rsidR="002E5162" w:rsidRPr="00E25A89" w:rsidRDefault="002E5162" w:rsidP="002E5162">
      <w:pPr>
        <w:pStyle w:val="Titolo1"/>
        <w:spacing w:after="120" w:line="276" w:lineRule="auto"/>
        <w:ind w:left="567" w:right="113" w:hanging="283"/>
        <w:jc w:val="both"/>
        <w:rPr>
          <w:rFonts w:ascii="Arial" w:hAnsi="Arial" w:cs="Arial"/>
          <w:szCs w:val="22"/>
        </w:rPr>
      </w:pPr>
      <w:r w:rsidRPr="00E25A89">
        <w:rPr>
          <w:rFonts w:ascii="Arial" w:hAnsi="Arial" w:cs="Arial"/>
          <w:szCs w:val="22"/>
        </w:rPr>
        <w:t xml:space="preserve">servizio di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 xml:space="preserve">quota del servizio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w:t>
      </w:r>
    </w:p>
    <w:p w:rsidR="002E5162" w:rsidRPr="00E25A89" w:rsidRDefault="002E5162" w:rsidP="002E5162">
      <w:pPr>
        <w:spacing w:after="120" w:line="276" w:lineRule="auto"/>
        <w:rPr>
          <w:rFonts w:cs="Arial"/>
        </w:rPr>
      </w:pPr>
    </w:p>
    <w:p w:rsidR="002E5162" w:rsidRPr="00E25A89" w:rsidRDefault="002E5162" w:rsidP="002E5162">
      <w:pPr>
        <w:pStyle w:val="Titolo1"/>
        <w:numPr>
          <w:ilvl w:val="0"/>
          <w:numId w:val="7"/>
        </w:numPr>
        <w:spacing w:after="120" w:line="276" w:lineRule="auto"/>
        <w:ind w:left="567" w:right="113" w:hanging="283"/>
        <w:jc w:val="both"/>
        <w:rPr>
          <w:rFonts w:ascii="Arial" w:hAnsi="Arial" w:cs="Arial"/>
          <w:szCs w:val="22"/>
        </w:rPr>
      </w:pPr>
      <w:r w:rsidRPr="00E25A89">
        <w:rPr>
          <w:rFonts w:ascii="Arial" w:hAnsi="Arial" w:cs="Arial"/>
          <w:szCs w:val="22"/>
        </w:rPr>
        <w:t>(</w:t>
      </w:r>
      <w:r w:rsidRPr="00E25A89">
        <w:rPr>
          <w:rFonts w:ascii="Arial" w:hAnsi="Arial" w:cs="Arial"/>
          <w:b/>
          <w:szCs w:val="22"/>
        </w:rPr>
        <w:t>mandante</w:t>
      </w:r>
      <w:r w:rsidRPr="00E25A89">
        <w:rPr>
          <w:rFonts w:ascii="Arial" w:hAnsi="Arial" w:cs="Arial"/>
          <w:szCs w:val="22"/>
        </w:rPr>
        <w:t xml:space="preserv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denominazione sociale)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forma giuridica) </w:t>
      </w:r>
    </w:p>
    <w:p w:rsidR="002E5162" w:rsidRPr="00E25A89" w:rsidRDefault="002E5162" w:rsidP="002E5162">
      <w:pPr>
        <w:pStyle w:val="Titolo1"/>
        <w:spacing w:after="120" w:line="276" w:lineRule="auto"/>
        <w:ind w:left="567" w:right="113" w:hanging="283"/>
        <w:jc w:val="both"/>
        <w:rPr>
          <w:rFonts w:ascii="Arial" w:hAnsi="Arial" w:cs="Arial"/>
          <w:szCs w:val="22"/>
        </w:rPr>
      </w:pP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la sede legale)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CF e PI),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(indicare di seguito la quota e la parte del servizio che in caso di aggiudicazione verrà eseguita):</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 xml:space="preserve">Quota di partecipazione al RT: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xml:space="preserve"> %</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Parte del servizio svolta:</w:t>
      </w:r>
    </w:p>
    <w:p w:rsidR="002E5162" w:rsidRPr="00E25A89" w:rsidRDefault="002E5162" w:rsidP="002E5162">
      <w:pPr>
        <w:pStyle w:val="Titolo1"/>
        <w:spacing w:after="120" w:line="276" w:lineRule="auto"/>
        <w:ind w:left="567" w:right="113" w:hanging="283"/>
        <w:jc w:val="both"/>
        <w:rPr>
          <w:rFonts w:ascii="Arial" w:hAnsi="Arial" w:cs="Arial"/>
          <w:szCs w:val="22"/>
        </w:rPr>
      </w:pPr>
      <w:r w:rsidRPr="00E25A89">
        <w:rPr>
          <w:rFonts w:ascii="Arial" w:hAnsi="Arial" w:cs="Arial"/>
          <w:szCs w:val="22"/>
        </w:rPr>
        <w:t xml:space="preserve">servizio di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w:t>
      </w:r>
    </w:p>
    <w:p w:rsidR="002E5162" w:rsidRPr="00E25A89" w:rsidRDefault="002E5162" w:rsidP="002E5162">
      <w:pPr>
        <w:pStyle w:val="Titolo1"/>
        <w:spacing w:after="120" w:line="276" w:lineRule="auto"/>
        <w:ind w:left="567" w:right="113" w:hanging="283"/>
        <w:jc w:val="both"/>
        <w:rPr>
          <w:rFonts w:ascii="Arial" w:hAnsi="Arial" w:cs="Arial"/>
          <w:b/>
          <w:bCs/>
          <w:i/>
          <w:iCs/>
          <w:szCs w:val="22"/>
        </w:rPr>
      </w:pPr>
      <w:r w:rsidRPr="00E25A89">
        <w:rPr>
          <w:rFonts w:ascii="Arial" w:hAnsi="Arial" w:cs="Arial"/>
          <w:szCs w:val="22"/>
        </w:rPr>
        <w:t xml:space="preserve">quota del servizio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 [%]</w:t>
      </w:r>
    </w:p>
    <w:p w:rsidR="002E5162" w:rsidRPr="00E25A89" w:rsidRDefault="002E5162" w:rsidP="002E5162">
      <w:pPr>
        <w:spacing w:after="120" w:line="276" w:lineRule="auto"/>
        <w:rPr>
          <w:rFonts w:cs="Arial"/>
        </w:rPr>
      </w:pPr>
    </w:p>
    <w:p w:rsidR="002E5162" w:rsidRPr="00E25A89" w:rsidRDefault="002E5162" w:rsidP="002E5162">
      <w:pPr>
        <w:pStyle w:val="Titolo1"/>
        <w:spacing w:after="120" w:line="276" w:lineRule="auto"/>
        <w:ind w:right="113"/>
        <w:jc w:val="both"/>
        <w:rPr>
          <w:rFonts w:ascii="Arial" w:hAnsi="Arial" w:cs="Arial"/>
          <w:szCs w:val="22"/>
        </w:rPr>
      </w:pPr>
      <w:r w:rsidRPr="00E25A89">
        <w:rPr>
          <w:rFonts w:ascii="Arial" w:hAnsi="Arial" w:cs="Arial"/>
          <w:szCs w:val="22"/>
        </w:rPr>
        <w:t>(per ogni altra mandante indicare la denominazione sociale, forma giuridica, sede legale, CF e PI, nonché la quota e la parte del servizio che in caso di aggiudicazione verrà eseguita)</w:t>
      </w:r>
    </w:p>
    <w:p w:rsidR="002E5162" w:rsidRPr="00E25A89" w:rsidRDefault="002E5162" w:rsidP="002E5162">
      <w:pPr>
        <w:pStyle w:val="Titolo1"/>
        <w:spacing w:after="120" w:line="276" w:lineRule="auto"/>
        <w:ind w:right="113"/>
        <w:jc w:val="center"/>
        <w:rPr>
          <w:rFonts w:ascii="Arial" w:eastAsia="Book Antiqua" w:hAnsi="Arial" w:cs="Arial"/>
          <w:szCs w:val="22"/>
        </w:rPr>
      </w:pPr>
      <w:r w:rsidRPr="00E25A89">
        <w:rPr>
          <w:rFonts w:ascii="Arial" w:eastAsia="Book Antiqua" w:hAnsi="Arial" w:cs="Arial"/>
          <w:b/>
          <w:szCs w:val="22"/>
        </w:rPr>
        <w:t>DICHIARA</w:t>
      </w:r>
    </w:p>
    <w:p w:rsidR="002E5162" w:rsidRPr="00E25A89" w:rsidRDefault="002E5162" w:rsidP="002E5162">
      <w:pPr>
        <w:pStyle w:val="Titolo1"/>
        <w:spacing w:after="120" w:line="276" w:lineRule="auto"/>
        <w:ind w:right="113"/>
        <w:jc w:val="both"/>
        <w:rPr>
          <w:rFonts w:ascii="Arial" w:hAnsi="Arial" w:cs="Arial"/>
          <w:b/>
          <w:bCs/>
          <w:i/>
          <w:iCs/>
          <w:szCs w:val="22"/>
        </w:rPr>
      </w:pPr>
      <w:r w:rsidRPr="00E25A89">
        <w:rPr>
          <w:rFonts w:ascii="Arial" w:eastAsia="Book Antiqua" w:hAnsi="Arial" w:cs="Arial"/>
          <w:szCs w:val="22"/>
        </w:rPr>
        <w:t>di impegnarsi in caso di aggiudicazione della gara a conferire mandato collettivo speciale con rappresentanza alla mandataria che stipulerà il contratto in nome e per conto proprio e delle mandanti.</w:t>
      </w:r>
    </w:p>
    <w:p w:rsidR="002E5162" w:rsidRDefault="002E5162" w:rsidP="002E5162">
      <w:pPr>
        <w:pStyle w:val="Titolo1"/>
        <w:spacing w:after="120" w:line="276" w:lineRule="auto"/>
        <w:ind w:right="113"/>
        <w:jc w:val="both"/>
        <w:rPr>
          <w:rFonts w:ascii="Arial" w:eastAsia="Book Antiqua" w:hAnsi="Arial" w:cs="Arial"/>
          <w:szCs w:val="22"/>
        </w:rPr>
      </w:pPr>
      <w:r w:rsidRPr="00E25A89">
        <w:rPr>
          <w:rFonts w:ascii="Arial" w:eastAsia="Book Antiqua" w:hAnsi="Arial" w:cs="Arial"/>
          <w:szCs w:val="22"/>
        </w:rPr>
        <w:t>(</w:t>
      </w:r>
      <w:r w:rsidRPr="00E25A89">
        <w:rPr>
          <w:rFonts w:ascii="Arial" w:eastAsia="Book Antiqua" w:hAnsi="Arial" w:cs="Arial"/>
          <w:b/>
          <w:szCs w:val="22"/>
        </w:rPr>
        <w:t>nel caso di raggruppamenti temporanei</w:t>
      </w:r>
      <w:r w:rsidRPr="00E25A89">
        <w:rPr>
          <w:rFonts w:ascii="Arial" w:eastAsia="Book Antiqua" w:hAnsi="Arial" w:cs="Arial"/>
          <w:szCs w:val="22"/>
        </w:rPr>
        <w:t xml:space="preserve">) in ragione di quanto previsto all’art. 4 del Decreto del Ministero delle Infrastrutture e dei Trasporti n. 263 del 2 dicembre 2016 (GU n. 36 del 13 febbraio </w:t>
      </w:r>
      <w:r w:rsidRPr="00E25A89">
        <w:rPr>
          <w:rFonts w:ascii="Arial" w:eastAsia="Book Antiqua" w:hAnsi="Arial" w:cs="Arial"/>
          <w:szCs w:val="22"/>
        </w:rPr>
        <w:lastRenderedPageBreak/>
        <w:t xml:space="preserve">2017) il giovane professionista progettista è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eastAsia="Book Antiqua" w:hAnsi="Arial" w:cs="Arial"/>
          <w:szCs w:val="22"/>
        </w:rPr>
        <w:t xml:space="preserve"> (indicare i dati identificativi del giovane professionista, titolo di studio, data di abilitazione ed estremi di iscrizione al relativo Ordine Professionale);</w:t>
      </w:r>
    </w:p>
    <w:p w:rsidR="002E5162" w:rsidRPr="00E25A89" w:rsidRDefault="002E5162" w:rsidP="002E5162">
      <w:pPr>
        <w:pStyle w:val="Titolo1"/>
        <w:tabs>
          <w:tab w:val="clear" w:pos="1418"/>
          <w:tab w:val="left" w:pos="709"/>
        </w:tabs>
        <w:spacing w:after="120" w:line="276" w:lineRule="auto"/>
        <w:ind w:right="113"/>
        <w:jc w:val="both"/>
        <w:rPr>
          <w:rFonts w:ascii="Arial" w:hAnsi="Arial" w:cs="Arial"/>
          <w:szCs w:val="22"/>
        </w:rPr>
      </w:pPr>
      <w:r>
        <w:rPr>
          <w:rFonts w:ascii="Arial" w:hAnsi="Arial" w:cs="Arial"/>
          <w:szCs w:val="22"/>
        </w:rPr>
        <w:t>9</w:t>
      </w:r>
      <w:r w:rsidRPr="00E25A89">
        <w:rPr>
          <w:rFonts w:ascii="Arial" w:hAnsi="Arial" w:cs="Arial"/>
          <w:szCs w:val="22"/>
        </w:rPr>
        <w:t>.</w:t>
      </w:r>
      <w:r w:rsidRPr="00E25A89">
        <w:rPr>
          <w:rFonts w:ascii="Arial" w:hAnsi="Arial" w:cs="Arial"/>
          <w:szCs w:val="22"/>
        </w:rPr>
        <w:tab/>
      </w:r>
      <w:r w:rsidRPr="00E25A89">
        <w:rPr>
          <w:rFonts w:ascii="Arial" w:hAnsi="Arial" w:cs="Arial"/>
          <w:szCs w:val="22"/>
        </w:rPr>
        <w:fldChar w:fldCharType="begin">
          <w:ffData>
            <w:name w:val="Controllo1"/>
            <w:enabled/>
            <w:calcOnExit w:val="0"/>
            <w:checkBox>
              <w:sizeAuto/>
              <w:default w:val="0"/>
            </w:checkBox>
          </w:ffData>
        </w:fldChar>
      </w:r>
      <w:r w:rsidRPr="00E25A89">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E25A89">
        <w:rPr>
          <w:rFonts w:ascii="Arial" w:hAnsi="Arial" w:cs="Arial"/>
          <w:szCs w:val="22"/>
        </w:rPr>
        <w:fldChar w:fldCharType="end"/>
      </w:r>
      <w:r w:rsidRPr="00E25A89">
        <w:rPr>
          <w:rFonts w:ascii="Arial" w:hAnsi="Arial" w:cs="Arial"/>
          <w:szCs w:val="22"/>
        </w:rPr>
        <w:t xml:space="preserve"> GEIE</w:t>
      </w:r>
    </w:p>
    <w:p w:rsidR="002E5162" w:rsidRPr="002E5162" w:rsidRDefault="002E5162" w:rsidP="002E5162"/>
    <w:p w:rsidR="002E5162" w:rsidRPr="00E25A89" w:rsidRDefault="002E5162" w:rsidP="002E5162">
      <w:pPr>
        <w:tabs>
          <w:tab w:val="left" w:pos="3690"/>
          <w:tab w:val="center" w:pos="4819"/>
        </w:tabs>
        <w:rPr>
          <w:rFonts w:cs="Arial"/>
          <w:szCs w:val="22"/>
        </w:rPr>
      </w:pPr>
    </w:p>
    <w:p w:rsidR="002E5162" w:rsidRPr="00E25A89" w:rsidRDefault="002E5162" w:rsidP="002E5162">
      <w:pPr>
        <w:widowControl w:val="0"/>
        <w:spacing w:after="120" w:line="276" w:lineRule="auto"/>
        <w:ind w:left="68"/>
        <w:jc w:val="center"/>
        <w:rPr>
          <w:rFonts w:cs="Arial"/>
          <w:b/>
          <w:szCs w:val="22"/>
        </w:rPr>
      </w:pPr>
      <w:r w:rsidRPr="00E25A89">
        <w:rPr>
          <w:rFonts w:cs="Arial"/>
          <w:b/>
          <w:szCs w:val="22"/>
        </w:rPr>
        <w:t>A TAL FINE DICHIARA/DICHIARANO</w:t>
      </w:r>
    </w:p>
    <w:p w:rsidR="002E5162" w:rsidRPr="00E25A89" w:rsidRDefault="002E5162" w:rsidP="002E5162">
      <w:pPr>
        <w:widowControl w:val="0"/>
        <w:spacing w:after="120" w:line="276" w:lineRule="auto"/>
        <w:ind w:left="68"/>
        <w:rPr>
          <w:rFonts w:cs="Arial"/>
          <w:szCs w:val="22"/>
        </w:rPr>
      </w:pPr>
      <w:r w:rsidRPr="00E25A89">
        <w:rPr>
          <w:rFonts w:cs="Arial"/>
          <w:szCs w:val="22"/>
        </w:rPr>
        <w:t xml:space="preserve">che i nominativi dei professionisti responsabili delle prestazioni specialistiche di cui al par. 9.3 del Disciplinare di gara, componenti il gruppo di lavoro relativo al lotto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r w:rsidRPr="00E25A89">
        <w:rPr>
          <w:rFonts w:cs="Arial"/>
          <w:szCs w:val="22"/>
        </w:rPr>
        <w:t xml:space="preserve">, sono i seguenti e che gli stessi sono in possesso dei requisiti di cui all’art. 80 del D. </w:t>
      </w:r>
      <w:proofErr w:type="spellStart"/>
      <w:r w:rsidRPr="00E25A89">
        <w:rPr>
          <w:rFonts w:cs="Arial"/>
          <w:szCs w:val="22"/>
        </w:rPr>
        <w:t>Lgs</w:t>
      </w:r>
      <w:proofErr w:type="spellEnd"/>
      <w:r w:rsidRPr="00E25A89">
        <w:rPr>
          <w:rFonts w:cs="Arial"/>
          <w:szCs w:val="22"/>
        </w:rPr>
        <w:t>.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71"/>
        <w:gridCol w:w="1605"/>
        <w:gridCol w:w="1605"/>
        <w:gridCol w:w="1605"/>
        <w:gridCol w:w="1605"/>
      </w:tblGrid>
      <w:tr w:rsidR="002E5162" w:rsidRPr="00E25A89" w:rsidTr="002E5162">
        <w:trPr>
          <w:trHeight w:val="1189"/>
        </w:trPr>
        <w:tc>
          <w:tcPr>
            <w:tcW w:w="1838" w:type="dxa"/>
            <w:shd w:val="clear" w:color="auto" w:fill="DEEAF6" w:themeFill="accent1" w:themeFillTint="33"/>
            <w:vAlign w:val="center"/>
          </w:tcPr>
          <w:p w:rsidR="002E5162" w:rsidRPr="00E25A89" w:rsidRDefault="002E5162" w:rsidP="002E5162">
            <w:pPr>
              <w:spacing w:after="8" w:line="276" w:lineRule="auto"/>
              <w:ind w:left="306"/>
              <w:jc w:val="center"/>
              <w:rPr>
                <w:rFonts w:cs="Arial"/>
                <w:b/>
                <w:sz w:val="18"/>
                <w:szCs w:val="18"/>
              </w:rPr>
            </w:pPr>
            <w:r w:rsidRPr="00E25A89">
              <w:rPr>
                <w:rFonts w:cs="Arial"/>
                <w:b/>
                <w:sz w:val="18"/>
                <w:szCs w:val="18"/>
              </w:rPr>
              <w:t>Professionalità di cui al par. 9.3 del Disciplinare (Area di responsabilità)</w:t>
            </w:r>
          </w:p>
        </w:tc>
        <w:tc>
          <w:tcPr>
            <w:tcW w:w="1371" w:type="dxa"/>
            <w:shd w:val="clear" w:color="auto" w:fill="DEEAF6" w:themeFill="accent1" w:themeFillTint="33"/>
            <w:vAlign w:val="center"/>
          </w:tcPr>
          <w:p w:rsidR="002E5162" w:rsidRPr="00E25A89" w:rsidRDefault="002E5162" w:rsidP="002E5162">
            <w:pPr>
              <w:widowControl w:val="0"/>
              <w:autoSpaceDE w:val="0"/>
              <w:autoSpaceDN w:val="0"/>
              <w:spacing w:after="120"/>
              <w:jc w:val="center"/>
              <w:rPr>
                <w:rFonts w:cs="Arial"/>
                <w:b/>
                <w:sz w:val="18"/>
                <w:szCs w:val="18"/>
                <w:lang w:eastAsia="en-US"/>
              </w:rPr>
            </w:pPr>
            <w:r w:rsidRPr="00E25A89">
              <w:rPr>
                <w:rFonts w:cs="Arial"/>
                <w:b/>
                <w:sz w:val="18"/>
                <w:szCs w:val="18"/>
                <w:lang w:eastAsia="en-US"/>
              </w:rPr>
              <w:t>Specificare i dati identificativi del professionista</w:t>
            </w:r>
          </w:p>
          <w:p w:rsidR="002E5162" w:rsidRPr="00E25A89" w:rsidRDefault="002E5162" w:rsidP="002E5162">
            <w:pPr>
              <w:spacing w:after="8" w:line="276" w:lineRule="auto"/>
              <w:jc w:val="center"/>
              <w:rPr>
                <w:rFonts w:cs="Arial"/>
                <w:b/>
                <w:sz w:val="18"/>
                <w:szCs w:val="18"/>
              </w:rPr>
            </w:pPr>
            <w:r w:rsidRPr="00E25A89">
              <w:rPr>
                <w:rFonts w:cs="Arial"/>
                <w:b/>
                <w:sz w:val="18"/>
                <w:szCs w:val="18"/>
                <w:lang w:eastAsia="en-US"/>
              </w:rPr>
              <w:t>(nome e cognome)</w:t>
            </w:r>
          </w:p>
        </w:tc>
        <w:tc>
          <w:tcPr>
            <w:tcW w:w="1605" w:type="dxa"/>
            <w:shd w:val="clear" w:color="auto" w:fill="DEEAF6" w:themeFill="accent1" w:themeFillTint="33"/>
            <w:vAlign w:val="center"/>
          </w:tcPr>
          <w:p w:rsidR="002E5162" w:rsidRPr="00E25A89" w:rsidRDefault="002E5162" w:rsidP="002E5162">
            <w:pPr>
              <w:spacing w:after="8" w:line="276" w:lineRule="auto"/>
              <w:jc w:val="center"/>
              <w:rPr>
                <w:rFonts w:cs="Arial"/>
                <w:b/>
                <w:sz w:val="18"/>
                <w:szCs w:val="18"/>
                <w:lang w:eastAsia="en-US"/>
              </w:rPr>
            </w:pPr>
            <w:r w:rsidRPr="00E25A89">
              <w:rPr>
                <w:rFonts w:cs="Arial"/>
                <w:b/>
                <w:sz w:val="18"/>
                <w:szCs w:val="18"/>
                <w:lang w:eastAsia="en-US"/>
              </w:rPr>
              <w:t>Codice Fiscale partita Iva del professionista</w:t>
            </w:r>
          </w:p>
        </w:tc>
        <w:tc>
          <w:tcPr>
            <w:tcW w:w="1605" w:type="dxa"/>
            <w:shd w:val="clear" w:color="auto" w:fill="DEEAF6" w:themeFill="accent1" w:themeFillTint="33"/>
            <w:vAlign w:val="center"/>
          </w:tcPr>
          <w:p w:rsidR="002E5162" w:rsidRPr="00E25A89" w:rsidRDefault="002E5162" w:rsidP="002E5162">
            <w:pPr>
              <w:spacing w:after="8" w:line="276" w:lineRule="auto"/>
              <w:jc w:val="center"/>
              <w:rPr>
                <w:rFonts w:cs="Arial"/>
                <w:b/>
                <w:sz w:val="18"/>
                <w:szCs w:val="18"/>
              </w:rPr>
            </w:pPr>
            <w:r w:rsidRPr="00E25A89">
              <w:rPr>
                <w:rFonts w:cs="Arial"/>
                <w:b/>
                <w:sz w:val="18"/>
                <w:szCs w:val="18"/>
                <w:lang w:eastAsia="en-US"/>
              </w:rPr>
              <w:t>Titolo di studio ed estremi completi delle relative iscrizioni all’Albo (sezione, settore e data iscrizione)</w:t>
            </w:r>
          </w:p>
        </w:tc>
        <w:tc>
          <w:tcPr>
            <w:tcW w:w="1605" w:type="dxa"/>
            <w:shd w:val="clear" w:color="auto" w:fill="DEEAF6" w:themeFill="accent1" w:themeFillTint="33"/>
            <w:vAlign w:val="center"/>
          </w:tcPr>
          <w:p w:rsidR="002E5162" w:rsidRPr="00E25A89" w:rsidRDefault="002E5162" w:rsidP="002E5162">
            <w:pPr>
              <w:jc w:val="center"/>
              <w:rPr>
                <w:rFonts w:cs="Arial"/>
                <w:b/>
                <w:sz w:val="18"/>
                <w:szCs w:val="18"/>
                <w:lang w:eastAsia="en-US"/>
              </w:rPr>
            </w:pPr>
            <w:r w:rsidRPr="00E25A89">
              <w:rPr>
                <w:rFonts w:cs="Arial"/>
                <w:b/>
                <w:sz w:val="18"/>
                <w:szCs w:val="18"/>
                <w:lang w:eastAsia="en-US"/>
              </w:rPr>
              <w:t>Specificare il possesso delle certificazioni e/o qualifiche ovvero l’iscrizione in elenchi ministeriali ai sensi del par. 9.3 del Disciplinare</w:t>
            </w:r>
          </w:p>
          <w:p w:rsidR="002E5162" w:rsidRPr="00E25A89" w:rsidRDefault="002E5162" w:rsidP="002E5162">
            <w:pPr>
              <w:spacing w:after="8" w:line="276" w:lineRule="auto"/>
              <w:jc w:val="center"/>
              <w:rPr>
                <w:rFonts w:cs="Arial"/>
                <w:b/>
                <w:sz w:val="18"/>
                <w:szCs w:val="18"/>
              </w:rPr>
            </w:pPr>
          </w:p>
        </w:tc>
        <w:tc>
          <w:tcPr>
            <w:tcW w:w="1605" w:type="dxa"/>
            <w:shd w:val="clear" w:color="auto" w:fill="DEEAF6" w:themeFill="accent1" w:themeFillTint="33"/>
            <w:vAlign w:val="center"/>
          </w:tcPr>
          <w:p w:rsidR="002E5162" w:rsidRPr="00E25A89" w:rsidRDefault="002E5162" w:rsidP="002E5162">
            <w:pPr>
              <w:jc w:val="center"/>
              <w:rPr>
                <w:rFonts w:cs="Arial"/>
                <w:b/>
                <w:sz w:val="18"/>
                <w:szCs w:val="18"/>
                <w:lang w:eastAsia="en-US"/>
              </w:rPr>
            </w:pPr>
            <w:r w:rsidRPr="00E25A89">
              <w:rPr>
                <w:rFonts w:cs="Arial"/>
                <w:b/>
                <w:sz w:val="18"/>
                <w:szCs w:val="18"/>
                <w:lang w:eastAsia="en-US"/>
              </w:rPr>
              <w:t>Specificare il rapporto giuridico/negoziale intercorrente con l’operatore economico partecipante</w:t>
            </w:r>
          </w:p>
          <w:p w:rsidR="002E5162" w:rsidRPr="00E25A89" w:rsidRDefault="002E5162" w:rsidP="002E5162">
            <w:pPr>
              <w:jc w:val="center"/>
              <w:rPr>
                <w:rFonts w:cs="Arial"/>
                <w:b/>
                <w:sz w:val="18"/>
                <w:szCs w:val="18"/>
                <w:lang w:eastAsia="en-US"/>
              </w:rPr>
            </w:pPr>
          </w:p>
        </w:tc>
      </w:tr>
      <w:tr w:rsidR="002E5162" w:rsidRPr="00E25A89" w:rsidTr="002E5162">
        <w:tc>
          <w:tcPr>
            <w:tcW w:w="1838" w:type="dxa"/>
            <w:shd w:val="clear" w:color="auto" w:fill="auto"/>
          </w:tcPr>
          <w:p w:rsidR="002E5162" w:rsidRPr="00E25A89" w:rsidRDefault="002E5162" w:rsidP="002E5162">
            <w:pPr>
              <w:spacing w:after="8" w:line="276" w:lineRule="auto"/>
              <w:ind w:left="306"/>
              <w:rPr>
                <w:rFonts w:cs="Arial"/>
                <w:sz w:val="18"/>
                <w:szCs w:val="18"/>
              </w:rPr>
            </w:pPr>
            <w:r w:rsidRPr="00E25A89">
              <w:rPr>
                <w:rFonts w:eastAsia="Calibri" w:cs="Arial"/>
                <w:sz w:val="18"/>
                <w:szCs w:val="18"/>
              </w:rPr>
              <w:t xml:space="preserve">Professionista responsabile di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371"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cs="Arial"/>
                <w:szCs w:val="22"/>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838" w:type="dxa"/>
          </w:tcPr>
          <w:p w:rsidR="002E5162" w:rsidRPr="00E25A89" w:rsidRDefault="002E5162" w:rsidP="002E5162">
            <w:pPr>
              <w:spacing w:after="8" w:line="276" w:lineRule="auto"/>
              <w:ind w:left="306"/>
              <w:rPr>
                <w:rFonts w:eastAsia="Calibri" w:cs="Arial"/>
                <w:sz w:val="18"/>
                <w:szCs w:val="18"/>
              </w:rPr>
            </w:pPr>
            <w:r w:rsidRPr="00E25A89">
              <w:rPr>
                <w:rFonts w:eastAsia="Calibri" w:cs="Arial"/>
                <w:sz w:val="18"/>
                <w:szCs w:val="18"/>
              </w:rPr>
              <w:t xml:space="preserve">Professionista responsabile di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371"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cs="Arial"/>
                <w:szCs w:val="22"/>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838" w:type="dxa"/>
          </w:tcPr>
          <w:p w:rsidR="002E5162" w:rsidRPr="00E25A89" w:rsidRDefault="002E5162" w:rsidP="002E5162">
            <w:pPr>
              <w:spacing w:after="8" w:line="276" w:lineRule="auto"/>
              <w:ind w:left="306"/>
              <w:rPr>
                <w:rFonts w:eastAsia="Calibri" w:cs="Arial"/>
                <w:sz w:val="18"/>
                <w:szCs w:val="18"/>
              </w:rPr>
            </w:pPr>
            <w:r w:rsidRPr="00E25A89">
              <w:rPr>
                <w:rFonts w:eastAsia="Calibri" w:cs="Arial"/>
                <w:sz w:val="18"/>
                <w:szCs w:val="18"/>
              </w:rPr>
              <w:t xml:space="preserve">Professionista responsabile di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371"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cs="Arial"/>
                <w:szCs w:val="22"/>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838" w:type="dxa"/>
          </w:tcPr>
          <w:p w:rsidR="002E5162" w:rsidRPr="00E25A89" w:rsidRDefault="002E5162" w:rsidP="002E5162">
            <w:pPr>
              <w:spacing w:after="8" w:line="276" w:lineRule="auto"/>
              <w:ind w:left="306"/>
              <w:rPr>
                <w:rFonts w:eastAsia="Calibri" w:cs="Arial"/>
                <w:sz w:val="18"/>
                <w:szCs w:val="18"/>
              </w:rPr>
            </w:pPr>
            <w:r w:rsidRPr="00E25A89">
              <w:rPr>
                <w:rFonts w:eastAsia="Calibri" w:cs="Arial"/>
                <w:sz w:val="18"/>
                <w:szCs w:val="18"/>
              </w:rPr>
              <w:t xml:space="preserve">Professionista responsabile di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371"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cs="Arial"/>
                <w:szCs w:val="22"/>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05" w:type="dxa"/>
            <w:vAlign w:val="center"/>
          </w:tcPr>
          <w:p w:rsidR="002E5162" w:rsidRPr="00E25A89" w:rsidRDefault="002E5162" w:rsidP="002E5162">
            <w:pPr>
              <w:spacing w:after="8" w:line="276" w:lineRule="auto"/>
              <w:jc w:val="center"/>
              <w:rPr>
                <w:rFonts w:eastAsia="Calibri" w:cs="Arial"/>
                <w:sz w:val="18"/>
                <w:szCs w:val="18"/>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bl>
    <w:p w:rsidR="002E5162" w:rsidRPr="00E25A89" w:rsidRDefault="002E5162" w:rsidP="002E5162">
      <w:pPr>
        <w:widowControl w:val="0"/>
        <w:spacing w:line="276" w:lineRule="auto"/>
        <w:ind w:left="66"/>
        <w:rPr>
          <w:rFonts w:cs="Arial"/>
          <w:b/>
          <w:szCs w:val="22"/>
        </w:rPr>
      </w:pPr>
    </w:p>
    <w:p w:rsidR="002E5162" w:rsidRPr="00E25A89" w:rsidRDefault="002E5162" w:rsidP="002E5162">
      <w:pPr>
        <w:pStyle w:val="Titolo3"/>
        <w:spacing w:before="1" w:line="360" w:lineRule="auto"/>
        <w:ind w:left="-360" w:right="388"/>
        <w:jc w:val="center"/>
        <w:rPr>
          <w:rFonts w:ascii="Arial" w:hAnsi="Arial" w:cs="Arial"/>
          <w:b/>
          <w:color w:val="auto"/>
          <w:szCs w:val="22"/>
        </w:rPr>
      </w:pPr>
      <w:r>
        <w:rPr>
          <w:rFonts w:ascii="Arial" w:hAnsi="Arial" w:cs="Arial"/>
          <w:b/>
          <w:color w:val="auto"/>
          <w:szCs w:val="22"/>
        </w:rPr>
        <w:t>DICHIARA/DICHIARANO ALTRESÌ</w:t>
      </w:r>
    </w:p>
    <w:p w:rsidR="002E5162" w:rsidRPr="00E25A89" w:rsidRDefault="002E5162" w:rsidP="002E5162">
      <w:pPr>
        <w:pStyle w:val="Paragrafoelenco"/>
        <w:widowControl w:val="0"/>
        <w:numPr>
          <w:ilvl w:val="0"/>
          <w:numId w:val="2"/>
        </w:numPr>
        <w:suppressAutoHyphens/>
        <w:autoSpaceDE w:val="0"/>
        <w:autoSpaceDN w:val="0"/>
        <w:spacing w:after="120"/>
        <w:ind w:left="284" w:right="135" w:hanging="284"/>
        <w:contextualSpacing w:val="0"/>
        <w:jc w:val="both"/>
        <w:textAlignment w:val="baseline"/>
        <w:rPr>
          <w:rFonts w:ascii="Arial" w:hAnsi="Arial" w:cs="Arial"/>
        </w:rPr>
      </w:pPr>
      <w:r w:rsidRPr="00E25A89">
        <w:rPr>
          <w:rFonts w:ascii="Arial" w:hAnsi="Arial" w:cs="Arial"/>
        </w:rPr>
        <w:t>di essere in possesso dei</w:t>
      </w:r>
      <w:r w:rsidRPr="00E25A89">
        <w:rPr>
          <w:rFonts w:ascii="Arial" w:hAnsi="Arial" w:cs="Arial"/>
          <w:spacing w:val="16"/>
        </w:rPr>
        <w:t xml:space="preserve"> </w:t>
      </w:r>
      <w:r w:rsidRPr="00E25A89">
        <w:rPr>
          <w:rFonts w:ascii="Arial" w:hAnsi="Arial" w:cs="Arial"/>
        </w:rPr>
        <w:t>requisiti</w:t>
      </w:r>
      <w:r w:rsidRPr="00E25A89">
        <w:rPr>
          <w:rFonts w:ascii="Arial" w:hAnsi="Arial" w:cs="Arial"/>
          <w:spacing w:val="15"/>
        </w:rPr>
        <w:t xml:space="preserve"> </w:t>
      </w:r>
      <w:r w:rsidRPr="00E25A89">
        <w:rPr>
          <w:rFonts w:ascii="Arial" w:hAnsi="Arial" w:cs="Arial"/>
        </w:rPr>
        <w:t>di</w:t>
      </w:r>
      <w:r w:rsidRPr="00E25A89">
        <w:rPr>
          <w:rFonts w:ascii="Arial" w:hAnsi="Arial" w:cs="Arial"/>
          <w:spacing w:val="15"/>
        </w:rPr>
        <w:t xml:space="preserve"> </w:t>
      </w:r>
      <w:r w:rsidRPr="00E25A89">
        <w:rPr>
          <w:rFonts w:ascii="Arial" w:hAnsi="Arial" w:cs="Arial"/>
        </w:rPr>
        <w:t>ammissione</w:t>
      </w:r>
      <w:r w:rsidRPr="00E25A89">
        <w:rPr>
          <w:rFonts w:ascii="Arial" w:hAnsi="Arial" w:cs="Arial"/>
          <w:spacing w:val="2"/>
        </w:rPr>
        <w:t xml:space="preserve"> </w:t>
      </w:r>
      <w:r w:rsidRPr="00E25A89">
        <w:rPr>
          <w:rFonts w:ascii="Arial" w:hAnsi="Arial" w:cs="Arial"/>
        </w:rPr>
        <w:t>indicati</w:t>
      </w:r>
      <w:r w:rsidRPr="00E25A89">
        <w:rPr>
          <w:rFonts w:ascii="Arial" w:hAnsi="Arial" w:cs="Arial"/>
          <w:spacing w:val="15"/>
        </w:rPr>
        <w:t xml:space="preserve"> </w:t>
      </w:r>
      <w:r w:rsidRPr="00E25A89">
        <w:rPr>
          <w:rFonts w:ascii="Arial" w:hAnsi="Arial" w:cs="Arial"/>
        </w:rPr>
        <w:t>ai</w:t>
      </w:r>
      <w:r w:rsidRPr="00E25A89">
        <w:rPr>
          <w:rFonts w:ascii="Arial" w:hAnsi="Arial" w:cs="Arial"/>
          <w:spacing w:val="15"/>
        </w:rPr>
        <w:t xml:space="preserve"> </w:t>
      </w:r>
      <w:r w:rsidRPr="00E25A89">
        <w:rPr>
          <w:rFonts w:ascii="Arial" w:hAnsi="Arial" w:cs="Arial"/>
        </w:rPr>
        <w:t>par. 8, 9, 9.1, 9.2, 9.3, 9.4, 9.5 del Disciplinare</w:t>
      </w:r>
      <w:r>
        <w:rPr>
          <w:rFonts w:ascii="Arial" w:hAnsi="Arial" w:cs="Arial"/>
        </w:rPr>
        <w:t xml:space="preserve"> di gara</w:t>
      </w:r>
      <w:r w:rsidRPr="00E25A89">
        <w:rPr>
          <w:rFonts w:ascii="Arial" w:hAnsi="Arial" w:cs="Arial"/>
        </w:rPr>
        <w:t>;</w:t>
      </w:r>
    </w:p>
    <w:p w:rsidR="002E5162" w:rsidRPr="00E25A89" w:rsidRDefault="002E5162" w:rsidP="002E5162">
      <w:pPr>
        <w:pStyle w:val="Paragrafoelenco"/>
        <w:widowControl w:val="0"/>
        <w:numPr>
          <w:ilvl w:val="0"/>
          <w:numId w:val="2"/>
        </w:numPr>
        <w:suppressAutoHyphens/>
        <w:autoSpaceDE w:val="0"/>
        <w:autoSpaceDN w:val="0"/>
        <w:spacing w:after="120"/>
        <w:ind w:left="284" w:right="134" w:hanging="284"/>
        <w:contextualSpacing w:val="0"/>
        <w:jc w:val="both"/>
        <w:textAlignment w:val="baseline"/>
        <w:rPr>
          <w:rFonts w:ascii="Arial" w:eastAsia="Arial" w:hAnsi="Arial" w:cs="Arial"/>
        </w:rPr>
      </w:pPr>
      <w:r w:rsidRPr="00E25A89">
        <w:rPr>
          <w:rFonts w:ascii="Arial" w:eastAsia="Arial" w:hAnsi="Arial" w:cs="Arial"/>
        </w:rPr>
        <w:t xml:space="preserve">che non ricorrono i motivi di esclusione e/o limiti di partecipazione indicati al par. </w:t>
      </w:r>
      <w:r>
        <w:rPr>
          <w:rFonts w:ascii="Arial" w:eastAsia="Arial" w:hAnsi="Arial" w:cs="Arial"/>
        </w:rPr>
        <w:t>9.3</w:t>
      </w:r>
      <w:r w:rsidRPr="00E25A89">
        <w:rPr>
          <w:rFonts w:ascii="Arial" w:eastAsia="Arial" w:hAnsi="Arial" w:cs="Arial"/>
        </w:rPr>
        <w:t xml:space="preserve"> del Disciplinare </w:t>
      </w:r>
      <w:proofErr w:type="gramStart"/>
      <w:r w:rsidRPr="00E25A89">
        <w:rPr>
          <w:rFonts w:ascii="Arial" w:eastAsia="Arial" w:hAnsi="Arial" w:cs="Arial"/>
        </w:rPr>
        <w:t>ed</w:t>
      </w:r>
      <w:proofErr w:type="gramEnd"/>
      <w:r w:rsidRPr="00E25A89">
        <w:rPr>
          <w:rFonts w:ascii="Arial" w:eastAsia="Arial" w:hAnsi="Arial" w:cs="Arial"/>
        </w:rPr>
        <w:t xml:space="preserve">, in particolare, di non trovarsi in nessuna delle condizioni di esclusione previste all’art. 80 del D. </w:t>
      </w:r>
      <w:proofErr w:type="spellStart"/>
      <w:r w:rsidRPr="00E25A89">
        <w:rPr>
          <w:rFonts w:ascii="Arial" w:eastAsia="Arial" w:hAnsi="Arial" w:cs="Arial"/>
        </w:rPr>
        <w:t>Lgs</w:t>
      </w:r>
      <w:proofErr w:type="spellEnd"/>
      <w:r w:rsidRPr="00E25A89">
        <w:rPr>
          <w:rFonts w:ascii="Arial" w:eastAsia="Arial" w:hAnsi="Arial" w:cs="Arial"/>
        </w:rPr>
        <w:t xml:space="preserve">. 50/2016 e </w:t>
      </w:r>
      <w:proofErr w:type="spellStart"/>
      <w:r w:rsidRPr="00E25A89">
        <w:rPr>
          <w:rFonts w:ascii="Arial" w:eastAsia="Arial" w:hAnsi="Arial" w:cs="Arial"/>
        </w:rPr>
        <w:t>s.m.i.</w:t>
      </w:r>
      <w:proofErr w:type="spellEnd"/>
    </w:p>
    <w:p w:rsidR="002E5162" w:rsidRPr="00E25A89" w:rsidRDefault="002E5162" w:rsidP="002E5162">
      <w:pPr>
        <w:pStyle w:val="Corpo"/>
        <w:spacing w:after="120" w:line="276" w:lineRule="auto"/>
        <w:ind w:left="360"/>
        <w:jc w:val="both"/>
        <w:rPr>
          <w:rFonts w:ascii="Arial" w:hAnsi="Arial" w:cs="Arial"/>
        </w:rPr>
      </w:pPr>
      <w:r w:rsidRPr="00E25A89">
        <w:rPr>
          <w:rFonts w:ascii="Arial" w:hAnsi="Arial" w:cs="Arial"/>
        </w:rPr>
        <w:t>ovvero</w:t>
      </w:r>
    </w:p>
    <w:p w:rsidR="002E5162" w:rsidRDefault="002E5162" w:rsidP="002E5162">
      <w:pPr>
        <w:tabs>
          <w:tab w:val="left" w:pos="426"/>
        </w:tabs>
        <w:spacing w:after="120" w:line="276" w:lineRule="auto"/>
        <w:ind w:left="284"/>
        <w:rPr>
          <w:rFonts w:cs="Arial"/>
          <w:szCs w:val="22"/>
        </w:rPr>
      </w:pPr>
      <w:r w:rsidRPr="00E25A89">
        <w:rPr>
          <w:rFonts w:cs="Arial"/>
          <w:i/>
          <w:iCs/>
          <w:szCs w:val="22"/>
        </w:rPr>
        <w:t xml:space="preserve">(Inserire eventuali circostanze rilevanti in relazione al possesso dei requisiti di cui all’art. 80 del D. </w:t>
      </w:r>
      <w:proofErr w:type="spellStart"/>
      <w:r w:rsidRPr="00E25A89">
        <w:rPr>
          <w:rFonts w:cs="Arial"/>
          <w:i/>
          <w:iCs/>
          <w:szCs w:val="22"/>
        </w:rPr>
        <w:t>Lgs</w:t>
      </w:r>
      <w:proofErr w:type="spellEnd"/>
      <w:r w:rsidRPr="00E25A89">
        <w:rPr>
          <w:rFonts w:cs="Arial"/>
          <w:i/>
          <w:iCs/>
          <w:szCs w:val="22"/>
        </w:rPr>
        <w:t xml:space="preserve">. 50/2016): </w:t>
      </w: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Default="002E5162" w:rsidP="002E5162">
      <w:pPr>
        <w:numPr>
          <w:ilvl w:val="0"/>
          <w:numId w:val="9"/>
        </w:numPr>
        <w:tabs>
          <w:tab w:val="left" w:pos="426"/>
        </w:tabs>
        <w:spacing w:after="120" w:line="276" w:lineRule="auto"/>
        <w:ind w:left="284" w:hanging="284"/>
        <w:rPr>
          <w:rFonts w:cs="Arial"/>
          <w:szCs w:val="22"/>
        </w:rPr>
      </w:pPr>
      <w:r w:rsidRPr="00E25A89">
        <w:rPr>
          <w:rFonts w:cs="Arial"/>
          <w:szCs w:val="22"/>
        </w:rPr>
        <w:lastRenderedPageBreak/>
        <w:t xml:space="preserve">che i dati identificativi di tutti i soggetti di cui all’art. 80, comma 3 del D. </w:t>
      </w:r>
      <w:proofErr w:type="spellStart"/>
      <w:r w:rsidRPr="00E25A89">
        <w:rPr>
          <w:rFonts w:cs="Arial"/>
          <w:szCs w:val="22"/>
        </w:rPr>
        <w:t>Lgs</w:t>
      </w:r>
      <w:proofErr w:type="spellEnd"/>
      <w:r w:rsidRPr="00E25A89">
        <w:rPr>
          <w:rFonts w:cs="Arial"/>
          <w:szCs w:val="22"/>
        </w:rPr>
        <w:t xml:space="preserve">. 50/2016 sono (riportare nome, cognome, luogo e data di nascita, codice fiscale, carica ricoperta per ciascun soggetto di cui alla previsione normativa e luogo di residenza):  </w:t>
      </w:r>
    </w:p>
    <w:p w:rsidR="002E5162" w:rsidRDefault="002E5162" w:rsidP="002E5162">
      <w:pPr>
        <w:tabs>
          <w:tab w:val="left" w:pos="426"/>
        </w:tabs>
        <w:spacing w:after="120" w:line="276" w:lineRule="auto"/>
        <w:rPr>
          <w:rFonts w:cs="Arial"/>
          <w:szCs w:val="22"/>
        </w:rPr>
      </w:pPr>
    </w:p>
    <w:p w:rsidR="002E5162" w:rsidRPr="00E25A89" w:rsidRDefault="002E5162" w:rsidP="002E5162">
      <w:pPr>
        <w:tabs>
          <w:tab w:val="left" w:pos="426"/>
        </w:tabs>
        <w:spacing w:after="120" w:line="276" w:lineRule="auto"/>
        <w:rPr>
          <w:rFonts w:cs="Arial"/>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658"/>
        <w:gridCol w:w="1659"/>
        <w:gridCol w:w="1655"/>
        <w:gridCol w:w="1704"/>
        <w:gridCol w:w="1241"/>
      </w:tblGrid>
      <w:tr w:rsidR="002E5162" w:rsidRPr="00E25A89" w:rsidTr="002E5162">
        <w:tc>
          <w:tcPr>
            <w:tcW w:w="17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5162" w:rsidRPr="00E25A89" w:rsidRDefault="002E5162" w:rsidP="002E5162">
            <w:pPr>
              <w:jc w:val="center"/>
              <w:rPr>
                <w:rFonts w:cs="Arial"/>
                <w:i/>
                <w:szCs w:val="22"/>
                <w:lang w:eastAsia="x-none"/>
              </w:rPr>
            </w:pPr>
          </w:p>
          <w:p w:rsidR="002E5162" w:rsidRPr="00E25A89" w:rsidRDefault="002E5162" w:rsidP="002E5162">
            <w:pPr>
              <w:jc w:val="center"/>
              <w:rPr>
                <w:rFonts w:cs="Arial"/>
                <w:i/>
                <w:szCs w:val="22"/>
                <w:lang w:eastAsia="x-none"/>
              </w:rPr>
            </w:pPr>
            <w:r w:rsidRPr="00E25A89">
              <w:rPr>
                <w:rFonts w:cs="Arial"/>
                <w:i/>
                <w:szCs w:val="22"/>
                <w:lang w:eastAsia="x-none"/>
              </w:rPr>
              <w:t>Nome e cognome</w:t>
            </w:r>
          </w:p>
          <w:p w:rsidR="002E5162" w:rsidRPr="00E25A89" w:rsidRDefault="002E5162" w:rsidP="002E5162">
            <w:pPr>
              <w:jc w:val="center"/>
              <w:rPr>
                <w:rFonts w:cs="Arial"/>
                <w:i/>
                <w:szCs w:val="22"/>
                <w:lang w:eastAsia="x-none"/>
              </w:rPr>
            </w:pPr>
          </w:p>
        </w:tc>
        <w:tc>
          <w:tcPr>
            <w:tcW w:w="16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Luogo di nascita</w:t>
            </w:r>
          </w:p>
        </w:tc>
        <w:tc>
          <w:tcPr>
            <w:tcW w:w="16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Data di nascita</w:t>
            </w:r>
          </w:p>
        </w:tc>
        <w:tc>
          <w:tcPr>
            <w:tcW w:w="16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Codice fiscale</w:t>
            </w:r>
          </w:p>
        </w:tc>
        <w:tc>
          <w:tcPr>
            <w:tcW w:w="1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 xml:space="preserve">Carica ricoperta tra quelle di cui all’art. 80 comma 3 del D. </w:t>
            </w:r>
            <w:proofErr w:type="spellStart"/>
            <w:r w:rsidRPr="00E25A89">
              <w:rPr>
                <w:rFonts w:cs="Arial"/>
                <w:i/>
                <w:szCs w:val="22"/>
                <w:lang w:eastAsia="x-none"/>
              </w:rPr>
              <w:t>Lgs</w:t>
            </w:r>
            <w:proofErr w:type="spellEnd"/>
            <w:r w:rsidRPr="00E25A89">
              <w:rPr>
                <w:rFonts w:cs="Arial"/>
                <w:i/>
                <w:szCs w:val="22"/>
                <w:lang w:eastAsia="x-none"/>
              </w:rPr>
              <w:t>. 50/2016</w:t>
            </w:r>
          </w:p>
        </w:tc>
        <w:tc>
          <w:tcPr>
            <w:tcW w:w="12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162" w:rsidRPr="00E25A89" w:rsidRDefault="002E5162" w:rsidP="002E5162">
            <w:pPr>
              <w:jc w:val="center"/>
              <w:rPr>
                <w:rFonts w:cs="Arial"/>
                <w:i/>
                <w:szCs w:val="22"/>
                <w:lang w:eastAsia="x-none"/>
              </w:rPr>
            </w:pPr>
          </w:p>
          <w:p w:rsidR="002E5162" w:rsidRPr="00E25A89" w:rsidRDefault="002E5162" w:rsidP="002E5162">
            <w:pPr>
              <w:jc w:val="center"/>
              <w:rPr>
                <w:rFonts w:cs="Arial"/>
                <w:i/>
                <w:szCs w:val="22"/>
                <w:lang w:eastAsia="x-none"/>
              </w:rPr>
            </w:pPr>
          </w:p>
          <w:p w:rsidR="002E5162" w:rsidRPr="00E25A89" w:rsidRDefault="002E5162" w:rsidP="002E5162">
            <w:pPr>
              <w:jc w:val="center"/>
              <w:rPr>
                <w:rFonts w:cs="Arial"/>
                <w:i/>
                <w:szCs w:val="22"/>
                <w:lang w:eastAsia="x-none"/>
              </w:rPr>
            </w:pPr>
            <w:r w:rsidRPr="00E25A89">
              <w:rPr>
                <w:rFonts w:cs="Arial"/>
                <w:i/>
                <w:szCs w:val="22"/>
                <w:lang w:eastAsia="x-none"/>
              </w:rPr>
              <w:t>Comune di residenza</w:t>
            </w:r>
          </w:p>
        </w:tc>
      </w:tr>
      <w:tr w:rsidR="002E5162" w:rsidRPr="00E25A89" w:rsidTr="002E5162">
        <w:trPr>
          <w:trHeight w:val="881"/>
        </w:trPr>
        <w:tc>
          <w:tcPr>
            <w:tcW w:w="1717"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lang w:eastAsia="x-none"/>
              </w:rPr>
              <w:t>Altro</w:t>
            </w:r>
          </w:p>
        </w:tc>
        <w:tc>
          <w:tcPr>
            <w:tcW w:w="7917" w:type="dxa"/>
            <w:gridSpan w:val="5"/>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rPr>
            </w:pPr>
          </w:p>
          <w:p w:rsidR="002E5162" w:rsidRPr="00E25A89" w:rsidRDefault="002E5162" w:rsidP="002E5162">
            <w:pPr>
              <w:jc w:val="center"/>
              <w:rPr>
                <w:rFonts w:cs="Arial"/>
                <w:szCs w:val="22"/>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rPr>
            </w:pPr>
          </w:p>
        </w:tc>
      </w:tr>
    </w:tbl>
    <w:p w:rsidR="002E5162" w:rsidRPr="00E25A89" w:rsidRDefault="002E5162" w:rsidP="002E5162">
      <w:pPr>
        <w:tabs>
          <w:tab w:val="left" w:pos="360"/>
        </w:tabs>
        <w:spacing w:before="100" w:beforeAutospacing="1" w:after="100" w:afterAutospacing="1"/>
        <w:ind w:left="720"/>
        <w:jc w:val="center"/>
        <w:rPr>
          <w:rFonts w:cs="Arial"/>
          <w:i/>
          <w:szCs w:val="22"/>
        </w:rPr>
      </w:pPr>
      <w:r w:rsidRPr="00E25A89">
        <w:rPr>
          <w:rFonts w:cs="Arial"/>
          <w:i/>
          <w:szCs w:val="22"/>
        </w:rPr>
        <w:t>Ovvero</w:t>
      </w:r>
    </w:p>
    <w:p w:rsidR="002E5162" w:rsidRPr="002515A2" w:rsidRDefault="002E5162" w:rsidP="002E5162">
      <w:pPr>
        <w:pStyle w:val="Paragrafoelenco"/>
        <w:widowControl w:val="0"/>
        <w:numPr>
          <w:ilvl w:val="0"/>
          <w:numId w:val="3"/>
        </w:numPr>
        <w:suppressAutoHyphens/>
        <w:autoSpaceDE w:val="0"/>
        <w:autoSpaceDN w:val="0"/>
        <w:spacing w:after="120"/>
        <w:ind w:left="284" w:right="134" w:hanging="284"/>
        <w:contextualSpacing w:val="0"/>
        <w:jc w:val="both"/>
        <w:textAlignment w:val="baseline"/>
        <w:rPr>
          <w:rFonts w:ascii="Arial" w:hAnsi="Arial" w:cs="Arial"/>
        </w:rPr>
      </w:pPr>
      <w:r w:rsidRPr="002515A2">
        <w:rPr>
          <w:rFonts w:ascii="Arial" w:hAnsi="Arial" w:cs="Arial"/>
        </w:rPr>
        <w:t xml:space="preserve">che la banca dati ufficiale o pubblico registro da cui i medesimi possono essere ricavati in modo aggiornato alla data di presentazione dell’offerta è </w:t>
      </w:r>
      <w:r w:rsidRPr="002515A2">
        <w:rPr>
          <w:rFonts w:ascii="Arial" w:hAnsi="Arial" w:cs="Arial"/>
        </w:rPr>
        <w:fldChar w:fldCharType="begin">
          <w:ffData>
            <w:name w:val="Testo1"/>
            <w:enabled/>
            <w:calcOnExit w:val="0"/>
            <w:textInput/>
          </w:ffData>
        </w:fldChar>
      </w:r>
      <w:r w:rsidRPr="002515A2">
        <w:rPr>
          <w:rFonts w:ascii="Arial" w:hAnsi="Arial" w:cs="Arial"/>
        </w:rPr>
        <w:instrText xml:space="preserve"> FORMTEXT </w:instrText>
      </w:r>
      <w:r w:rsidRPr="002515A2">
        <w:rPr>
          <w:rFonts w:ascii="Arial" w:hAnsi="Arial" w:cs="Arial"/>
        </w:rPr>
      </w:r>
      <w:r w:rsidRPr="002515A2">
        <w:rPr>
          <w:rFonts w:ascii="Arial" w:hAnsi="Arial" w:cs="Arial"/>
        </w:rPr>
        <w:fldChar w:fldCharType="separate"/>
      </w:r>
      <w:r w:rsidRPr="002515A2">
        <w:rPr>
          <w:rFonts w:ascii="Arial" w:hAnsi="Arial" w:cs="Arial"/>
        </w:rPr>
        <w:t> </w:t>
      </w:r>
      <w:r w:rsidRPr="002515A2">
        <w:rPr>
          <w:rFonts w:ascii="Arial" w:hAnsi="Arial" w:cs="Arial"/>
        </w:rPr>
        <w:t> </w:t>
      </w:r>
      <w:r w:rsidRPr="002515A2">
        <w:rPr>
          <w:rFonts w:ascii="Arial" w:hAnsi="Arial" w:cs="Arial"/>
        </w:rPr>
        <w:t> </w:t>
      </w:r>
      <w:r w:rsidRPr="002515A2">
        <w:rPr>
          <w:rFonts w:ascii="Arial" w:hAnsi="Arial" w:cs="Arial"/>
        </w:rPr>
        <w:t> </w:t>
      </w:r>
      <w:r w:rsidRPr="002515A2">
        <w:rPr>
          <w:rFonts w:ascii="Arial" w:hAnsi="Arial" w:cs="Arial"/>
        </w:rPr>
        <w:t> </w:t>
      </w:r>
      <w:r w:rsidRPr="002515A2">
        <w:rPr>
          <w:rFonts w:ascii="Arial" w:hAnsi="Arial" w:cs="Arial"/>
        </w:rPr>
        <w:fldChar w:fldCharType="end"/>
      </w:r>
      <w:r w:rsidRPr="002515A2">
        <w:rPr>
          <w:rFonts w:ascii="Arial" w:hAnsi="Arial" w:cs="Arial"/>
        </w:rPr>
        <w:t>.</w:t>
      </w:r>
    </w:p>
    <w:p w:rsidR="002E5162" w:rsidRPr="00E25A89" w:rsidRDefault="002E5162" w:rsidP="002E5162">
      <w:pPr>
        <w:numPr>
          <w:ilvl w:val="0"/>
          <w:numId w:val="9"/>
        </w:numPr>
        <w:tabs>
          <w:tab w:val="left" w:pos="284"/>
        </w:tabs>
        <w:spacing w:after="120" w:line="276" w:lineRule="auto"/>
        <w:ind w:left="284" w:hanging="284"/>
        <w:rPr>
          <w:rFonts w:cs="Arial"/>
          <w:szCs w:val="22"/>
        </w:rPr>
      </w:pPr>
      <w:r w:rsidRPr="00E25A89">
        <w:rPr>
          <w:rFonts w:cs="Arial"/>
          <w:szCs w:val="22"/>
        </w:rPr>
        <w:t xml:space="preserve">che i dati identificativi di tutti i soggetti di cui all’art. 80, comma 3 del D. </w:t>
      </w:r>
      <w:proofErr w:type="spellStart"/>
      <w:r w:rsidRPr="00E25A89">
        <w:rPr>
          <w:rFonts w:cs="Arial"/>
          <w:szCs w:val="22"/>
        </w:rPr>
        <w:t>Lgs</w:t>
      </w:r>
      <w:proofErr w:type="spellEnd"/>
      <w:r w:rsidRPr="00E25A89">
        <w:rPr>
          <w:rFonts w:cs="Arial"/>
          <w:szCs w:val="22"/>
        </w:rPr>
        <w:t>. 50/2016</w:t>
      </w:r>
      <w:r>
        <w:rPr>
          <w:rFonts w:cs="Arial"/>
          <w:szCs w:val="22"/>
        </w:rPr>
        <w:t xml:space="preserve">, </w:t>
      </w:r>
      <w:r w:rsidRPr="002515A2">
        <w:rPr>
          <w:rFonts w:cs="Arial"/>
          <w:szCs w:val="22"/>
          <w:u w:val="single"/>
        </w:rPr>
        <w:t>cessati dalla carica nell'anno antecedente la data di pubblicazione del bando di gara</w:t>
      </w:r>
      <w:r>
        <w:rPr>
          <w:rFonts w:cs="Arial"/>
          <w:szCs w:val="22"/>
        </w:rPr>
        <w:t xml:space="preserve"> </w:t>
      </w:r>
      <w:r w:rsidRPr="00E25A89">
        <w:rPr>
          <w:rFonts w:cs="Arial"/>
          <w:szCs w:val="22"/>
        </w:rPr>
        <w:t xml:space="preserve">sono (riportare nome, cognome, luogo e data di nascita, codice fiscale, carica ricoperta per ciascun soggetto di cui alla previsione normativa e luogo di residenza):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658"/>
        <w:gridCol w:w="1659"/>
        <w:gridCol w:w="1655"/>
        <w:gridCol w:w="1704"/>
        <w:gridCol w:w="1241"/>
      </w:tblGrid>
      <w:tr w:rsidR="002E5162" w:rsidRPr="00E25A89" w:rsidTr="002E5162">
        <w:tc>
          <w:tcPr>
            <w:tcW w:w="17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5162" w:rsidRPr="00E25A89" w:rsidRDefault="002E5162" w:rsidP="002E5162">
            <w:pPr>
              <w:jc w:val="center"/>
              <w:rPr>
                <w:rFonts w:cs="Arial"/>
                <w:i/>
                <w:szCs w:val="22"/>
                <w:lang w:eastAsia="x-none"/>
              </w:rPr>
            </w:pPr>
          </w:p>
          <w:p w:rsidR="002E5162" w:rsidRPr="00E25A89" w:rsidRDefault="002E5162" w:rsidP="002E5162">
            <w:pPr>
              <w:jc w:val="center"/>
              <w:rPr>
                <w:rFonts w:cs="Arial"/>
                <w:i/>
                <w:szCs w:val="22"/>
                <w:lang w:eastAsia="x-none"/>
              </w:rPr>
            </w:pPr>
            <w:r w:rsidRPr="00E25A89">
              <w:rPr>
                <w:rFonts w:cs="Arial"/>
                <w:i/>
                <w:szCs w:val="22"/>
                <w:lang w:eastAsia="x-none"/>
              </w:rPr>
              <w:t>Nome e cognome</w:t>
            </w:r>
          </w:p>
          <w:p w:rsidR="002E5162" w:rsidRPr="00E25A89" w:rsidRDefault="002E5162" w:rsidP="002E5162">
            <w:pPr>
              <w:jc w:val="center"/>
              <w:rPr>
                <w:rFonts w:cs="Arial"/>
                <w:i/>
                <w:szCs w:val="22"/>
                <w:lang w:eastAsia="x-none"/>
              </w:rPr>
            </w:pPr>
          </w:p>
        </w:tc>
        <w:tc>
          <w:tcPr>
            <w:tcW w:w="16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Luogo di nascita</w:t>
            </w:r>
          </w:p>
        </w:tc>
        <w:tc>
          <w:tcPr>
            <w:tcW w:w="16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Data di nascita</w:t>
            </w:r>
          </w:p>
        </w:tc>
        <w:tc>
          <w:tcPr>
            <w:tcW w:w="16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Codice fiscale</w:t>
            </w:r>
          </w:p>
        </w:tc>
        <w:tc>
          <w:tcPr>
            <w:tcW w:w="1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E5162" w:rsidRPr="00E25A89" w:rsidRDefault="002E5162" w:rsidP="002E5162">
            <w:pPr>
              <w:jc w:val="center"/>
              <w:rPr>
                <w:rFonts w:cs="Arial"/>
                <w:i/>
                <w:szCs w:val="22"/>
                <w:lang w:eastAsia="x-none"/>
              </w:rPr>
            </w:pPr>
            <w:r w:rsidRPr="00E25A89">
              <w:rPr>
                <w:rFonts w:cs="Arial"/>
                <w:i/>
                <w:szCs w:val="22"/>
                <w:lang w:eastAsia="x-none"/>
              </w:rPr>
              <w:t xml:space="preserve">Carica ricoperta tra quelle di cui all’art. 80 comma 3 del </w:t>
            </w:r>
            <w:r w:rsidRPr="00E25A89">
              <w:rPr>
                <w:rFonts w:cs="Arial"/>
                <w:i/>
                <w:szCs w:val="22"/>
                <w:lang w:eastAsia="x-none"/>
              </w:rPr>
              <w:lastRenderedPageBreak/>
              <w:t xml:space="preserve">D. </w:t>
            </w:r>
            <w:proofErr w:type="spellStart"/>
            <w:r w:rsidRPr="00E25A89">
              <w:rPr>
                <w:rFonts w:cs="Arial"/>
                <w:i/>
                <w:szCs w:val="22"/>
                <w:lang w:eastAsia="x-none"/>
              </w:rPr>
              <w:t>Lgs</w:t>
            </w:r>
            <w:proofErr w:type="spellEnd"/>
            <w:r w:rsidRPr="00E25A89">
              <w:rPr>
                <w:rFonts w:cs="Arial"/>
                <w:i/>
                <w:szCs w:val="22"/>
                <w:lang w:eastAsia="x-none"/>
              </w:rPr>
              <w:t>. 50/2016</w:t>
            </w:r>
          </w:p>
        </w:tc>
        <w:tc>
          <w:tcPr>
            <w:tcW w:w="12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162" w:rsidRPr="00E25A89" w:rsidRDefault="002E5162" w:rsidP="002E5162">
            <w:pPr>
              <w:jc w:val="center"/>
              <w:rPr>
                <w:rFonts w:cs="Arial"/>
                <w:i/>
                <w:szCs w:val="22"/>
                <w:lang w:eastAsia="x-none"/>
              </w:rPr>
            </w:pPr>
          </w:p>
          <w:p w:rsidR="002E5162" w:rsidRPr="00E25A89" w:rsidRDefault="002E5162" w:rsidP="002E5162">
            <w:pPr>
              <w:jc w:val="center"/>
              <w:rPr>
                <w:rFonts w:cs="Arial"/>
                <w:i/>
                <w:szCs w:val="22"/>
                <w:lang w:eastAsia="x-none"/>
              </w:rPr>
            </w:pPr>
          </w:p>
          <w:p w:rsidR="002E5162" w:rsidRPr="00E25A89" w:rsidRDefault="002E5162" w:rsidP="002E5162">
            <w:pPr>
              <w:jc w:val="center"/>
              <w:rPr>
                <w:rFonts w:cs="Arial"/>
                <w:i/>
                <w:szCs w:val="22"/>
                <w:lang w:eastAsia="x-none"/>
              </w:rPr>
            </w:pPr>
            <w:r w:rsidRPr="00E25A89">
              <w:rPr>
                <w:rFonts w:cs="Arial"/>
                <w:i/>
                <w:szCs w:val="22"/>
                <w:lang w:eastAsia="x-none"/>
              </w:rPr>
              <w:t>Comune di residenza</w:t>
            </w:r>
          </w:p>
        </w:tc>
      </w:tr>
      <w:tr w:rsidR="002E5162" w:rsidRPr="00E25A89" w:rsidTr="002E5162">
        <w:trPr>
          <w:trHeight w:val="881"/>
        </w:trPr>
        <w:tc>
          <w:tcPr>
            <w:tcW w:w="1717"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Default="002E5162" w:rsidP="002E5162">
            <w:pPr>
              <w:jc w:val="center"/>
              <w:rPr>
                <w:rFonts w:cs="Arial"/>
                <w:szCs w:val="22"/>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Default="002E5162" w:rsidP="002E5162">
            <w:pPr>
              <w:jc w:val="center"/>
              <w:rPr>
                <w:rFonts w:cs="Arial"/>
                <w:szCs w:val="22"/>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lang w:eastAsia="x-none"/>
              </w:rPr>
            </w:pPr>
          </w:p>
          <w:p w:rsidR="002E5162" w:rsidRPr="00E25A89" w:rsidRDefault="002E5162" w:rsidP="002E5162">
            <w:pPr>
              <w:jc w:val="center"/>
              <w:rPr>
                <w:rFonts w:cs="Arial"/>
                <w:szCs w:val="22"/>
                <w:lang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tc>
      </w:tr>
      <w:tr w:rsidR="002E5162" w:rsidRPr="00E25A89" w:rsidTr="002E5162">
        <w:tc>
          <w:tcPr>
            <w:tcW w:w="1717" w:type="dxa"/>
            <w:tcBorders>
              <w:top w:val="single" w:sz="4" w:space="0" w:color="auto"/>
              <w:left w:val="single" w:sz="4" w:space="0" w:color="auto"/>
              <w:bottom w:val="single" w:sz="4" w:space="0" w:color="auto"/>
              <w:right w:val="single" w:sz="4" w:space="0" w:color="auto"/>
            </w:tcBorders>
            <w:vAlign w:val="center"/>
            <w:hideMark/>
          </w:tcPr>
          <w:p w:rsidR="002E5162" w:rsidRPr="00E25A89" w:rsidRDefault="002E5162" w:rsidP="002E5162">
            <w:pPr>
              <w:jc w:val="center"/>
              <w:rPr>
                <w:rFonts w:cs="Arial"/>
                <w:szCs w:val="22"/>
                <w:lang w:eastAsia="x-none"/>
              </w:rPr>
            </w:pPr>
            <w:r w:rsidRPr="00E25A89">
              <w:rPr>
                <w:rFonts w:cs="Arial"/>
                <w:szCs w:val="22"/>
                <w:lang w:eastAsia="x-none"/>
              </w:rPr>
              <w:t>Altro</w:t>
            </w:r>
          </w:p>
        </w:tc>
        <w:tc>
          <w:tcPr>
            <w:tcW w:w="7917" w:type="dxa"/>
            <w:gridSpan w:val="5"/>
            <w:tcBorders>
              <w:top w:val="single" w:sz="4" w:space="0" w:color="auto"/>
              <w:left w:val="single" w:sz="4" w:space="0" w:color="auto"/>
              <w:bottom w:val="single" w:sz="4" w:space="0" w:color="auto"/>
              <w:right w:val="single" w:sz="4" w:space="0" w:color="auto"/>
            </w:tcBorders>
            <w:vAlign w:val="center"/>
          </w:tcPr>
          <w:p w:rsidR="002E5162" w:rsidRPr="00E25A89" w:rsidRDefault="002E5162" w:rsidP="002E5162">
            <w:pPr>
              <w:jc w:val="center"/>
              <w:rPr>
                <w:rFonts w:cs="Arial"/>
                <w:szCs w:val="22"/>
              </w:rPr>
            </w:pPr>
          </w:p>
          <w:p w:rsidR="002E5162" w:rsidRPr="00E25A89" w:rsidRDefault="002E5162" w:rsidP="002E5162">
            <w:pPr>
              <w:jc w:val="center"/>
              <w:rPr>
                <w:rFonts w:cs="Arial"/>
                <w:szCs w:val="22"/>
              </w:rPr>
            </w:pPr>
            <w:r w:rsidRPr="00E25A89">
              <w:rPr>
                <w:rFonts w:cs="Arial"/>
                <w:szCs w:val="22"/>
              </w:rPr>
              <w:fldChar w:fldCharType="begin">
                <w:ffData>
                  <w:name w:val="Testo1"/>
                  <w:enabled/>
                  <w:calcOnExit w:val="0"/>
                  <w:textInput/>
                </w:ffData>
              </w:fldChar>
            </w:r>
            <w:r w:rsidRPr="00E25A89">
              <w:rPr>
                <w:rFonts w:cs="Arial"/>
                <w:szCs w:val="22"/>
              </w:rPr>
              <w:instrText xml:space="preserve"> FORMTEXT </w:instrText>
            </w:r>
            <w:r w:rsidRPr="00E25A89">
              <w:rPr>
                <w:rFonts w:cs="Arial"/>
                <w:szCs w:val="22"/>
              </w:rPr>
            </w:r>
            <w:r w:rsidRPr="00E25A89">
              <w:rPr>
                <w:rFonts w:cs="Arial"/>
                <w:szCs w:val="22"/>
              </w:rPr>
              <w:fldChar w:fldCharType="separate"/>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noProof/>
                <w:szCs w:val="22"/>
              </w:rPr>
              <w:t> </w:t>
            </w:r>
            <w:r w:rsidRPr="00E25A89">
              <w:rPr>
                <w:rFonts w:cs="Arial"/>
                <w:szCs w:val="22"/>
              </w:rPr>
              <w:fldChar w:fldCharType="end"/>
            </w:r>
          </w:p>
          <w:p w:rsidR="002E5162" w:rsidRPr="00E25A89" w:rsidRDefault="002E5162" w:rsidP="002E5162">
            <w:pPr>
              <w:jc w:val="center"/>
              <w:rPr>
                <w:rFonts w:cs="Arial"/>
                <w:szCs w:val="22"/>
              </w:rPr>
            </w:pPr>
          </w:p>
        </w:tc>
      </w:tr>
    </w:tbl>
    <w:p w:rsidR="002E5162" w:rsidRPr="00E25A89" w:rsidRDefault="002E5162" w:rsidP="002E5162">
      <w:pPr>
        <w:tabs>
          <w:tab w:val="left" w:pos="360"/>
        </w:tabs>
        <w:spacing w:before="100" w:beforeAutospacing="1" w:after="100" w:afterAutospacing="1"/>
        <w:ind w:left="720"/>
        <w:jc w:val="center"/>
        <w:rPr>
          <w:rFonts w:cs="Arial"/>
          <w:i/>
          <w:szCs w:val="22"/>
        </w:rPr>
      </w:pPr>
      <w:r w:rsidRPr="00E25A89">
        <w:rPr>
          <w:rFonts w:cs="Arial"/>
          <w:i/>
          <w:szCs w:val="22"/>
        </w:rPr>
        <w:t>Ovvero</w:t>
      </w:r>
    </w:p>
    <w:p w:rsidR="002E5162" w:rsidRDefault="002E5162" w:rsidP="002E5162">
      <w:pPr>
        <w:pStyle w:val="Paragrafoelenco"/>
        <w:widowControl w:val="0"/>
        <w:numPr>
          <w:ilvl w:val="0"/>
          <w:numId w:val="3"/>
        </w:numPr>
        <w:suppressAutoHyphens/>
        <w:autoSpaceDE w:val="0"/>
        <w:autoSpaceDN w:val="0"/>
        <w:spacing w:after="120"/>
        <w:ind w:left="284" w:right="134" w:hanging="284"/>
        <w:contextualSpacing w:val="0"/>
        <w:jc w:val="both"/>
        <w:textAlignment w:val="baseline"/>
        <w:rPr>
          <w:rFonts w:ascii="Arial" w:hAnsi="Arial" w:cs="Arial"/>
        </w:rPr>
      </w:pPr>
      <w:r w:rsidRPr="002515A2">
        <w:rPr>
          <w:rFonts w:ascii="Arial" w:hAnsi="Arial" w:cs="Arial"/>
        </w:rPr>
        <w:t xml:space="preserve">che la banca dati ufficiale o pubblico registro da cui i medesimi possono essere ricavati in modo aggiornato alla data di presentazione dell’offerta è </w:t>
      </w:r>
      <w:r w:rsidRPr="002515A2">
        <w:rPr>
          <w:rFonts w:ascii="Arial" w:hAnsi="Arial" w:cs="Arial"/>
        </w:rPr>
        <w:fldChar w:fldCharType="begin">
          <w:ffData>
            <w:name w:val="Testo1"/>
            <w:enabled/>
            <w:calcOnExit w:val="0"/>
            <w:textInput/>
          </w:ffData>
        </w:fldChar>
      </w:r>
      <w:r w:rsidRPr="002515A2">
        <w:rPr>
          <w:rFonts w:ascii="Arial" w:hAnsi="Arial" w:cs="Arial"/>
        </w:rPr>
        <w:instrText xml:space="preserve"> FORMTEXT </w:instrText>
      </w:r>
      <w:r w:rsidRPr="002515A2">
        <w:rPr>
          <w:rFonts w:ascii="Arial" w:hAnsi="Arial" w:cs="Arial"/>
        </w:rPr>
      </w:r>
      <w:r w:rsidRPr="002515A2">
        <w:rPr>
          <w:rFonts w:ascii="Arial" w:hAnsi="Arial" w:cs="Arial"/>
        </w:rPr>
        <w:fldChar w:fldCharType="separate"/>
      </w:r>
      <w:r w:rsidRPr="002515A2">
        <w:rPr>
          <w:rFonts w:ascii="Arial" w:hAnsi="Arial" w:cs="Arial"/>
        </w:rPr>
        <w:t> </w:t>
      </w:r>
      <w:r w:rsidRPr="002515A2">
        <w:rPr>
          <w:rFonts w:ascii="Arial" w:hAnsi="Arial" w:cs="Arial"/>
        </w:rPr>
        <w:t> </w:t>
      </w:r>
      <w:r w:rsidRPr="002515A2">
        <w:rPr>
          <w:rFonts w:ascii="Arial" w:hAnsi="Arial" w:cs="Arial"/>
        </w:rPr>
        <w:t> </w:t>
      </w:r>
      <w:r w:rsidRPr="002515A2">
        <w:rPr>
          <w:rFonts w:ascii="Arial" w:hAnsi="Arial" w:cs="Arial"/>
        </w:rPr>
        <w:t> </w:t>
      </w:r>
      <w:r w:rsidRPr="002515A2">
        <w:rPr>
          <w:rFonts w:ascii="Arial" w:hAnsi="Arial" w:cs="Arial"/>
        </w:rPr>
        <w:t> </w:t>
      </w:r>
      <w:r w:rsidRPr="002515A2">
        <w:rPr>
          <w:rFonts w:ascii="Arial" w:hAnsi="Arial" w:cs="Arial"/>
        </w:rPr>
        <w:fldChar w:fldCharType="end"/>
      </w:r>
      <w:r w:rsidRPr="002515A2">
        <w:rPr>
          <w:rFonts w:ascii="Arial" w:hAnsi="Arial" w:cs="Arial"/>
        </w:rPr>
        <w:t>.</w:t>
      </w:r>
    </w:p>
    <w:p w:rsidR="002E5162" w:rsidRPr="00955FC8" w:rsidRDefault="002E5162" w:rsidP="002E5162">
      <w:pPr>
        <w:tabs>
          <w:tab w:val="left" w:pos="360"/>
        </w:tabs>
        <w:spacing w:before="100" w:beforeAutospacing="1" w:after="100" w:afterAutospacing="1"/>
        <w:ind w:left="720"/>
        <w:jc w:val="center"/>
        <w:rPr>
          <w:rFonts w:cs="Arial"/>
          <w:i/>
          <w:szCs w:val="22"/>
        </w:rPr>
      </w:pPr>
      <w:r w:rsidRPr="00955FC8">
        <w:rPr>
          <w:rFonts w:cs="Arial"/>
          <w:i/>
          <w:szCs w:val="22"/>
        </w:rPr>
        <w:t>Ovvero</w:t>
      </w:r>
    </w:p>
    <w:p w:rsidR="002E5162" w:rsidRPr="00E25A89" w:rsidRDefault="002E5162" w:rsidP="002E5162">
      <w:pPr>
        <w:pStyle w:val="Paragrafoelenco"/>
        <w:widowControl w:val="0"/>
        <w:suppressAutoHyphens/>
        <w:autoSpaceDE w:val="0"/>
        <w:autoSpaceDN w:val="0"/>
        <w:spacing w:after="120"/>
        <w:ind w:left="284" w:right="134" w:hanging="284"/>
        <w:contextualSpacing w:val="0"/>
        <w:jc w:val="both"/>
        <w:textAlignment w:val="baseline"/>
        <w:rPr>
          <w:rFonts w:ascii="Arial" w:hAnsi="Arial" w:cs="Arial"/>
        </w:rPr>
      </w:pPr>
      <w:r w:rsidRPr="00955FC8">
        <w:rPr>
          <w:rFonts w:ascii="Arial" w:hAnsi="Arial" w:cs="Arial"/>
        </w:rPr>
        <w:fldChar w:fldCharType="begin">
          <w:ffData>
            <w:name w:val="Controllo1"/>
            <w:enabled/>
            <w:calcOnExit w:val="0"/>
            <w:checkBox>
              <w:sizeAuto/>
              <w:default w:val="0"/>
            </w:checkBox>
          </w:ffData>
        </w:fldChar>
      </w:r>
      <w:r w:rsidRPr="00955FC8">
        <w:rPr>
          <w:rFonts w:ascii="Arial" w:hAnsi="Arial" w:cs="Arial"/>
        </w:rPr>
        <w:instrText xml:space="preserve"> FORMCHECKBOX </w:instrText>
      </w:r>
      <w:r>
        <w:rPr>
          <w:rFonts w:ascii="Arial" w:hAnsi="Arial" w:cs="Arial"/>
        </w:rPr>
      </w:r>
      <w:r>
        <w:rPr>
          <w:rFonts w:ascii="Arial" w:hAnsi="Arial" w:cs="Arial"/>
        </w:rPr>
        <w:fldChar w:fldCharType="separate"/>
      </w:r>
      <w:r w:rsidRPr="00955FC8">
        <w:rPr>
          <w:rFonts w:ascii="Arial" w:hAnsi="Arial" w:cs="Arial"/>
        </w:rPr>
        <w:fldChar w:fldCharType="end"/>
      </w:r>
      <w:r w:rsidRPr="00955FC8">
        <w:rPr>
          <w:rFonts w:ascii="Arial" w:hAnsi="Arial" w:cs="Arial"/>
        </w:rPr>
        <w:t xml:space="preserve"> che nell'anno antecedente la data di pubblicazione del bando di gara </w:t>
      </w:r>
      <w:r w:rsidRPr="00955FC8">
        <w:rPr>
          <w:rFonts w:ascii="Arial" w:hAnsi="Arial" w:cs="Arial"/>
          <w:u w:val="single"/>
        </w:rPr>
        <w:t>NON</w:t>
      </w:r>
      <w:r w:rsidRPr="00955FC8">
        <w:rPr>
          <w:rFonts w:ascii="Arial" w:hAnsi="Arial" w:cs="Arial"/>
        </w:rPr>
        <w:t xml:space="preserve"> vi sono cessati dalla carica.</w:t>
      </w:r>
      <w:r w:rsidRPr="007B144F">
        <w:rPr>
          <w:rFonts w:ascii="Arial" w:hAnsi="Arial" w:cs="Arial"/>
        </w:rPr>
        <w:t xml:space="preserve"> </w:t>
      </w:r>
    </w:p>
    <w:p w:rsidR="002E5162" w:rsidRPr="003637D1" w:rsidRDefault="002E5162" w:rsidP="002E5162">
      <w:pPr>
        <w:numPr>
          <w:ilvl w:val="0"/>
          <w:numId w:val="3"/>
        </w:numPr>
        <w:spacing w:after="120" w:line="276" w:lineRule="auto"/>
        <w:ind w:left="284" w:hanging="284"/>
        <w:contextualSpacing/>
        <w:rPr>
          <w:rFonts w:eastAsia="Calibri" w:cs="Arial"/>
          <w:lang w:eastAsia="en-US"/>
        </w:rPr>
      </w:pPr>
      <w:r w:rsidRPr="006D315E">
        <w:rPr>
          <w:rFonts w:eastAsia="Calibri" w:cs="Arial"/>
          <w:lang w:eastAsia="en-US"/>
        </w:rPr>
        <w:t xml:space="preserve">che </w:t>
      </w:r>
      <w:r w:rsidRPr="003733D8">
        <w:rPr>
          <w:rFonts w:eastAsia="Calibri" w:cs="Arial"/>
          <w:lang w:eastAsia="en-US"/>
        </w:rPr>
        <w:t>l’indirizzo di posta elettronica certificata (o, solo per i concorrenti aventi sede in altro Stati membri, indirizzo di posta elettronica ordinaria), al quale sarà trasmesso ogni ulteriore comunicazione è:</w:t>
      </w:r>
      <w:r>
        <w:rPr>
          <w:rFonts w:eastAsia="Calibri" w:cs="Arial"/>
          <w:lang w:eastAsia="en-US"/>
        </w:rPr>
        <w:t xml:space="preserve"> </w:t>
      </w:r>
      <w:r w:rsidRPr="003733D8">
        <w:rPr>
          <w:rFonts w:cs="Arial"/>
        </w:rPr>
        <w:fldChar w:fldCharType="begin">
          <w:ffData>
            <w:name w:val="Testo1"/>
            <w:enabled/>
            <w:calcOnExit w:val="0"/>
            <w:textInput/>
          </w:ffData>
        </w:fldChar>
      </w:r>
      <w:r w:rsidRPr="003733D8">
        <w:rPr>
          <w:rFonts w:cs="Arial"/>
        </w:rPr>
        <w:instrText xml:space="preserve"> FORMTEXT </w:instrText>
      </w:r>
      <w:r w:rsidRPr="003733D8">
        <w:rPr>
          <w:rFonts w:cs="Arial"/>
        </w:rPr>
      </w:r>
      <w:r w:rsidRPr="003733D8">
        <w:rPr>
          <w:rFonts w:cs="Arial"/>
        </w:rPr>
        <w:fldChar w:fldCharType="separate"/>
      </w:r>
      <w:r w:rsidRPr="003733D8">
        <w:rPr>
          <w:rFonts w:cs="Arial"/>
        </w:rPr>
        <w:t> </w:t>
      </w:r>
      <w:r w:rsidRPr="003733D8">
        <w:rPr>
          <w:rFonts w:cs="Arial"/>
        </w:rPr>
        <w:t> </w:t>
      </w:r>
      <w:r w:rsidRPr="003733D8">
        <w:rPr>
          <w:rFonts w:cs="Arial"/>
        </w:rPr>
        <w:t> </w:t>
      </w:r>
      <w:r w:rsidRPr="003733D8">
        <w:rPr>
          <w:rFonts w:cs="Arial"/>
        </w:rPr>
        <w:t> </w:t>
      </w:r>
      <w:r w:rsidRPr="003733D8">
        <w:rPr>
          <w:rFonts w:cs="Arial"/>
        </w:rPr>
        <w:t> </w:t>
      </w:r>
      <w:r w:rsidRPr="003733D8">
        <w:rPr>
          <w:rFonts w:cs="Arial"/>
        </w:rPr>
        <w:fldChar w:fldCharType="end"/>
      </w:r>
      <w:r w:rsidRPr="003733D8">
        <w:rPr>
          <w:rFonts w:eastAsia="Calibri" w:cs="Arial"/>
          <w:lang w:eastAsia="en-US"/>
        </w:rPr>
        <w:t>.</w:t>
      </w:r>
    </w:p>
    <w:p w:rsidR="002E5162" w:rsidRPr="00E25A89" w:rsidRDefault="002E5162" w:rsidP="002E5162">
      <w:pPr>
        <w:pStyle w:val="Paragrafoelenco"/>
        <w:widowControl w:val="0"/>
        <w:numPr>
          <w:ilvl w:val="0"/>
          <w:numId w:val="3"/>
        </w:numPr>
        <w:suppressAutoHyphens/>
        <w:autoSpaceDE w:val="0"/>
        <w:autoSpaceDN w:val="0"/>
        <w:spacing w:after="120"/>
        <w:ind w:left="284" w:right="134" w:hanging="284"/>
        <w:contextualSpacing w:val="0"/>
        <w:jc w:val="both"/>
        <w:textAlignment w:val="baseline"/>
        <w:rPr>
          <w:rFonts w:ascii="Arial" w:hAnsi="Arial" w:cs="Arial"/>
        </w:rPr>
      </w:pPr>
      <w:r w:rsidRPr="00E25A89">
        <w:rPr>
          <w:rFonts w:ascii="Arial" w:hAnsi="Arial" w:cs="Arial"/>
        </w:rPr>
        <w:t xml:space="preserve">di non incorrere nelle cause di divieto, decadenza o di sospensione di cui agli art. 6 e 67 del D. </w:t>
      </w:r>
      <w:proofErr w:type="spellStart"/>
      <w:r w:rsidRPr="00E25A89">
        <w:rPr>
          <w:rFonts w:ascii="Arial" w:hAnsi="Arial" w:cs="Arial"/>
        </w:rPr>
        <w:t>Lgs</w:t>
      </w:r>
      <w:proofErr w:type="spellEnd"/>
      <w:r w:rsidRPr="00E25A89">
        <w:rPr>
          <w:rFonts w:ascii="Arial" w:hAnsi="Arial" w:cs="Arial"/>
        </w:rPr>
        <w:t>. n. 159/2011;</w:t>
      </w:r>
    </w:p>
    <w:p w:rsidR="002E5162" w:rsidRPr="00E25A89" w:rsidRDefault="002E5162" w:rsidP="002E5162">
      <w:pPr>
        <w:pStyle w:val="Paragrafoelenco"/>
        <w:widowControl w:val="0"/>
        <w:numPr>
          <w:ilvl w:val="0"/>
          <w:numId w:val="3"/>
        </w:numPr>
        <w:suppressAutoHyphens/>
        <w:autoSpaceDE w:val="0"/>
        <w:autoSpaceDN w:val="0"/>
        <w:spacing w:after="120"/>
        <w:ind w:left="284" w:right="134" w:hanging="284"/>
        <w:contextualSpacing w:val="0"/>
        <w:jc w:val="both"/>
        <w:textAlignment w:val="baseline"/>
        <w:rPr>
          <w:rFonts w:ascii="Arial" w:hAnsi="Arial" w:cs="Arial"/>
        </w:rPr>
      </w:pPr>
      <w:r w:rsidRPr="00E25A89">
        <w:rPr>
          <w:rFonts w:ascii="Arial" w:hAnsi="Arial" w:cs="Arial"/>
        </w:rPr>
        <w:t xml:space="preserve">che non è stato violato il divieto di cui all’art. 53, comma 16-ter, del D. </w:t>
      </w:r>
      <w:proofErr w:type="spellStart"/>
      <w:r w:rsidRPr="00E25A89">
        <w:rPr>
          <w:rFonts w:ascii="Arial" w:hAnsi="Arial" w:cs="Arial"/>
        </w:rPr>
        <w:t>Lgs</w:t>
      </w:r>
      <w:proofErr w:type="spellEnd"/>
      <w:r w:rsidRPr="00E25A89">
        <w:rPr>
          <w:rFonts w:ascii="Arial" w:hAnsi="Arial" w:cs="Arial"/>
        </w:rPr>
        <w:t>. 165/2001;</w:t>
      </w:r>
    </w:p>
    <w:p w:rsidR="002E5162" w:rsidRPr="00E25A89" w:rsidRDefault="002E5162" w:rsidP="002E5162">
      <w:pPr>
        <w:pStyle w:val="Paragrafoelenco"/>
        <w:widowControl w:val="0"/>
        <w:numPr>
          <w:ilvl w:val="0"/>
          <w:numId w:val="3"/>
        </w:numPr>
        <w:suppressAutoHyphens/>
        <w:autoSpaceDE w:val="0"/>
        <w:autoSpaceDN w:val="0"/>
        <w:spacing w:after="120"/>
        <w:ind w:left="284" w:right="134" w:hanging="284"/>
        <w:contextualSpacing w:val="0"/>
        <w:jc w:val="both"/>
        <w:textAlignment w:val="baseline"/>
        <w:rPr>
          <w:rFonts w:ascii="Arial" w:hAnsi="Arial" w:cs="Arial"/>
        </w:rPr>
      </w:pPr>
      <w:r w:rsidRPr="00E25A89">
        <w:rPr>
          <w:rFonts w:ascii="Arial" w:hAnsi="Arial" w:cs="Arial"/>
          <w:i/>
        </w:rPr>
        <w:t>(per tutte le tipologie di società e per i consorzi)</w:t>
      </w:r>
      <w:r w:rsidRPr="00E25A89">
        <w:rPr>
          <w:rFonts w:ascii="Arial" w:hAnsi="Arial" w:cs="Arial"/>
        </w:rPr>
        <w:t xml:space="preserve"> di essere in possesso </w:t>
      </w:r>
      <w:r w:rsidRPr="00E25A89">
        <w:rPr>
          <w:rFonts w:ascii="Arial" w:hAnsi="Arial" w:cs="Arial"/>
          <w:color w:val="000000"/>
        </w:rPr>
        <w:t xml:space="preserve">dell’iscrizione presso la Camera di Commercio, Industria, Artigianato ed Agricoltura (C.C.I.A.A.), ai sensi dell’art. 83, comma 1, </w:t>
      </w:r>
      <w:proofErr w:type="spellStart"/>
      <w:r w:rsidRPr="00E25A89">
        <w:rPr>
          <w:rFonts w:ascii="Arial" w:hAnsi="Arial" w:cs="Arial"/>
          <w:color w:val="000000"/>
        </w:rPr>
        <w:t>lett</w:t>
      </w:r>
      <w:proofErr w:type="spellEnd"/>
      <w:r w:rsidRPr="00E25A89">
        <w:rPr>
          <w:rFonts w:ascii="Arial" w:hAnsi="Arial" w:cs="Arial"/>
          <w:color w:val="000000"/>
        </w:rPr>
        <w:t xml:space="preserve">. a) del D. </w:t>
      </w:r>
      <w:proofErr w:type="spellStart"/>
      <w:r w:rsidRPr="00E25A89">
        <w:rPr>
          <w:rFonts w:ascii="Arial" w:hAnsi="Arial" w:cs="Arial"/>
          <w:color w:val="000000"/>
        </w:rPr>
        <w:t>Lgs</w:t>
      </w:r>
      <w:proofErr w:type="spellEnd"/>
      <w:r w:rsidRPr="00E25A89">
        <w:rPr>
          <w:rFonts w:ascii="Arial" w:hAnsi="Arial" w:cs="Arial"/>
          <w:color w:val="000000"/>
        </w:rPr>
        <w:t xml:space="preserve">. n. 50/2016; </w:t>
      </w:r>
    </w:p>
    <w:p w:rsidR="002E5162" w:rsidRPr="00E25A89" w:rsidRDefault="002E5162" w:rsidP="002E5162">
      <w:pPr>
        <w:pStyle w:val="Paragrafoelenco"/>
        <w:widowControl w:val="0"/>
        <w:numPr>
          <w:ilvl w:val="0"/>
          <w:numId w:val="3"/>
        </w:numPr>
        <w:tabs>
          <w:tab w:val="left" w:pos="360"/>
        </w:tabs>
        <w:suppressAutoHyphens/>
        <w:autoSpaceDE w:val="0"/>
        <w:autoSpaceDN w:val="0"/>
        <w:spacing w:after="120"/>
        <w:ind w:left="284" w:right="134" w:hanging="284"/>
        <w:contextualSpacing w:val="0"/>
        <w:jc w:val="both"/>
        <w:textAlignment w:val="baseline"/>
        <w:rPr>
          <w:rFonts w:ascii="Arial" w:hAnsi="Arial" w:cs="Arial"/>
        </w:rPr>
      </w:pPr>
      <w:r w:rsidRPr="00E25A89">
        <w:rPr>
          <w:rFonts w:ascii="Arial" w:hAnsi="Arial" w:cs="Arial"/>
        </w:rPr>
        <w:t xml:space="preserve">di non trovarsi in alcuna delle situazioni di controllo di cui </w:t>
      </w:r>
      <w:r>
        <w:rPr>
          <w:rFonts w:ascii="Arial" w:hAnsi="Arial" w:cs="Arial"/>
        </w:rPr>
        <w:t xml:space="preserve">all’art. 2359 del </w:t>
      </w:r>
      <w:proofErr w:type="gramStart"/>
      <w:r>
        <w:rPr>
          <w:rFonts w:ascii="Arial" w:hAnsi="Arial" w:cs="Arial"/>
        </w:rPr>
        <w:t>c.c..</w:t>
      </w:r>
      <w:proofErr w:type="gramEnd"/>
    </w:p>
    <w:p w:rsidR="002E5162" w:rsidRPr="00E25A89" w:rsidRDefault="002E5162" w:rsidP="002E5162">
      <w:pPr>
        <w:pStyle w:val="Paragrafoelenco"/>
        <w:widowControl w:val="0"/>
        <w:numPr>
          <w:ilvl w:val="0"/>
          <w:numId w:val="3"/>
        </w:numPr>
        <w:suppressAutoHyphens/>
        <w:autoSpaceDE w:val="0"/>
        <w:autoSpaceDN w:val="0"/>
        <w:spacing w:after="120"/>
        <w:ind w:left="284" w:right="131" w:hanging="284"/>
        <w:contextualSpacing w:val="0"/>
        <w:jc w:val="both"/>
        <w:textAlignment w:val="baseline"/>
        <w:rPr>
          <w:rFonts w:ascii="Arial" w:eastAsia="Arial" w:hAnsi="Arial" w:cs="Arial"/>
          <w:color w:val="000000"/>
        </w:rPr>
      </w:pPr>
      <w:r w:rsidRPr="00E25A89">
        <w:rPr>
          <w:rFonts w:ascii="Arial" w:eastAsia="Arial" w:hAnsi="Arial" w:cs="Arial"/>
          <w:color w:val="000000"/>
        </w:rPr>
        <w:t xml:space="preserve">(per il concorrente che partecipa alla procedura mediante un RT, consorzio ordinario ovvero GEIE) di non aver violato il divieto di partecipare alla gara in più di un raggruppamento </w:t>
      </w:r>
      <w:r w:rsidRPr="00E25A89">
        <w:rPr>
          <w:rFonts w:ascii="Arial" w:eastAsia="Arial" w:hAnsi="Arial" w:cs="Arial"/>
          <w:color w:val="000000"/>
        </w:rPr>
        <w:lastRenderedPageBreak/>
        <w:t>temporaneo o consorzio ordinario o GEIE di concorrenti ovvero in forma individuale;</w:t>
      </w:r>
    </w:p>
    <w:p w:rsidR="002E5162" w:rsidRPr="00E25A89" w:rsidRDefault="002E5162" w:rsidP="002E5162">
      <w:pPr>
        <w:pStyle w:val="Paragrafoelenco"/>
        <w:widowControl w:val="0"/>
        <w:numPr>
          <w:ilvl w:val="0"/>
          <w:numId w:val="3"/>
        </w:numPr>
        <w:suppressAutoHyphens/>
        <w:autoSpaceDE w:val="0"/>
        <w:autoSpaceDN w:val="0"/>
        <w:spacing w:after="120"/>
        <w:ind w:left="284" w:right="131" w:hanging="284"/>
        <w:contextualSpacing w:val="0"/>
        <w:jc w:val="both"/>
        <w:textAlignment w:val="baseline"/>
        <w:rPr>
          <w:rFonts w:ascii="Arial" w:eastAsia="Arial" w:hAnsi="Arial" w:cs="Arial"/>
          <w:color w:val="000000"/>
        </w:rPr>
      </w:pPr>
      <w:r w:rsidRPr="00E25A89">
        <w:rPr>
          <w:rFonts w:ascii="Arial" w:eastAsia="Arial" w:hAnsi="Arial" w:cs="Arial"/>
          <w:color w:val="000000"/>
        </w:rPr>
        <w:t>(per i liberi professionisti) di non aver violato il divieto di partecipare alla gara anche attraverso la società di professionisti o di ingegneria presso cui svolgono il ruolo di amministratore, socio, dipendente, consulente o collaboratore a progetto;</w:t>
      </w:r>
    </w:p>
    <w:p w:rsidR="002E5162" w:rsidRPr="00E25A89" w:rsidRDefault="002E5162" w:rsidP="002E5162">
      <w:pPr>
        <w:pStyle w:val="Paragrafoelenco"/>
        <w:widowControl w:val="0"/>
        <w:numPr>
          <w:ilvl w:val="0"/>
          <w:numId w:val="3"/>
        </w:numPr>
        <w:suppressAutoHyphens/>
        <w:autoSpaceDE w:val="0"/>
        <w:autoSpaceDN w:val="0"/>
        <w:spacing w:after="120"/>
        <w:ind w:left="284" w:right="131" w:hanging="284"/>
        <w:contextualSpacing w:val="0"/>
        <w:jc w:val="both"/>
        <w:textAlignment w:val="baseline"/>
        <w:rPr>
          <w:rFonts w:ascii="Arial" w:hAnsi="Arial" w:cs="Arial"/>
        </w:rPr>
      </w:pPr>
      <w:r w:rsidRPr="00E25A89">
        <w:rPr>
          <w:rFonts w:ascii="Arial" w:hAnsi="Arial" w:cs="Arial"/>
          <w:shd w:val="clear" w:color="auto" w:fill="FFFFFF"/>
        </w:rPr>
        <w:t>(per il concorrente che partecipa come Consorzio stabile) che le consorziate esecutrici non partecipano alla presente procedura in nessun’altra forma;</w:t>
      </w:r>
    </w:p>
    <w:p w:rsidR="002E5162" w:rsidRDefault="002E5162" w:rsidP="002E5162">
      <w:pPr>
        <w:pStyle w:val="Paragrafoelenco"/>
        <w:widowControl w:val="0"/>
        <w:numPr>
          <w:ilvl w:val="0"/>
          <w:numId w:val="3"/>
        </w:numPr>
        <w:suppressAutoHyphens/>
        <w:autoSpaceDE w:val="0"/>
        <w:autoSpaceDN w:val="0"/>
        <w:spacing w:after="120"/>
        <w:ind w:left="284" w:right="131" w:hanging="284"/>
        <w:contextualSpacing w:val="0"/>
        <w:jc w:val="both"/>
        <w:textAlignment w:val="baseline"/>
        <w:rPr>
          <w:rFonts w:ascii="Arial" w:hAnsi="Arial" w:cs="Arial"/>
        </w:rPr>
      </w:pPr>
      <w:r w:rsidRPr="00E25A89">
        <w:rPr>
          <w:rFonts w:ascii="Arial" w:hAnsi="Arial" w:cs="Arial"/>
        </w:rPr>
        <w:t>di accettare senza condizione o riserva alcuna, tutte le norme e disposizioni contenute nella documentazione di gara e negli elaborati tecnici messi a disposizione dalla Stazione Appaltante;</w:t>
      </w:r>
    </w:p>
    <w:p w:rsidR="002E5162" w:rsidRPr="00E25A89" w:rsidRDefault="002E5162" w:rsidP="002E5162">
      <w:pPr>
        <w:pStyle w:val="Paragrafoelenco"/>
        <w:widowControl w:val="0"/>
        <w:numPr>
          <w:ilvl w:val="0"/>
          <w:numId w:val="3"/>
        </w:numPr>
        <w:suppressAutoHyphens/>
        <w:autoSpaceDE w:val="0"/>
        <w:autoSpaceDN w:val="0"/>
        <w:spacing w:after="120"/>
        <w:ind w:left="284" w:right="131" w:hanging="284"/>
        <w:contextualSpacing w:val="0"/>
        <w:jc w:val="both"/>
        <w:textAlignment w:val="baseline"/>
        <w:rPr>
          <w:rFonts w:ascii="Arial" w:hAnsi="Arial" w:cs="Arial"/>
        </w:rPr>
      </w:pPr>
      <w:r>
        <w:rPr>
          <w:rFonts w:ascii="Arial" w:hAnsi="Arial" w:cs="Arial"/>
        </w:rPr>
        <w:t>di accettare senza condizione o riserva alcuna, tutte le disposizioni di affidamento dell’Accordo Quadro e dei successivi Contratti Attuativi;</w:t>
      </w:r>
    </w:p>
    <w:p w:rsidR="002E5162" w:rsidRPr="00E25A89" w:rsidRDefault="002E5162" w:rsidP="002E5162">
      <w:pPr>
        <w:pStyle w:val="Paragrafoelenco"/>
        <w:widowControl w:val="0"/>
        <w:numPr>
          <w:ilvl w:val="0"/>
          <w:numId w:val="3"/>
        </w:numPr>
        <w:suppressAutoHyphens/>
        <w:autoSpaceDE w:val="0"/>
        <w:autoSpaceDN w:val="0"/>
        <w:spacing w:after="120"/>
        <w:ind w:left="284" w:right="131" w:hanging="284"/>
        <w:contextualSpacing w:val="0"/>
        <w:jc w:val="both"/>
        <w:textAlignment w:val="baseline"/>
        <w:rPr>
          <w:rFonts w:ascii="Arial" w:hAnsi="Arial" w:cs="Arial"/>
        </w:rPr>
      </w:pPr>
      <w:r w:rsidRPr="00E25A89">
        <w:rPr>
          <w:rFonts w:ascii="Arial" w:hAnsi="Arial" w:cs="Arial"/>
        </w:rPr>
        <w:t>di ritenere remunerativa l’offerta economica presentata giacché per la sua formulazione ha preso atto e tenuto conto:</w:t>
      </w:r>
    </w:p>
    <w:p w:rsidR="002E5162" w:rsidRPr="00E25A89" w:rsidRDefault="002E5162" w:rsidP="002E5162">
      <w:pPr>
        <w:pStyle w:val="Paragrafoelenco"/>
        <w:numPr>
          <w:ilvl w:val="0"/>
          <w:numId w:val="5"/>
        </w:numPr>
        <w:suppressAutoHyphens/>
        <w:autoSpaceDN w:val="0"/>
        <w:spacing w:after="120"/>
        <w:ind w:left="567" w:hanging="283"/>
        <w:contextualSpacing w:val="0"/>
        <w:jc w:val="both"/>
        <w:textAlignment w:val="baseline"/>
        <w:rPr>
          <w:rFonts w:ascii="Arial" w:hAnsi="Arial" w:cs="Arial"/>
        </w:rPr>
      </w:pPr>
      <w:r w:rsidRPr="00E25A89">
        <w:rPr>
          <w:rFonts w:ascii="Arial" w:hAnsi="Arial" w:cs="Arial"/>
        </w:rPr>
        <w:t>delle condizioni contrattuali e degli oneri compresi quelli eventuali relativi in materia di sicurezza, di assicurazione, di condizioni di lavoro e di previdenza e assistenza in vigore nel luogo dove deve essere svolto il servizio;</w:t>
      </w:r>
    </w:p>
    <w:p w:rsidR="002E5162" w:rsidRPr="00E25A89" w:rsidRDefault="002E5162" w:rsidP="002E5162">
      <w:pPr>
        <w:pStyle w:val="Paragrafoelenco"/>
        <w:numPr>
          <w:ilvl w:val="0"/>
          <w:numId w:val="5"/>
        </w:numPr>
        <w:suppressAutoHyphens/>
        <w:autoSpaceDN w:val="0"/>
        <w:spacing w:after="120"/>
        <w:ind w:left="567" w:hanging="283"/>
        <w:contextualSpacing w:val="0"/>
        <w:jc w:val="both"/>
        <w:textAlignment w:val="baseline"/>
        <w:rPr>
          <w:rFonts w:ascii="Arial" w:hAnsi="Arial" w:cs="Arial"/>
        </w:rPr>
      </w:pPr>
      <w:r w:rsidRPr="00E25A89">
        <w:rPr>
          <w:rFonts w:ascii="Arial" w:hAnsi="Arial" w:cs="Arial"/>
        </w:rPr>
        <w:t>di tutte le circostanze generali, particolari e locali, nessuna esclusa ed eccettuata che possono avere influito o influire sia sulla prestazione del servizio, sia sulla determinazione della propria offerta;</w:t>
      </w:r>
    </w:p>
    <w:p w:rsidR="002E5162" w:rsidRPr="00462E23" w:rsidRDefault="002E5162" w:rsidP="002E5162">
      <w:pPr>
        <w:pStyle w:val="Paragrafoelenco"/>
        <w:widowControl w:val="0"/>
        <w:numPr>
          <w:ilvl w:val="0"/>
          <w:numId w:val="4"/>
        </w:numPr>
        <w:tabs>
          <w:tab w:val="left" w:pos="360"/>
        </w:tabs>
        <w:suppressAutoHyphens/>
        <w:autoSpaceDE w:val="0"/>
        <w:autoSpaceDN w:val="0"/>
        <w:spacing w:after="120"/>
        <w:ind w:left="284" w:right="134" w:hanging="284"/>
        <w:contextualSpacing w:val="0"/>
        <w:jc w:val="both"/>
        <w:textAlignment w:val="baseline"/>
        <w:rPr>
          <w:rFonts w:ascii="Arial" w:hAnsi="Arial" w:cs="Arial"/>
        </w:rPr>
      </w:pPr>
      <w:r w:rsidRPr="00E25A89">
        <w:rPr>
          <w:rFonts w:ascii="Arial" w:hAnsi="Arial" w:cs="Arial"/>
        </w:rPr>
        <w:t xml:space="preserve">di essere </w:t>
      </w:r>
      <w:r w:rsidRPr="00462E23">
        <w:rPr>
          <w:rFonts w:ascii="Arial" w:hAnsi="Arial" w:cs="Arial"/>
        </w:rPr>
        <w:t>consapevole che l’offerta vincola il concorrente per giorni 365 (trecentosessantacinque) dalla scadenza del termine indicato per la sua presentazione;</w:t>
      </w:r>
    </w:p>
    <w:p w:rsidR="002E5162" w:rsidRDefault="002E5162" w:rsidP="002E5162">
      <w:pPr>
        <w:pStyle w:val="Letteraelenco"/>
        <w:numPr>
          <w:ilvl w:val="0"/>
          <w:numId w:val="4"/>
        </w:numPr>
        <w:spacing w:after="0"/>
        <w:ind w:left="284" w:hanging="284"/>
        <w:jc w:val="both"/>
        <w:rPr>
          <w:sz w:val="22"/>
          <w:szCs w:val="22"/>
        </w:rPr>
      </w:pPr>
      <w:r w:rsidRPr="00462E23">
        <w:rPr>
          <w:sz w:val="22"/>
          <w:szCs w:val="22"/>
        </w:rPr>
        <w:t>dichiara di essere edotto degli obblighi derivanti dal documento di Impegno Etico adottato dalla Stazione Appaltante, contenente il Codice Etico e Regole etiche e di comportamento, e reperibile sul sito internet dell’Agenzia all’indirizzo</w:t>
      </w:r>
      <w:r w:rsidRPr="00462E23">
        <w:rPr>
          <w:rFonts w:asciiTheme="minorHAnsi" w:eastAsiaTheme="minorHAnsi" w:hAnsiTheme="minorHAnsi" w:cstheme="minorBidi"/>
          <w:noProof w:val="0"/>
          <w:color w:val="0000FF"/>
          <w:sz w:val="22"/>
          <w:szCs w:val="22"/>
          <w:u w:val="single"/>
          <w:lang w:eastAsia="en-US"/>
        </w:rPr>
        <w:t xml:space="preserve"> </w:t>
      </w:r>
      <w:hyperlink r:id="rId8" w:history="1">
        <w:r w:rsidRPr="00462E23">
          <w:rPr>
            <w:rStyle w:val="Collegamentoipertestuale"/>
            <w:sz w:val="22"/>
            <w:szCs w:val="22"/>
          </w:rPr>
          <w:t>https://www.agenziademanio.it/export/sites/demanio/download/Trasparenza/Trasparenza_8/230406_Impegno-Etico.pdf</w:t>
        </w:r>
      </w:hyperlink>
      <w:r w:rsidRPr="00462E23">
        <w:rPr>
          <w:sz w:val="22"/>
          <w:szCs w:val="22"/>
        </w:rPr>
        <w:t xml:space="preserve"> </w:t>
      </w:r>
    </w:p>
    <w:p w:rsidR="002E5162" w:rsidRPr="00462E23" w:rsidRDefault="002E5162" w:rsidP="002E5162">
      <w:pPr>
        <w:pStyle w:val="Letteraelenco"/>
        <w:numPr>
          <w:ilvl w:val="0"/>
          <w:numId w:val="0"/>
        </w:numPr>
        <w:ind w:left="284"/>
        <w:jc w:val="both"/>
        <w:rPr>
          <w:sz w:val="22"/>
          <w:szCs w:val="22"/>
        </w:rPr>
      </w:pPr>
      <w:r w:rsidRPr="00462E23">
        <w:rPr>
          <w:sz w:val="22"/>
          <w:szCs w:val="22"/>
        </w:rPr>
        <w:t>e di impegnarsi, in caso di aggiudicazione, ad osservare e a far osservare ai propri dipendenti e collaboratori, per quanto applicabile, la suddette regole e i principi contenuti nei richiamati documenti, pena la risoluzione del contratto e fatta salva l’eventuale azione di risarcimento del danno cagionato alla Stazione Appaltante;</w:t>
      </w:r>
    </w:p>
    <w:p w:rsidR="002E5162" w:rsidRPr="00E25A89" w:rsidRDefault="002E5162" w:rsidP="002E5162">
      <w:pPr>
        <w:pStyle w:val="Paragrafoelenco"/>
        <w:numPr>
          <w:ilvl w:val="0"/>
          <w:numId w:val="4"/>
        </w:numPr>
        <w:tabs>
          <w:tab w:val="left" w:pos="284"/>
        </w:tabs>
        <w:suppressAutoHyphens/>
        <w:autoSpaceDN w:val="0"/>
        <w:spacing w:after="120"/>
        <w:ind w:left="284" w:hanging="284"/>
        <w:contextualSpacing w:val="0"/>
        <w:jc w:val="both"/>
        <w:textAlignment w:val="baseline"/>
        <w:rPr>
          <w:rFonts w:ascii="Arial" w:hAnsi="Arial" w:cs="Arial"/>
        </w:rPr>
      </w:pPr>
      <w:r w:rsidRPr="00E25A89">
        <w:rPr>
          <w:rFonts w:ascii="Arial" w:hAnsi="Arial" w:cs="Arial"/>
        </w:rPr>
        <w:t>di autorizzare, qualora un partecipante alla gara eserciti il diritto di accesso agli atti, ai sensi dell’art 53 del Codice, l’Agenzia a rilasciare copia di tutta la documentazione presentata per la partecipazione alla presente procedura;</w:t>
      </w:r>
    </w:p>
    <w:p w:rsidR="002E5162" w:rsidRPr="00E25A89" w:rsidRDefault="002E5162" w:rsidP="002E5162">
      <w:pPr>
        <w:tabs>
          <w:tab w:val="left" w:pos="284"/>
        </w:tabs>
        <w:spacing w:after="120" w:line="276" w:lineRule="auto"/>
        <w:ind w:left="284" w:hanging="284"/>
        <w:jc w:val="center"/>
        <w:rPr>
          <w:rFonts w:eastAsia="Calibri" w:cs="Arial"/>
          <w:i/>
          <w:sz w:val="24"/>
          <w:lang w:eastAsia="en-US"/>
        </w:rPr>
      </w:pPr>
      <w:r w:rsidRPr="00E25A89">
        <w:rPr>
          <w:rFonts w:eastAsia="Calibri" w:cs="Arial"/>
          <w:i/>
          <w:sz w:val="24"/>
          <w:lang w:eastAsia="en-US"/>
        </w:rPr>
        <w:t>ovvero, in alternativa,</w:t>
      </w:r>
    </w:p>
    <w:p w:rsidR="002E5162" w:rsidRPr="00E25A89" w:rsidRDefault="002E5162" w:rsidP="002E5162">
      <w:pPr>
        <w:pStyle w:val="Paragrafoelenco"/>
        <w:numPr>
          <w:ilvl w:val="0"/>
          <w:numId w:val="4"/>
        </w:numPr>
        <w:tabs>
          <w:tab w:val="left" w:pos="284"/>
        </w:tabs>
        <w:suppressAutoHyphens/>
        <w:autoSpaceDN w:val="0"/>
        <w:spacing w:after="120"/>
        <w:ind w:left="284" w:hanging="284"/>
        <w:contextualSpacing w:val="0"/>
        <w:jc w:val="both"/>
        <w:textAlignment w:val="baseline"/>
        <w:rPr>
          <w:rFonts w:ascii="Arial" w:hAnsi="Arial" w:cs="Arial"/>
        </w:rPr>
      </w:pPr>
      <w:r w:rsidRPr="00E25A89">
        <w:rPr>
          <w:rFonts w:ascii="Arial" w:hAnsi="Arial" w:cs="Arial"/>
        </w:rPr>
        <w:t>di indicare specificamente in sede di offerta tecnica le parti coperte da segreto tecnico/commerciale.</w:t>
      </w:r>
    </w:p>
    <w:p w:rsidR="002E5162" w:rsidRPr="00E25A89" w:rsidRDefault="002E5162" w:rsidP="002E5162">
      <w:pPr>
        <w:pStyle w:val="Paragrafoelenco"/>
        <w:tabs>
          <w:tab w:val="left" w:pos="142"/>
          <w:tab w:val="left" w:pos="284"/>
        </w:tabs>
        <w:spacing w:after="120"/>
        <w:ind w:left="284" w:hanging="284"/>
        <w:contextualSpacing w:val="0"/>
        <w:jc w:val="both"/>
        <w:rPr>
          <w:rFonts w:ascii="Arial" w:hAnsi="Arial" w:cs="Arial"/>
        </w:rPr>
      </w:pPr>
      <w:r w:rsidRPr="00E25A89">
        <w:rPr>
          <w:rFonts w:ascii="Arial" w:hAnsi="Arial" w:cs="Arial"/>
        </w:rPr>
        <w:tab/>
      </w:r>
      <w:r w:rsidRPr="00E25A89">
        <w:rPr>
          <w:rFonts w:ascii="Arial" w:hAnsi="Arial" w:cs="Arial"/>
        </w:rPr>
        <w:tab/>
        <w:t xml:space="preserve">N.B.: Tale dichiarazione dovrà essere adeguatamente motivata e comprovata ai sensi dell’art. 53 comma 5 </w:t>
      </w:r>
      <w:proofErr w:type="spellStart"/>
      <w:r w:rsidRPr="00E25A89">
        <w:rPr>
          <w:rFonts w:ascii="Arial" w:hAnsi="Arial" w:cs="Arial"/>
        </w:rPr>
        <w:t>lett</w:t>
      </w:r>
      <w:proofErr w:type="spellEnd"/>
      <w:r w:rsidRPr="00E25A89">
        <w:rPr>
          <w:rFonts w:ascii="Arial" w:hAnsi="Arial" w:cs="Arial"/>
        </w:rPr>
        <w:t>. a) del Codice. L’Agenzia si riserva di valutare la compatibilità dell’istanza di riservatezza con il diritto di accesso agli atti;</w:t>
      </w:r>
    </w:p>
    <w:p w:rsidR="002E5162" w:rsidRPr="00E25A89" w:rsidRDefault="002E5162" w:rsidP="002E5162">
      <w:pPr>
        <w:pStyle w:val="Paragrafoelenco"/>
        <w:widowControl w:val="0"/>
        <w:numPr>
          <w:ilvl w:val="0"/>
          <w:numId w:val="3"/>
        </w:numPr>
        <w:suppressAutoHyphens/>
        <w:autoSpaceDE w:val="0"/>
        <w:autoSpaceDN w:val="0"/>
        <w:spacing w:after="120"/>
        <w:ind w:left="284" w:right="131" w:hanging="284"/>
        <w:contextualSpacing w:val="0"/>
        <w:jc w:val="both"/>
        <w:textAlignment w:val="baseline"/>
        <w:rPr>
          <w:rFonts w:ascii="Arial" w:hAnsi="Arial" w:cs="Arial"/>
        </w:rPr>
      </w:pPr>
      <w:r w:rsidRPr="00E25A89">
        <w:rPr>
          <w:rFonts w:ascii="Arial" w:hAnsi="Arial" w:cs="Arial"/>
        </w:rPr>
        <w:lastRenderedPageBreak/>
        <w:t xml:space="preserve">di aver preso visione dell’informativa </w:t>
      </w:r>
      <w:r w:rsidRPr="00E25A89">
        <w:rPr>
          <w:rFonts w:ascii="Arial" w:hAnsi="Arial" w:cs="Arial"/>
          <w:i/>
        </w:rPr>
        <w:t>Privacy</w:t>
      </w:r>
      <w:r w:rsidRPr="00E25A89">
        <w:rPr>
          <w:rFonts w:ascii="Arial" w:hAnsi="Arial" w:cs="Arial"/>
        </w:rPr>
        <w:t xml:space="preserve"> dell’Agenzia del Demanio, reperibile sul sito istituzionale dell’Agenzia del Demanio </w:t>
      </w:r>
      <w:hyperlink r:id="rId9" w:history="1">
        <w:r w:rsidRPr="00E25A89">
          <w:rPr>
            <w:rStyle w:val="Collegamentoipertestuale"/>
            <w:rFonts w:ascii="Arial" w:hAnsi="Arial" w:cs="Arial"/>
          </w:rPr>
          <w:t>www.agenziademanio.it</w:t>
        </w:r>
      </w:hyperlink>
      <w:r w:rsidRPr="00E25A89">
        <w:rPr>
          <w:rFonts w:ascii="Arial" w:hAnsi="Arial" w:cs="Arial"/>
        </w:rPr>
        <w:t xml:space="preserve"> e di seguito riportata: </w:t>
      </w:r>
    </w:p>
    <w:p w:rsidR="002E5162" w:rsidRPr="00E25A89" w:rsidRDefault="002E5162" w:rsidP="002E5162">
      <w:pPr>
        <w:pStyle w:val="Paragrafoelenco"/>
        <w:widowControl w:val="0"/>
        <w:suppressAutoHyphens/>
        <w:autoSpaceDE w:val="0"/>
        <w:autoSpaceDN w:val="0"/>
        <w:spacing w:after="120"/>
        <w:ind w:left="284" w:right="131"/>
        <w:contextualSpacing w:val="0"/>
        <w:jc w:val="both"/>
        <w:textAlignment w:val="baseline"/>
        <w:rPr>
          <w:rFonts w:ascii="Arial" w:hAnsi="Arial" w:cs="Arial"/>
        </w:rPr>
      </w:pPr>
      <w:bookmarkStart w:id="1" w:name="_Hlk138325533"/>
      <w:r w:rsidRPr="00E25A89">
        <w:rPr>
          <w:rFonts w:ascii="Arial" w:hAnsi="Arial" w:cs="Arial"/>
        </w:rPr>
        <w:t>«</w:t>
      </w:r>
      <w:r w:rsidRPr="00E25A89">
        <w:rPr>
          <w:rFonts w:ascii="Arial" w:hAnsi="Arial" w:cs="Arial"/>
          <w:i/>
          <w:iCs/>
        </w:rPr>
        <w:t xml:space="preserve">Ai sensi e per gli effetti dell´art. 13 del Regolamento (UE) 2016/679 (di seguito anche “Regolamento”) l’Agenzia del Demanio (di seguito anche “Agenzia” o “Titolare”) in qualità di Titolare rende note le finalità e le modalità del trattamento dei dati personali forniti dai partecipanti alla presente procedura. I dati personali conferiti dagli interessati, mediante la compilazione dei moduli predisposti dal Titolare e l’inoltro della documentazione dallo stesso richiesta, saranno trattati dall’Agenzia esclusivamente per lo svolgimento degli adempimenti connessi alla presente procedura. Il conferimento dei dati ha natura obbligatoria, nel senso che l’operatore economico, se intende partecipare alla procedura, deve rendere le prescritte dichiarazioni a pena di esclusione. I dati forniti saranno trattati dall’Agenzia in conformità con quanto previsto e disciplinato dal Regolamento ed in particolare mediante strumenti manuali, informatici e telematici, con logiche strettamente correlate alle finalità già esplicitate, in modo lecito e secondo correttezza nonché nel rispetto del principio di minimizzazione. I dati medesimi saranno conservati per il tempo strettamente necessario al raggiungimento delle finalità per le quali sono stati conferiti e successivamente per l’adempimento degli obblighi di legge connessi e conseguenti alla presente procedura.  L’Agenzia non adotta processi decisionali automatizzati e non effettua alcuna attività di </w:t>
      </w:r>
      <w:proofErr w:type="spellStart"/>
      <w:r w:rsidRPr="00E25A89">
        <w:rPr>
          <w:rFonts w:ascii="Arial" w:hAnsi="Arial" w:cs="Arial"/>
          <w:i/>
          <w:iCs/>
        </w:rPr>
        <w:t>profilazione</w:t>
      </w:r>
      <w:proofErr w:type="spellEnd"/>
      <w:r w:rsidRPr="00E25A89">
        <w:rPr>
          <w:rFonts w:ascii="Arial" w:hAnsi="Arial" w:cs="Arial"/>
          <w:i/>
          <w:iCs/>
        </w:rPr>
        <w:t xml:space="preserve"> degli interessati. I dati potranno essere comunicati ad altre Pubbliche Autorità e Amministrazioni per l’esecuzione di loro ordini e per l’adempimento di obblighi di legge, ove previsti, e potranno essere conosciuti dai dipendenti, dell’Agenzia, previamente autorizzati e istruiti dal Titolare, per le sole finalità connesse alla procedura. L’Agenzia potrà, altresì, avvalersi del supporto di società esterne previamente nominate Responsabili del trattamento ai sensi dell’art. 28 del Regolamento. Al di fuori di tali casi i dati personali non saranno diffusi né comunicati a terzi. Non saranno trasferiti in Paesi terzi né ad organizzazioni internazionali. Considerata l’estrema delicatezza della procedura in oggetto, l’Agenzia potrà trattare le informazioni previste dall’art. 10 del Regolamento, relative a condanne penali e reati o a connesse misure di sicurezza (c.d. dati giudiziari) di cui si dà piena garanzia di trattamento nel rispetto delle prescrizioni di legge. Gli interessati potranno esercitare il diritto di chiedere al Titolare del trattamento l'accesso ai dati personali e la rettifica o la cancellazione degli stessi o la limitazione del trattamento che li riguarda o di opporsi al trattamento stesso (artt. 15 e ss. del Regolamento). L'apposita istanza potrà essere inviata all’Agenzia del Demanio, Titolare del Trattamento, presso la sede di Via </w:t>
      </w:r>
      <w:proofErr w:type="spellStart"/>
      <w:r w:rsidRPr="00E25A89">
        <w:rPr>
          <w:rFonts w:ascii="Arial" w:hAnsi="Arial" w:cs="Arial"/>
          <w:i/>
          <w:iCs/>
        </w:rPr>
        <w:t>Barberini</w:t>
      </w:r>
      <w:proofErr w:type="spellEnd"/>
      <w:r w:rsidRPr="00E25A89">
        <w:rPr>
          <w:rFonts w:ascii="Arial" w:hAnsi="Arial" w:cs="Arial"/>
          <w:i/>
          <w:iCs/>
        </w:rPr>
        <w:t xml:space="preserve"> n. 38 – 00187, Roma oppure al Responsabile della protezione dei dati personali, domiciliato per la funzione presso la medesima sede e contattabile all’indirizzo email: demanio.dpo@agenziademanio.it  Gli interessati che ritengono che il trattamento dei dati personali a Loro riferiti effettuato dall’Agenzia del Demanio avvenga in violazione di quanto previsto dal Regolamento hanno il diritto di proporre reclamo al Garante, come previsto dall'art. 77 del Regolamento stesso, o di adire le opportune sedi giudiziarie (art. 79 del Regolamento</w:t>
      </w:r>
      <w:r w:rsidRPr="00E25A89">
        <w:rPr>
          <w:rFonts w:ascii="Arial" w:hAnsi="Arial" w:cs="Arial"/>
        </w:rPr>
        <w:t>)» e di prestare consenso al trattamento dei dati personali.</w:t>
      </w:r>
    </w:p>
    <w:bookmarkEnd w:id="1"/>
    <w:p w:rsidR="002E5162" w:rsidRPr="00E25A89" w:rsidRDefault="002E5162" w:rsidP="002E5162">
      <w:pPr>
        <w:pStyle w:val="Titolo3"/>
        <w:spacing w:line="360" w:lineRule="auto"/>
        <w:ind w:left="371" w:right="388"/>
        <w:jc w:val="center"/>
        <w:rPr>
          <w:rFonts w:ascii="Arial" w:hAnsi="Arial" w:cs="Arial"/>
          <w:b/>
          <w:color w:val="auto"/>
          <w:szCs w:val="22"/>
        </w:rPr>
      </w:pPr>
      <w:r w:rsidRPr="00E25A89">
        <w:rPr>
          <w:rFonts w:ascii="Arial" w:hAnsi="Arial" w:cs="Arial"/>
          <w:b/>
          <w:color w:val="auto"/>
          <w:szCs w:val="22"/>
        </w:rPr>
        <w:t>ALLEGA</w:t>
      </w:r>
      <w:r w:rsidRPr="00E25A89">
        <w:rPr>
          <w:rFonts w:ascii="Arial" w:hAnsi="Arial" w:cs="Arial"/>
          <w:b/>
          <w:color w:val="auto"/>
          <w:spacing w:val="1"/>
          <w:szCs w:val="22"/>
        </w:rPr>
        <w:t xml:space="preserve"> </w:t>
      </w:r>
      <w:r w:rsidRPr="00E25A89">
        <w:rPr>
          <w:rFonts w:ascii="Arial" w:hAnsi="Arial" w:cs="Arial"/>
          <w:b/>
          <w:color w:val="auto"/>
          <w:szCs w:val="22"/>
        </w:rPr>
        <w:t>/</w:t>
      </w:r>
      <w:r w:rsidRPr="00E25A89">
        <w:rPr>
          <w:rFonts w:ascii="Arial" w:hAnsi="Arial" w:cs="Arial"/>
          <w:b/>
          <w:color w:val="auto"/>
          <w:spacing w:val="-5"/>
          <w:szCs w:val="22"/>
        </w:rPr>
        <w:t xml:space="preserve"> </w:t>
      </w:r>
      <w:r w:rsidRPr="00E25A89">
        <w:rPr>
          <w:rFonts w:ascii="Arial" w:hAnsi="Arial" w:cs="Arial"/>
          <w:b/>
          <w:color w:val="auto"/>
          <w:szCs w:val="22"/>
        </w:rPr>
        <w:t>ALLEGANO</w:t>
      </w:r>
    </w:p>
    <w:p w:rsidR="002E5162" w:rsidRPr="00E25A89" w:rsidRDefault="002E5162" w:rsidP="002E5162">
      <w:pPr>
        <w:pStyle w:val="Paragrafoelenco"/>
        <w:widowControl w:val="0"/>
        <w:numPr>
          <w:ilvl w:val="1"/>
          <w:numId w:val="1"/>
        </w:numPr>
        <w:tabs>
          <w:tab w:val="left" w:pos="822"/>
          <w:tab w:val="left" w:pos="823"/>
          <w:tab w:val="left" w:pos="9781"/>
        </w:tabs>
        <w:suppressAutoHyphens/>
        <w:autoSpaceDE w:val="0"/>
        <w:autoSpaceDN w:val="0"/>
        <w:spacing w:after="120"/>
        <w:ind w:right="-51" w:hanging="502"/>
        <w:contextualSpacing w:val="0"/>
        <w:textAlignment w:val="baseline"/>
        <w:rPr>
          <w:rFonts w:ascii="Arial" w:hAnsi="Arial" w:cs="Arial"/>
          <w:spacing w:val="-1"/>
        </w:rPr>
      </w:pPr>
      <w:r w:rsidRPr="00E25A89">
        <w:rPr>
          <w:rFonts w:ascii="Arial" w:hAnsi="Arial" w:cs="Arial"/>
          <w:i/>
          <w:spacing w:val="-1"/>
        </w:rPr>
        <w:t>eventuali</w:t>
      </w:r>
      <w:r w:rsidRPr="00E25A89">
        <w:rPr>
          <w:rFonts w:ascii="Arial" w:hAnsi="Arial" w:cs="Arial"/>
          <w:spacing w:val="-1"/>
        </w:rPr>
        <w:t xml:space="preserve"> procure;</w:t>
      </w:r>
    </w:p>
    <w:p w:rsidR="002E5162" w:rsidRPr="00E25A89" w:rsidRDefault="002E5162" w:rsidP="002E5162">
      <w:pPr>
        <w:pStyle w:val="Paragrafoelenco"/>
        <w:widowControl w:val="0"/>
        <w:numPr>
          <w:ilvl w:val="1"/>
          <w:numId w:val="1"/>
        </w:numPr>
        <w:tabs>
          <w:tab w:val="left" w:pos="822"/>
          <w:tab w:val="left" w:pos="823"/>
          <w:tab w:val="left" w:pos="9781"/>
        </w:tabs>
        <w:suppressAutoHyphens/>
        <w:autoSpaceDE w:val="0"/>
        <w:autoSpaceDN w:val="0"/>
        <w:spacing w:after="120"/>
        <w:ind w:right="-51" w:hanging="502"/>
        <w:contextualSpacing w:val="0"/>
        <w:textAlignment w:val="baseline"/>
        <w:rPr>
          <w:rFonts w:ascii="Arial" w:hAnsi="Arial" w:cs="Arial"/>
          <w:spacing w:val="-1"/>
        </w:rPr>
      </w:pPr>
      <w:r w:rsidRPr="00E25A89">
        <w:rPr>
          <w:rFonts w:ascii="Arial" w:hAnsi="Arial" w:cs="Arial"/>
          <w:i/>
          <w:spacing w:val="-1"/>
        </w:rPr>
        <w:t>eventuale</w:t>
      </w:r>
      <w:r w:rsidRPr="00E25A89">
        <w:rPr>
          <w:rFonts w:ascii="Arial" w:hAnsi="Arial" w:cs="Arial"/>
          <w:spacing w:val="-1"/>
        </w:rPr>
        <w:t xml:space="preserve"> atto costitutivo o impegno alla costituzione;</w:t>
      </w:r>
    </w:p>
    <w:p w:rsidR="002E5162" w:rsidRPr="00E25A89" w:rsidRDefault="002E5162" w:rsidP="002E5162">
      <w:pPr>
        <w:pStyle w:val="Paragrafoelenco"/>
        <w:widowControl w:val="0"/>
        <w:numPr>
          <w:ilvl w:val="1"/>
          <w:numId w:val="1"/>
        </w:numPr>
        <w:tabs>
          <w:tab w:val="left" w:pos="822"/>
          <w:tab w:val="left" w:pos="823"/>
          <w:tab w:val="left" w:pos="9781"/>
        </w:tabs>
        <w:suppressAutoHyphens/>
        <w:autoSpaceDE w:val="0"/>
        <w:autoSpaceDN w:val="0"/>
        <w:spacing w:after="120"/>
        <w:ind w:right="-53" w:hanging="502"/>
        <w:contextualSpacing w:val="0"/>
        <w:jc w:val="both"/>
        <w:textAlignment w:val="baseline"/>
        <w:rPr>
          <w:rFonts w:ascii="Arial" w:hAnsi="Arial" w:cs="Arial"/>
        </w:rPr>
      </w:pPr>
      <w:r w:rsidRPr="00E25A89">
        <w:rPr>
          <w:rFonts w:ascii="Arial" w:hAnsi="Arial" w:cs="Arial"/>
          <w:i/>
        </w:rPr>
        <w:lastRenderedPageBreak/>
        <w:t>eventuali</w:t>
      </w:r>
      <w:r w:rsidRPr="00E25A89">
        <w:rPr>
          <w:rFonts w:ascii="Arial" w:hAnsi="Arial" w:cs="Arial"/>
        </w:rPr>
        <w:t xml:space="preserve"> u</w:t>
      </w:r>
      <w:r>
        <w:rPr>
          <w:rFonts w:ascii="Arial" w:hAnsi="Arial" w:cs="Arial"/>
        </w:rPr>
        <w:t>l</w:t>
      </w:r>
      <w:r w:rsidRPr="00E25A89">
        <w:rPr>
          <w:rFonts w:ascii="Arial" w:hAnsi="Arial" w:cs="Arial"/>
        </w:rPr>
        <w:t>teriori atti relativi a RT e Consorzi;</w:t>
      </w:r>
    </w:p>
    <w:p w:rsidR="002E5162" w:rsidRPr="00E25A89" w:rsidRDefault="002E5162" w:rsidP="002E5162">
      <w:pPr>
        <w:pStyle w:val="Paragrafoelenco"/>
        <w:widowControl w:val="0"/>
        <w:numPr>
          <w:ilvl w:val="1"/>
          <w:numId w:val="1"/>
        </w:numPr>
        <w:tabs>
          <w:tab w:val="left" w:pos="822"/>
          <w:tab w:val="left" w:pos="823"/>
          <w:tab w:val="left" w:pos="9781"/>
        </w:tabs>
        <w:suppressAutoHyphens/>
        <w:autoSpaceDE w:val="0"/>
        <w:autoSpaceDN w:val="0"/>
        <w:spacing w:after="120"/>
        <w:ind w:right="-53" w:hanging="502"/>
        <w:contextualSpacing w:val="0"/>
        <w:jc w:val="both"/>
        <w:textAlignment w:val="baseline"/>
        <w:rPr>
          <w:rFonts w:ascii="Arial" w:hAnsi="Arial" w:cs="Arial"/>
        </w:rPr>
      </w:pPr>
      <w:r w:rsidRPr="00E25A89">
        <w:rPr>
          <w:rFonts w:ascii="Arial" w:hAnsi="Arial" w:cs="Arial"/>
          <w:i/>
        </w:rPr>
        <w:t>a</w:t>
      </w:r>
      <w:r w:rsidRPr="00E25A89">
        <w:rPr>
          <w:rFonts w:ascii="Arial" w:hAnsi="Arial" w:cs="Arial"/>
        </w:rPr>
        <w:t>ttestazione di avvenuto assolvimento dell’imposta di bollo;</w:t>
      </w:r>
    </w:p>
    <w:p w:rsidR="002E5162" w:rsidRPr="00E25A89" w:rsidRDefault="002E5162" w:rsidP="002E5162">
      <w:pPr>
        <w:pStyle w:val="Paragrafoelenco"/>
        <w:widowControl w:val="0"/>
        <w:numPr>
          <w:ilvl w:val="1"/>
          <w:numId w:val="1"/>
        </w:numPr>
        <w:tabs>
          <w:tab w:val="left" w:pos="822"/>
          <w:tab w:val="left" w:pos="823"/>
          <w:tab w:val="left" w:pos="9781"/>
        </w:tabs>
        <w:suppressAutoHyphens/>
        <w:autoSpaceDE w:val="0"/>
        <w:autoSpaceDN w:val="0"/>
        <w:spacing w:after="120"/>
        <w:ind w:right="-53" w:hanging="502"/>
        <w:contextualSpacing w:val="0"/>
        <w:jc w:val="both"/>
        <w:textAlignment w:val="baseline"/>
        <w:rPr>
          <w:rFonts w:ascii="Arial" w:hAnsi="Arial" w:cs="Arial"/>
        </w:rPr>
      </w:pPr>
      <w:r w:rsidRPr="00E25A89">
        <w:rPr>
          <w:rFonts w:ascii="Arial" w:hAnsi="Arial" w:cs="Arial"/>
        </w:rPr>
        <w:t>l’organigramma aggiornato di cui all’art. 3 del D.M. n. 263/2016, o, in alternativa, dichiarazione attestante che i medesimi dati sono riscontrabili dal casellario delle società di ingegneria e professionali dell’ANAC.</w:t>
      </w:r>
    </w:p>
    <w:p w:rsidR="002E5162" w:rsidRPr="00E25A89" w:rsidRDefault="002E5162" w:rsidP="002E5162">
      <w:pPr>
        <w:pStyle w:val="Paragrafoelenco"/>
        <w:widowControl w:val="0"/>
        <w:numPr>
          <w:ilvl w:val="1"/>
          <w:numId w:val="1"/>
        </w:numPr>
        <w:tabs>
          <w:tab w:val="left" w:pos="822"/>
          <w:tab w:val="left" w:pos="823"/>
          <w:tab w:val="left" w:pos="9781"/>
        </w:tabs>
        <w:suppressAutoHyphens/>
        <w:autoSpaceDE w:val="0"/>
        <w:autoSpaceDN w:val="0"/>
        <w:spacing w:after="120"/>
        <w:ind w:right="-53" w:hanging="502"/>
        <w:contextualSpacing w:val="0"/>
        <w:jc w:val="both"/>
        <w:textAlignment w:val="baseline"/>
        <w:rPr>
          <w:rFonts w:ascii="Arial" w:hAnsi="Arial" w:cs="Arial"/>
        </w:rPr>
      </w:pPr>
      <w:r w:rsidRPr="00E25A89">
        <w:rPr>
          <w:rFonts w:ascii="Arial" w:hAnsi="Arial" w:cs="Arial"/>
          <w:i/>
        </w:rPr>
        <w:t>eventuale/i</w:t>
      </w:r>
      <w:r w:rsidRPr="00E25A89">
        <w:rPr>
          <w:rFonts w:ascii="Arial" w:hAnsi="Arial" w:cs="Arial"/>
        </w:rPr>
        <w:t xml:space="preserve"> documento/i di identità del/dei sottoscrittore/i nel caso di firma/e autografa/e;</w:t>
      </w:r>
    </w:p>
    <w:p w:rsidR="002E5162" w:rsidRPr="006D0AA9" w:rsidRDefault="002E5162" w:rsidP="002E5162">
      <w:pPr>
        <w:pStyle w:val="Paragrafoelenco"/>
        <w:widowControl w:val="0"/>
        <w:numPr>
          <w:ilvl w:val="1"/>
          <w:numId w:val="1"/>
        </w:numPr>
        <w:tabs>
          <w:tab w:val="left" w:pos="822"/>
          <w:tab w:val="left" w:pos="823"/>
          <w:tab w:val="left" w:pos="9781"/>
        </w:tabs>
        <w:suppressAutoHyphens/>
        <w:autoSpaceDE w:val="0"/>
        <w:autoSpaceDN w:val="0"/>
        <w:spacing w:after="120"/>
        <w:ind w:right="-53" w:hanging="502"/>
        <w:contextualSpacing w:val="0"/>
        <w:jc w:val="both"/>
        <w:textAlignment w:val="baseline"/>
        <w:rPr>
          <w:rFonts w:ascii="Arial" w:hAnsi="Arial" w:cs="Arial"/>
        </w:rPr>
      </w:pPr>
      <w:r w:rsidRPr="006D0AA9">
        <w:rPr>
          <w:rFonts w:ascii="Arial" w:hAnsi="Arial" w:cs="Arial"/>
        </w:rPr>
        <w:t>altra documentazione che il concorre</w:t>
      </w:r>
      <w:r>
        <w:rPr>
          <w:rFonts w:ascii="Arial" w:hAnsi="Arial" w:cs="Arial"/>
        </w:rPr>
        <w:t>nte ritenga necessario allegare.</w:t>
      </w:r>
    </w:p>
    <w:p w:rsidR="002E5162" w:rsidRPr="00E25A89" w:rsidRDefault="002E5162" w:rsidP="002E5162">
      <w:pPr>
        <w:tabs>
          <w:tab w:val="left" w:pos="8364"/>
        </w:tabs>
        <w:spacing w:after="120" w:line="276" w:lineRule="auto"/>
        <w:ind w:left="-142" w:right="-6"/>
        <w:rPr>
          <w:rFonts w:cs="Arial"/>
          <w:szCs w:val="22"/>
        </w:rPr>
      </w:pPr>
      <w:r w:rsidRPr="00E25A89">
        <w:rPr>
          <w:rFonts w:cs="Arial"/>
          <w:szCs w:val="22"/>
        </w:rPr>
        <w:t xml:space="preserve">Tutta la documentazione amministrativa dovrà essere in formato .PDF e firmata digitalmente (es. </w:t>
      </w:r>
      <w:proofErr w:type="gramStart"/>
      <w:r w:rsidRPr="00E25A89">
        <w:rPr>
          <w:rFonts w:cs="Arial"/>
          <w:szCs w:val="22"/>
        </w:rPr>
        <w:t>formato</w:t>
      </w:r>
      <w:r>
        <w:rPr>
          <w:rFonts w:cs="Arial"/>
          <w:szCs w:val="22"/>
        </w:rPr>
        <w:t xml:space="preserve"> </w:t>
      </w:r>
      <w:r w:rsidRPr="00E25A89">
        <w:rPr>
          <w:rFonts w:cs="Arial"/>
          <w:spacing w:val="1"/>
          <w:szCs w:val="22"/>
        </w:rPr>
        <w:t>.</w:t>
      </w:r>
      <w:r w:rsidRPr="00E25A89">
        <w:rPr>
          <w:rFonts w:cs="Arial"/>
          <w:szCs w:val="22"/>
        </w:rPr>
        <w:t>P</w:t>
      </w:r>
      <w:proofErr w:type="gramEnd"/>
      <w:r w:rsidRPr="00E25A89">
        <w:rPr>
          <w:rFonts w:cs="Arial"/>
          <w:szCs w:val="22"/>
        </w:rPr>
        <w:t>7m)</w:t>
      </w:r>
      <w:r w:rsidRPr="00E25A89">
        <w:rPr>
          <w:rFonts w:cs="Arial"/>
          <w:spacing w:val="1"/>
          <w:szCs w:val="22"/>
        </w:rPr>
        <w:t xml:space="preserve"> </w:t>
      </w:r>
      <w:r w:rsidRPr="00E25A89">
        <w:rPr>
          <w:rFonts w:cs="Arial"/>
          <w:szCs w:val="22"/>
        </w:rPr>
        <w:t>da</w:t>
      </w:r>
      <w:r w:rsidRPr="00E25A89">
        <w:rPr>
          <w:rFonts w:cs="Arial"/>
          <w:spacing w:val="1"/>
          <w:szCs w:val="22"/>
        </w:rPr>
        <w:t xml:space="preserve"> </w:t>
      </w:r>
      <w:r w:rsidRPr="00E25A89">
        <w:rPr>
          <w:rFonts w:cs="Arial"/>
          <w:szCs w:val="22"/>
        </w:rPr>
        <w:t>tutti</w:t>
      </w:r>
      <w:r w:rsidRPr="00E25A89">
        <w:rPr>
          <w:rFonts w:cs="Arial"/>
          <w:spacing w:val="1"/>
          <w:szCs w:val="22"/>
        </w:rPr>
        <w:t xml:space="preserve"> </w:t>
      </w:r>
      <w:r w:rsidRPr="00E25A89">
        <w:rPr>
          <w:rFonts w:cs="Arial"/>
          <w:szCs w:val="22"/>
        </w:rPr>
        <w:t>i</w:t>
      </w:r>
      <w:r w:rsidRPr="00E25A89">
        <w:rPr>
          <w:rFonts w:cs="Arial"/>
          <w:spacing w:val="1"/>
          <w:szCs w:val="22"/>
        </w:rPr>
        <w:t xml:space="preserve"> </w:t>
      </w:r>
      <w:r w:rsidRPr="00E25A89">
        <w:rPr>
          <w:rFonts w:cs="Arial"/>
          <w:szCs w:val="22"/>
        </w:rPr>
        <w:t>soggetti abilitati a impegnare</w:t>
      </w:r>
      <w:r w:rsidRPr="00E25A89">
        <w:rPr>
          <w:rFonts w:cs="Arial"/>
          <w:spacing w:val="1"/>
          <w:szCs w:val="22"/>
        </w:rPr>
        <w:t xml:space="preserve"> </w:t>
      </w:r>
      <w:r w:rsidRPr="00E25A89">
        <w:rPr>
          <w:rFonts w:cs="Arial"/>
          <w:szCs w:val="22"/>
        </w:rPr>
        <w:t>giuridicamente</w:t>
      </w:r>
      <w:r w:rsidRPr="00E25A89">
        <w:rPr>
          <w:rFonts w:cs="Arial"/>
          <w:spacing w:val="1"/>
          <w:szCs w:val="22"/>
        </w:rPr>
        <w:t xml:space="preserve"> </w:t>
      </w:r>
      <w:r w:rsidRPr="00E25A89">
        <w:rPr>
          <w:rFonts w:cs="Arial"/>
          <w:szCs w:val="22"/>
        </w:rPr>
        <w:t>l’operatore</w:t>
      </w:r>
      <w:r w:rsidRPr="00E25A89">
        <w:rPr>
          <w:rFonts w:cs="Arial"/>
          <w:spacing w:val="1"/>
          <w:szCs w:val="22"/>
        </w:rPr>
        <w:t xml:space="preserve"> </w:t>
      </w:r>
      <w:r w:rsidRPr="00E25A89">
        <w:rPr>
          <w:rFonts w:cs="Arial"/>
          <w:szCs w:val="22"/>
        </w:rPr>
        <w:t>economico</w:t>
      </w:r>
      <w:r w:rsidRPr="00E25A89">
        <w:rPr>
          <w:rFonts w:cs="Arial"/>
          <w:spacing w:val="1"/>
          <w:szCs w:val="22"/>
        </w:rPr>
        <w:t xml:space="preserve"> </w:t>
      </w:r>
      <w:r w:rsidRPr="00E25A89">
        <w:rPr>
          <w:rFonts w:cs="Arial"/>
          <w:szCs w:val="22"/>
        </w:rPr>
        <w:t>e/o</w:t>
      </w:r>
      <w:r w:rsidRPr="00E25A89">
        <w:rPr>
          <w:rFonts w:cs="Arial"/>
          <w:spacing w:val="1"/>
          <w:szCs w:val="22"/>
        </w:rPr>
        <w:t xml:space="preserve"> </w:t>
      </w:r>
      <w:r w:rsidRPr="00E25A89">
        <w:rPr>
          <w:rFonts w:cs="Arial"/>
          <w:szCs w:val="22"/>
        </w:rPr>
        <w:t>gli operatori</w:t>
      </w:r>
      <w:r w:rsidRPr="00E25A89">
        <w:rPr>
          <w:rFonts w:cs="Arial"/>
          <w:spacing w:val="1"/>
          <w:szCs w:val="22"/>
        </w:rPr>
        <w:t xml:space="preserve"> </w:t>
      </w:r>
      <w:r w:rsidRPr="00E25A89">
        <w:rPr>
          <w:rFonts w:cs="Arial"/>
          <w:szCs w:val="22"/>
        </w:rPr>
        <w:t>economici</w:t>
      </w:r>
      <w:r>
        <w:rPr>
          <w:rFonts w:cs="Arial"/>
          <w:szCs w:val="22"/>
        </w:rPr>
        <w:t xml:space="preserve"> </w:t>
      </w:r>
      <w:r w:rsidRPr="00E25A89">
        <w:rPr>
          <w:rFonts w:eastAsia="Arial" w:cs="Arial"/>
          <w:szCs w:val="22"/>
        </w:rPr>
        <w:t>o in alternativa, con firma autografa accompagnata da documento di identità, da tutti i soggetti abilitati a impegnare giuridicamente l’operatore economico e/o gli operatori economici.</w:t>
      </w:r>
    </w:p>
    <w:p w:rsidR="002E5162" w:rsidRPr="00E25A89" w:rsidRDefault="002E5162" w:rsidP="002E5162">
      <w:pPr>
        <w:pStyle w:val="Corpotesto"/>
        <w:spacing w:before="4"/>
        <w:ind w:right="-53"/>
        <w:jc w:val="both"/>
        <w:rPr>
          <w:rFonts w:ascii="Arial" w:hAnsi="Arial" w:cs="Arial"/>
          <w:szCs w:val="22"/>
        </w:rPr>
      </w:pPr>
    </w:p>
    <w:p w:rsidR="002E5162" w:rsidRPr="00E25A89" w:rsidRDefault="002E5162" w:rsidP="002E5162">
      <w:pPr>
        <w:pStyle w:val="Corpotesto"/>
        <w:tabs>
          <w:tab w:val="left" w:pos="2007"/>
          <w:tab w:val="left" w:pos="7895"/>
        </w:tabs>
        <w:ind w:left="101" w:right="-53"/>
        <w:jc w:val="both"/>
        <w:rPr>
          <w:rFonts w:ascii="Arial" w:hAnsi="Arial" w:cs="Arial"/>
          <w:szCs w:val="22"/>
        </w:rPr>
      </w:pPr>
      <w:r w:rsidRPr="00E25A89">
        <w:rPr>
          <w:rFonts w:ascii="Arial" w:hAnsi="Arial" w:cs="Arial"/>
          <w:szCs w:val="22"/>
        </w:rPr>
        <w:t xml:space="preserve">Data </w:t>
      </w:r>
      <w:r w:rsidRPr="00E25A89">
        <w:rPr>
          <w:rFonts w:ascii="Arial" w:hAnsi="Arial" w:cs="Arial"/>
          <w:szCs w:val="22"/>
        </w:rPr>
        <w:fldChar w:fldCharType="begin">
          <w:ffData>
            <w:name w:val="Testo1"/>
            <w:enabled/>
            <w:calcOnExit w:val="0"/>
            <w:textInput/>
          </w:ffData>
        </w:fldChar>
      </w:r>
      <w:r w:rsidRPr="00E25A89">
        <w:rPr>
          <w:rFonts w:ascii="Arial" w:hAnsi="Arial" w:cs="Arial"/>
          <w:szCs w:val="22"/>
        </w:rPr>
        <w:instrText xml:space="preserve"> FORMTEXT </w:instrText>
      </w:r>
      <w:r w:rsidRPr="00E25A89">
        <w:rPr>
          <w:rFonts w:ascii="Arial" w:hAnsi="Arial" w:cs="Arial"/>
          <w:szCs w:val="22"/>
        </w:rPr>
      </w:r>
      <w:r w:rsidRPr="00E25A89">
        <w:rPr>
          <w:rFonts w:ascii="Arial" w:hAnsi="Arial" w:cs="Arial"/>
          <w:szCs w:val="22"/>
        </w:rPr>
        <w:fldChar w:fldCharType="separate"/>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noProof/>
          <w:szCs w:val="22"/>
        </w:rPr>
        <w:t> </w:t>
      </w:r>
      <w:r w:rsidRPr="00E25A89">
        <w:rPr>
          <w:rFonts w:ascii="Arial" w:hAnsi="Arial" w:cs="Arial"/>
          <w:szCs w:val="22"/>
        </w:rPr>
        <w:fldChar w:fldCharType="end"/>
      </w:r>
      <w:r w:rsidRPr="00E25A89">
        <w:rPr>
          <w:rFonts w:ascii="Arial" w:hAnsi="Arial" w:cs="Arial"/>
          <w:szCs w:val="22"/>
        </w:rPr>
        <w:tab/>
        <w:t xml:space="preserve"> </w:t>
      </w:r>
    </w:p>
    <w:p w:rsidR="002E5162" w:rsidRPr="00E25A89" w:rsidRDefault="002E5162" w:rsidP="002E5162">
      <w:pPr>
        <w:pStyle w:val="Corpotesto"/>
        <w:tabs>
          <w:tab w:val="left" w:pos="2007"/>
          <w:tab w:val="left" w:pos="7895"/>
        </w:tabs>
        <w:ind w:right="-53"/>
        <w:jc w:val="right"/>
        <w:rPr>
          <w:rFonts w:ascii="Arial" w:hAnsi="Arial" w:cs="Arial"/>
          <w:szCs w:val="22"/>
        </w:rPr>
      </w:pPr>
      <w:r w:rsidRPr="00E25A89">
        <w:rPr>
          <w:rFonts w:ascii="Arial" w:hAnsi="Arial" w:cs="Arial"/>
          <w:szCs w:val="22"/>
        </w:rPr>
        <w:t>Firma_________________</w:t>
      </w:r>
    </w:p>
    <w:p w:rsidR="002E5162" w:rsidRPr="00E25A89" w:rsidRDefault="002E5162" w:rsidP="002E5162">
      <w:pPr>
        <w:pStyle w:val="Corpotesto"/>
        <w:tabs>
          <w:tab w:val="left" w:pos="2007"/>
          <w:tab w:val="left" w:pos="7895"/>
        </w:tabs>
        <w:jc w:val="both"/>
        <w:rPr>
          <w:rFonts w:ascii="Arial" w:hAnsi="Arial" w:cs="Arial"/>
          <w:szCs w:val="22"/>
        </w:rPr>
      </w:pPr>
    </w:p>
    <w:p w:rsidR="002E5162" w:rsidRPr="002E5162" w:rsidRDefault="002E5162" w:rsidP="002E5162"/>
    <w:sectPr w:rsidR="002E5162" w:rsidRPr="002E5162">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62" w:rsidRDefault="002E5162" w:rsidP="002E5162">
      <w:r>
        <w:separator/>
      </w:r>
    </w:p>
  </w:endnote>
  <w:endnote w:type="continuationSeparator" w:id="0">
    <w:p w:rsidR="002E5162" w:rsidRDefault="002E5162" w:rsidP="002E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variable"/>
  </w:font>
  <w:font w:name="Liberation Sans">
    <w:altName w:val="Arial"/>
    <w:panose1 w:val="00000000000000000000"/>
    <w:charset w:val="00"/>
    <w:family w:val="moder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62" w:rsidRDefault="002E51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62" w:rsidRDefault="002E51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62" w:rsidRDefault="002E51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62" w:rsidRDefault="002E5162" w:rsidP="002E5162">
      <w:r>
        <w:separator/>
      </w:r>
    </w:p>
  </w:footnote>
  <w:footnote w:type="continuationSeparator" w:id="0">
    <w:p w:rsidR="002E5162" w:rsidRDefault="002E5162" w:rsidP="002E5162">
      <w:r>
        <w:continuationSeparator/>
      </w:r>
    </w:p>
  </w:footnote>
  <w:footnote w:id="1">
    <w:p w:rsidR="002E5162" w:rsidRPr="004808F1" w:rsidRDefault="002E5162" w:rsidP="004808F1">
      <w:pPr>
        <w:pStyle w:val="Testonotaapidipagina"/>
        <w:ind w:left="142" w:hanging="142"/>
        <w:rPr>
          <w:b/>
          <w:u w:val="single"/>
        </w:rPr>
      </w:pPr>
      <w:r>
        <w:rPr>
          <w:rStyle w:val="Rimandonotaapidipagina"/>
        </w:rPr>
        <w:footnoteRef/>
      </w:r>
      <w:r>
        <w:t xml:space="preserve"> </w:t>
      </w:r>
      <w:r w:rsidR="004808F1">
        <w:t xml:space="preserve">NB. </w:t>
      </w:r>
      <w:r w:rsidRPr="004808F1">
        <w:rPr>
          <w:b/>
          <w:u w:val="single"/>
        </w:rPr>
        <w:t>Utilizzare il presente modello solo per la richiesta di partecipazione alla gara per il LOTTO 4 ovvero per la richiesta di partecipazione alla gara per il LOTTO 5.</w:t>
      </w:r>
      <w:r w:rsidR="004808F1" w:rsidRPr="004808F1">
        <w:rPr>
          <w:b/>
          <w:u w:val="single"/>
        </w:rPr>
        <w:t xml:space="preserve"> </w:t>
      </w:r>
    </w:p>
    <w:p w:rsidR="004808F1" w:rsidRDefault="004808F1" w:rsidP="004808F1">
      <w:pPr>
        <w:pStyle w:val="Testonotaapidipagina"/>
        <w:ind w:left="142"/>
        <w:rPr>
          <w:b/>
          <w:u w:val="single"/>
        </w:rPr>
      </w:pPr>
      <w:r w:rsidRPr="004808F1">
        <w:rPr>
          <w:b/>
          <w:u w:val="single"/>
        </w:rPr>
        <w:t>Per gli altri LOTTI utilizzare il modello denominato “</w:t>
      </w:r>
      <w:proofErr w:type="spellStart"/>
      <w:r w:rsidRPr="004808F1">
        <w:rPr>
          <w:b/>
          <w:u w:val="single"/>
        </w:rPr>
        <w:t>All</w:t>
      </w:r>
      <w:proofErr w:type="spellEnd"/>
      <w:r w:rsidRPr="004808F1">
        <w:rPr>
          <w:b/>
          <w:u w:val="single"/>
        </w:rPr>
        <w:t>. I- Domanda di partecipazione”.</w:t>
      </w:r>
    </w:p>
    <w:p w:rsidR="004808F1" w:rsidRPr="002E5162" w:rsidRDefault="004808F1" w:rsidP="004808F1">
      <w:pPr>
        <w:pStyle w:val="Testonotaapidipagina"/>
        <w:ind w:left="142"/>
        <w:rPr>
          <w:b/>
        </w:rPr>
      </w:pPr>
      <w:bookmarkStart w:id="0" w:name="_GoBack"/>
      <w:bookmarkEnd w:id="0"/>
    </w:p>
  </w:footnote>
  <w:footnote w:id="2">
    <w:p w:rsidR="002E5162" w:rsidRDefault="002E5162" w:rsidP="002E5162">
      <w:pPr>
        <w:pStyle w:val="Testonotaapidipagina"/>
      </w:pPr>
      <w:r w:rsidRPr="007E253A">
        <w:rPr>
          <w:rStyle w:val="Rimandonotaapidipagina"/>
        </w:rPr>
        <w:sym w:font="Symbol" w:char="F02A"/>
      </w:r>
      <w:r>
        <w:t xml:space="preserve"> </w:t>
      </w:r>
      <w:r w:rsidRPr="007E253A">
        <w:rPr>
          <w:b/>
          <w:sz w:val="18"/>
          <w:szCs w:val="18"/>
        </w:rPr>
        <w:t xml:space="preserve">Ciascun concorrente può presentare offerta per un </w:t>
      </w:r>
      <w:r w:rsidRPr="007E253A">
        <w:rPr>
          <w:b/>
          <w:sz w:val="18"/>
          <w:szCs w:val="18"/>
          <w:u w:val="single"/>
        </w:rPr>
        <w:t>unico lotto</w:t>
      </w:r>
      <w:r w:rsidRPr="007E253A">
        <w:rPr>
          <w:b/>
          <w:sz w:val="18"/>
          <w:szCs w:val="18"/>
        </w:rPr>
        <w:t xml:space="preserve">, ai sensi dell’art. 51 c.2 del D.lgs. 50/2016. </w:t>
      </w:r>
      <w:r w:rsidRPr="007E253A">
        <w:rPr>
          <w:sz w:val="18"/>
          <w:szCs w:val="18"/>
        </w:rPr>
        <w:t xml:space="preserve">Nel caso in cui un concorrente presenti offerta per un numero maggiore di lotti rispetto a quanto consentito, l’offerta si considererà presentata </w:t>
      </w:r>
      <w:r w:rsidRPr="007E253A">
        <w:rPr>
          <w:sz w:val="18"/>
          <w:szCs w:val="18"/>
          <w:u w:val="single"/>
        </w:rPr>
        <w:t>esclusivamente</w:t>
      </w:r>
      <w:r w:rsidRPr="007E253A">
        <w:rPr>
          <w:sz w:val="18"/>
          <w:szCs w:val="18"/>
        </w:rPr>
        <w:t xml:space="preserve"> per il lotto aperto e vagliato dalla Commissione Giudicatrice, primo in ordine cronologico. In tal caso, quindi, non si procederà </w:t>
      </w:r>
      <w:r w:rsidRPr="007E253A">
        <w:rPr>
          <w:rFonts w:eastAsia="Calibri"/>
          <w:sz w:val="18"/>
          <w:szCs w:val="18"/>
        </w:rPr>
        <w:t>all’esame delle offerte presentate per il/i lotto/i eccedente/i aperti dalla Commissione successivamente, disponendo l’esclusione del concorrente dallo/</w:t>
      </w:r>
      <w:proofErr w:type="gramStart"/>
      <w:r w:rsidRPr="007E253A">
        <w:rPr>
          <w:rFonts w:eastAsia="Calibri"/>
          <w:sz w:val="18"/>
          <w:szCs w:val="18"/>
        </w:rPr>
        <w:t>dagli stesso</w:t>
      </w:r>
      <w:proofErr w:type="gramEnd"/>
      <w:r w:rsidRPr="007E253A">
        <w:rPr>
          <w:rFonts w:eastAsia="Calibri"/>
          <w:sz w:val="18"/>
          <w:szCs w:val="18"/>
        </w:rPr>
        <w: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62" w:rsidRDefault="002E51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62" w:rsidRDefault="002E5162">
    <w:pPr>
      <w:pStyle w:val="Intestazione"/>
    </w:pPr>
    <w:r>
      <w:ptab w:relativeTo="margin" w:alignment="center" w:leader="none"/>
    </w:r>
    <w:r>
      <w:rPr>
        <w:rFonts w:ascii="Verdana" w:hAnsi="Verdana"/>
        <w:noProof/>
      </w:rPr>
      <w:drawing>
        <wp:inline distT="0" distB="0" distL="0" distR="0" wp14:anchorId="505EE533" wp14:editId="638BC372">
          <wp:extent cx="3543300" cy="990087"/>
          <wp:effectExtent l="0" t="0" r="0" b="635"/>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29986" cy="1014309"/>
                  </a:xfrm>
                  <a:prstGeom prst="rect">
                    <a:avLst/>
                  </a:prstGeom>
                </pic:spPr>
              </pic:pic>
            </a:graphicData>
          </a:graphic>
        </wp:inline>
      </w:drawing>
    </w:r>
  </w:p>
  <w:p w:rsidR="002E5162" w:rsidRPr="002E5162" w:rsidRDefault="002E5162" w:rsidP="002E5162">
    <w:pPr>
      <w:pStyle w:val="Intestazione"/>
      <w:jc w:val="center"/>
      <w:rPr>
        <w:rFonts w:cs="Arial"/>
      </w:rPr>
    </w:pPr>
    <w:r w:rsidRPr="002E5162">
      <w:rPr>
        <w:rFonts w:cs="Arial"/>
      </w:rPr>
      <w:t xml:space="preserve">Struttura per la Progettazione </w:t>
    </w:r>
  </w:p>
  <w:p w:rsidR="002E5162" w:rsidRDefault="002E5162">
    <w:pPr>
      <w:pStyle w:val="Intestazione"/>
    </w:pPr>
  </w:p>
  <w:p w:rsidR="002E5162" w:rsidRDefault="002E5162" w:rsidP="002E5162">
    <w:pPr>
      <w:pStyle w:val="Intestazione"/>
      <w:jc w:val="left"/>
    </w:pPr>
    <w:r>
      <w:ptab w:relativeTo="margin" w:alignment="right" w:leader="none"/>
    </w:r>
    <w:r w:rsidRPr="002E5162">
      <w:t xml:space="preserve"> </w:t>
    </w:r>
    <w:r w:rsidRPr="002E5162">
      <w:rPr>
        <w:rFonts w:cs="Arial"/>
      </w:rPr>
      <w:t xml:space="preserve">Allegato I – Domanda di partecipazione </w:t>
    </w:r>
    <w:r>
      <w:rPr>
        <w:rFonts w:cs="Arial"/>
      </w:rPr>
      <w:t>al Lotto 4 - Lotto 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62" w:rsidRDefault="002E5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1EBA"/>
    <w:multiLevelType w:val="multilevel"/>
    <w:tmpl w:val="D352927E"/>
    <w:lvl w:ilvl="0">
      <w:start w:val="1"/>
      <w:numFmt w:val="decimal"/>
      <w:lvlText w:val="%1."/>
      <w:lvlJc w:val="left"/>
      <w:pPr>
        <w:ind w:left="720" w:hanging="360"/>
      </w:p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800" w:hanging="144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2160" w:hanging="180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 w15:restartNumberingAfterBreak="0">
    <w:nsid w:val="0F515B32"/>
    <w:multiLevelType w:val="hybridMultilevel"/>
    <w:tmpl w:val="E956154C"/>
    <w:lvl w:ilvl="0" w:tplc="F94A390C">
      <w:start w:val="1"/>
      <w:numFmt w:val="decimal"/>
      <w:lvlText w:val="%1."/>
      <w:lvlJc w:val="left"/>
      <w:pPr>
        <w:ind w:left="71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160EDA"/>
    <w:multiLevelType w:val="hybridMultilevel"/>
    <w:tmpl w:val="19A05698"/>
    <w:lvl w:ilvl="0" w:tplc="01127418">
      <w:start w:val="1"/>
      <w:numFmt w:val="lowerLetter"/>
      <w:pStyle w:val="LetteraelencoCarattere"/>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A17079"/>
    <w:multiLevelType w:val="multilevel"/>
    <w:tmpl w:val="35EC1B82"/>
    <w:lvl w:ilvl="0">
      <w:numFmt w:val="bullet"/>
      <w:lvlText w:val=""/>
      <w:lvlJc w:val="left"/>
      <w:pPr>
        <w:ind w:left="822" w:hanging="361"/>
      </w:pPr>
      <w:rPr>
        <w:rFonts w:ascii="Symbol" w:eastAsia="Symbol" w:hAnsi="Symbol" w:cs="Symbol"/>
        <w:w w:val="102"/>
        <w:sz w:val="22"/>
        <w:szCs w:val="22"/>
        <w:lang w:val="it-IT" w:eastAsia="en-US" w:bidi="ar-SA"/>
      </w:rPr>
    </w:lvl>
    <w:lvl w:ilvl="1">
      <w:numFmt w:val="bullet"/>
      <w:lvlText w:val="•"/>
      <w:lvlJc w:val="left"/>
      <w:pPr>
        <w:ind w:left="1725" w:hanging="361"/>
      </w:pPr>
      <w:rPr>
        <w:lang w:val="it-IT" w:eastAsia="en-US" w:bidi="ar-SA"/>
      </w:rPr>
    </w:lvl>
    <w:lvl w:ilvl="2">
      <w:numFmt w:val="bullet"/>
      <w:lvlText w:val="•"/>
      <w:lvlJc w:val="left"/>
      <w:pPr>
        <w:ind w:left="2630" w:hanging="361"/>
      </w:pPr>
      <w:rPr>
        <w:lang w:val="it-IT" w:eastAsia="en-US" w:bidi="ar-SA"/>
      </w:rPr>
    </w:lvl>
    <w:lvl w:ilvl="3">
      <w:numFmt w:val="bullet"/>
      <w:lvlText w:val="•"/>
      <w:lvlJc w:val="left"/>
      <w:pPr>
        <w:ind w:left="3535" w:hanging="361"/>
      </w:pPr>
      <w:rPr>
        <w:lang w:val="it-IT" w:eastAsia="en-US" w:bidi="ar-SA"/>
      </w:rPr>
    </w:lvl>
    <w:lvl w:ilvl="4">
      <w:numFmt w:val="bullet"/>
      <w:lvlText w:val="•"/>
      <w:lvlJc w:val="left"/>
      <w:pPr>
        <w:ind w:left="4440" w:hanging="361"/>
      </w:pPr>
      <w:rPr>
        <w:lang w:val="it-IT" w:eastAsia="en-US" w:bidi="ar-SA"/>
      </w:rPr>
    </w:lvl>
    <w:lvl w:ilvl="5">
      <w:numFmt w:val="bullet"/>
      <w:lvlText w:val="•"/>
      <w:lvlJc w:val="left"/>
      <w:pPr>
        <w:ind w:left="5345" w:hanging="361"/>
      </w:pPr>
      <w:rPr>
        <w:lang w:val="it-IT" w:eastAsia="en-US" w:bidi="ar-SA"/>
      </w:rPr>
    </w:lvl>
    <w:lvl w:ilvl="6">
      <w:numFmt w:val="bullet"/>
      <w:lvlText w:val="•"/>
      <w:lvlJc w:val="left"/>
      <w:pPr>
        <w:ind w:left="6250" w:hanging="361"/>
      </w:pPr>
      <w:rPr>
        <w:lang w:val="it-IT" w:eastAsia="en-US" w:bidi="ar-SA"/>
      </w:rPr>
    </w:lvl>
    <w:lvl w:ilvl="7">
      <w:numFmt w:val="bullet"/>
      <w:lvlText w:val="•"/>
      <w:lvlJc w:val="left"/>
      <w:pPr>
        <w:ind w:left="7155" w:hanging="361"/>
      </w:pPr>
      <w:rPr>
        <w:lang w:val="it-IT" w:eastAsia="en-US" w:bidi="ar-SA"/>
      </w:rPr>
    </w:lvl>
    <w:lvl w:ilvl="8">
      <w:numFmt w:val="bullet"/>
      <w:lvlText w:val="•"/>
      <w:lvlJc w:val="left"/>
      <w:pPr>
        <w:ind w:left="8060" w:hanging="361"/>
      </w:pPr>
      <w:rPr>
        <w:lang w:val="it-IT" w:eastAsia="en-US" w:bidi="ar-SA"/>
      </w:rPr>
    </w:lvl>
  </w:abstractNum>
  <w:abstractNum w:abstractNumId="4" w15:restartNumberingAfterBreak="0">
    <w:nsid w:val="3A72723C"/>
    <w:multiLevelType w:val="hybridMultilevel"/>
    <w:tmpl w:val="529492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D57012"/>
    <w:multiLevelType w:val="hybridMultilevel"/>
    <w:tmpl w:val="DDC6A676"/>
    <w:lvl w:ilvl="0" w:tplc="B2864EE4">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15:restartNumberingAfterBreak="0">
    <w:nsid w:val="51771421"/>
    <w:multiLevelType w:val="hybridMultilevel"/>
    <w:tmpl w:val="634604DC"/>
    <w:lvl w:ilvl="0" w:tplc="600AD5DC">
      <w:numFmt w:val="bullet"/>
      <w:lvlText w:val="-"/>
      <w:lvlJc w:val="left"/>
      <w:pPr>
        <w:ind w:left="1070" w:hanging="360"/>
      </w:pPr>
      <w:rPr>
        <w:rFonts w:ascii="Arial" w:eastAsia="Times New Roman" w:hAnsi="Arial" w:cs="Aria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7" w15:restartNumberingAfterBreak="0">
    <w:nsid w:val="54DD7045"/>
    <w:multiLevelType w:val="multilevel"/>
    <w:tmpl w:val="890E3F4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580C08B4"/>
    <w:multiLevelType w:val="hybridMultilevel"/>
    <w:tmpl w:val="8278B0F6"/>
    <w:lvl w:ilvl="0" w:tplc="4E604F1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CD3763"/>
    <w:multiLevelType w:val="hybridMultilevel"/>
    <w:tmpl w:val="82BCCD4E"/>
    <w:lvl w:ilvl="0" w:tplc="A2B80BF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644761"/>
    <w:multiLevelType w:val="hybridMultilevel"/>
    <w:tmpl w:val="53D6B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1"/>
  </w:num>
  <w:num w:numId="7">
    <w:abstractNumId w:val="9"/>
  </w:num>
  <w:num w:numId="8">
    <w:abstractNumId w:val="8"/>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62"/>
    <w:rsid w:val="002E5162"/>
    <w:rsid w:val="004808F1"/>
    <w:rsid w:val="00862B9F"/>
    <w:rsid w:val="00D32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3595A"/>
  <w15:chartTrackingRefBased/>
  <w15:docId w15:val="{AA2829ED-BCF1-48E6-9DF6-8B9B7406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5162"/>
    <w:pPr>
      <w:spacing w:after="0" w:line="240" w:lineRule="auto"/>
      <w:jc w:val="both"/>
    </w:pPr>
    <w:rPr>
      <w:rFonts w:ascii="Arial" w:eastAsia="Times New Roman" w:hAnsi="Arial" w:cs="Times New Roman"/>
      <w:szCs w:val="24"/>
      <w:lang w:eastAsia="it-IT"/>
    </w:rPr>
  </w:style>
  <w:style w:type="paragraph" w:styleId="Titolo1">
    <w:name w:val="heading 1"/>
    <w:basedOn w:val="Normale"/>
    <w:next w:val="Normale"/>
    <w:link w:val="Titolo1Carattere"/>
    <w:qFormat/>
    <w:rsid w:val="002E5162"/>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link w:val="Titolo2Carattere"/>
    <w:qFormat/>
    <w:rsid w:val="002E5162"/>
    <w:pPr>
      <w:keepNext/>
      <w:spacing w:line="360" w:lineRule="auto"/>
      <w:outlineLvl w:val="1"/>
    </w:pPr>
    <w:rPr>
      <w:rFonts w:ascii="Times New Roman" w:hAnsi="Times New Roman"/>
    </w:rPr>
  </w:style>
  <w:style w:type="paragraph" w:styleId="Titolo3">
    <w:name w:val="heading 3"/>
    <w:basedOn w:val="Normale"/>
    <w:next w:val="Normale"/>
    <w:link w:val="Titolo3Carattere"/>
    <w:semiHidden/>
    <w:unhideWhenUsed/>
    <w:qFormat/>
    <w:rsid w:val="002E5162"/>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E5162"/>
    <w:rPr>
      <w:rFonts w:ascii="Times New Roman" w:eastAsia="Times New Roman" w:hAnsi="Times New Roman" w:cs="Times New Roman"/>
      <w:snapToGrid w:val="0"/>
      <w:color w:val="000000"/>
      <w:szCs w:val="24"/>
      <w:lang w:eastAsia="it-IT"/>
    </w:rPr>
  </w:style>
  <w:style w:type="character" w:customStyle="1" w:styleId="Titolo2Carattere">
    <w:name w:val="Titolo 2 Carattere"/>
    <w:basedOn w:val="Carpredefinitoparagrafo"/>
    <w:link w:val="Titolo2"/>
    <w:rsid w:val="002E5162"/>
    <w:rPr>
      <w:rFonts w:ascii="Times New Roman" w:eastAsia="Times New Roman" w:hAnsi="Times New Roman" w:cs="Times New Roman"/>
      <w:szCs w:val="24"/>
      <w:lang w:eastAsia="it-IT"/>
    </w:rPr>
  </w:style>
  <w:style w:type="character" w:customStyle="1" w:styleId="Titolo3Carattere">
    <w:name w:val="Titolo 3 Carattere"/>
    <w:basedOn w:val="Carpredefinitoparagrafo"/>
    <w:link w:val="Titolo3"/>
    <w:semiHidden/>
    <w:rsid w:val="002E5162"/>
    <w:rPr>
      <w:rFonts w:asciiTheme="majorHAnsi" w:eastAsiaTheme="majorEastAsia" w:hAnsiTheme="majorHAnsi" w:cstheme="majorBidi"/>
      <w:color w:val="1F4D78" w:themeColor="accent1" w:themeShade="7F"/>
      <w:szCs w:val="24"/>
      <w:lang w:eastAsia="it-IT"/>
    </w:rPr>
  </w:style>
  <w:style w:type="paragraph" w:styleId="Intestazione">
    <w:name w:val="header"/>
    <w:basedOn w:val="Normale"/>
    <w:link w:val="IntestazioneCarattere"/>
    <w:unhideWhenUsed/>
    <w:rsid w:val="002E5162"/>
    <w:pPr>
      <w:tabs>
        <w:tab w:val="center" w:pos="4819"/>
        <w:tab w:val="right" w:pos="9638"/>
      </w:tabs>
    </w:pPr>
  </w:style>
  <w:style w:type="character" w:customStyle="1" w:styleId="IntestazioneCarattere">
    <w:name w:val="Intestazione Carattere"/>
    <w:basedOn w:val="Carpredefinitoparagrafo"/>
    <w:link w:val="Intestazione"/>
    <w:qFormat/>
    <w:rsid w:val="002E5162"/>
  </w:style>
  <w:style w:type="paragraph" w:styleId="Pidipagina">
    <w:name w:val="footer"/>
    <w:basedOn w:val="Normale"/>
    <w:link w:val="PidipaginaCarattere"/>
    <w:uiPriority w:val="99"/>
    <w:unhideWhenUsed/>
    <w:rsid w:val="002E5162"/>
    <w:pPr>
      <w:tabs>
        <w:tab w:val="center" w:pos="4819"/>
        <w:tab w:val="right" w:pos="9638"/>
      </w:tabs>
    </w:pPr>
  </w:style>
  <w:style w:type="character" w:customStyle="1" w:styleId="PidipaginaCarattere">
    <w:name w:val="Piè di pagina Carattere"/>
    <w:basedOn w:val="Carpredefinitoparagrafo"/>
    <w:link w:val="Pidipagina"/>
    <w:uiPriority w:val="99"/>
    <w:rsid w:val="002E5162"/>
  </w:style>
  <w:style w:type="character" w:customStyle="1" w:styleId="ui-provider">
    <w:name w:val="ui-provider"/>
    <w:basedOn w:val="Carpredefinitoparagrafo"/>
    <w:rsid w:val="002E5162"/>
  </w:style>
  <w:style w:type="paragraph" w:styleId="Testonotaapidipagina">
    <w:name w:val="footnote text"/>
    <w:basedOn w:val="Normale"/>
    <w:link w:val="TestonotaapidipaginaCarattere"/>
    <w:rsid w:val="002E5162"/>
    <w:rPr>
      <w:sz w:val="20"/>
      <w:szCs w:val="20"/>
    </w:rPr>
  </w:style>
  <w:style w:type="character" w:customStyle="1" w:styleId="TestonotaapidipaginaCarattere">
    <w:name w:val="Testo nota a piè di pagina Carattere"/>
    <w:basedOn w:val="Carpredefinitoparagrafo"/>
    <w:link w:val="Testonotaapidipagina"/>
    <w:rsid w:val="002E5162"/>
    <w:rPr>
      <w:rFonts w:ascii="Arial" w:eastAsia="Times New Roman" w:hAnsi="Arial" w:cs="Times New Roman"/>
      <w:sz w:val="20"/>
      <w:szCs w:val="20"/>
      <w:lang w:eastAsia="it-IT"/>
    </w:rPr>
  </w:style>
  <w:style w:type="character" w:styleId="Rimandonotaapidipagina">
    <w:name w:val="footnote reference"/>
    <w:basedOn w:val="Carpredefinitoparagrafo"/>
    <w:rsid w:val="002E5162"/>
    <w:rPr>
      <w:vertAlign w:val="superscript"/>
    </w:rPr>
  </w:style>
  <w:style w:type="paragraph" w:customStyle="1" w:styleId="Default">
    <w:name w:val="Default"/>
    <w:rsid w:val="002E516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rsid w:val="002E516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2E5162"/>
    <w:pPr>
      <w:spacing w:after="120"/>
      <w:ind w:firstLine="567"/>
    </w:pPr>
    <w:rPr>
      <w:rFonts w:ascii="Times New Roman" w:hAnsi="Times New Roman"/>
    </w:rPr>
  </w:style>
  <w:style w:type="character" w:customStyle="1" w:styleId="RientrocorpodeltestoCarattere">
    <w:name w:val="Rientro corpo del testo Carattere"/>
    <w:basedOn w:val="Carpredefinitoparagrafo"/>
    <w:link w:val="Rientrocorpodeltesto"/>
    <w:rsid w:val="002E5162"/>
    <w:rPr>
      <w:rFonts w:ascii="Times New Roman" w:eastAsia="Times New Roman" w:hAnsi="Times New Roman" w:cs="Times New Roman"/>
      <w:szCs w:val="24"/>
      <w:lang w:eastAsia="it-IT"/>
    </w:rPr>
  </w:style>
  <w:style w:type="character" w:styleId="Numeropagina">
    <w:name w:val="page number"/>
    <w:basedOn w:val="Carpredefinitoparagrafo"/>
    <w:rsid w:val="002E5162"/>
  </w:style>
  <w:style w:type="character" w:styleId="Collegamentoipertestuale">
    <w:name w:val="Hyperlink"/>
    <w:basedOn w:val="Carpredefinitoparagrafo"/>
    <w:uiPriority w:val="99"/>
    <w:rsid w:val="002E5162"/>
    <w:rPr>
      <w:color w:val="0000FF"/>
      <w:u w:val="single"/>
    </w:rPr>
  </w:style>
  <w:style w:type="paragraph" w:styleId="Corpotesto">
    <w:name w:val="Body Text"/>
    <w:basedOn w:val="Normale"/>
    <w:link w:val="CorpotestoCarattere"/>
    <w:rsid w:val="002E5162"/>
    <w:pPr>
      <w:jc w:val="left"/>
    </w:pPr>
    <w:rPr>
      <w:rFonts w:ascii="Times New Roman" w:hAnsi="Times New Roman"/>
    </w:rPr>
  </w:style>
  <w:style w:type="character" w:customStyle="1" w:styleId="CorpotestoCarattere">
    <w:name w:val="Corpo testo Carattere"/>
    <w:basedOn w:val="Carpredefinitoparagrafo"/>
    <w:link w:val="Corpotesto"/>
    <w:rsid w:val="002E5162"/>
    <w:rPr>
      <w:rFonts w:ascii="Times New Roman" w:eastAsia="Times New Roman" w:hAnsi="Times New Roman" w:cs="Times New Roman"/>
      <w:szCs w:val="24"/>
      <w:lang w:eastAsia="it-IT"/>
    </w:rPr>
  </w:style>
  <w:style w:type="character" w:customStyle="1" w:styleId="TestofumettoCarattere">
    <w:name w:val="Testo fumetto Carattere"/>
    <w:basedOn w:val="Carpredefinitoparagrafo"/>
    <w:link w:val="Testofumetto"/>
    <w:semiHidden/>
    <w:rsid w:val="002E5162"/>
    <w:rPr>
      <w:rFonts w:ascii="Tahoma" w:eastAsia="Times New Roman" w:hAnsi="Tahoma" w:cs="Tahoma"/>
      <w:sz w:val="16"/>
      <w:szCs w:val="16"/>
      <w:lang w:eastAsia="it-IT"/>
    </w:rPr>
  </w:style>
  <w:style w:type="paragraph" w:styleId="Testofumetto">
    <w:name w:val="Balloon Text"/>
    <w:basedOn w:val="Normale"/>
    <w:link w:val="TestofumettoCarattere"/>
    <w:semiHidden/>
    <w:rsid w:val="002E5162"/>
    <w:rPr>
      <w:rFonts w:ascii="Tahoma" w:hAnsi="Tahoma" w:cs="Tahoma"/>
      <w:sz w:val="16"/>
      <w:szCs w:val="16"/>
    </w:rPr>
  </w:style>
  <w:style w:type="paragraph" w:styleId="Corpodeltesto2">
    <w:name w:val="Body Text 2"/>
    <w:basedOn w:val="Normale"/>
    <w:link w:val="Corpodeltesto2Carattere"/>
    <w:rsid w:val="002E5162"/>
    <w:pPr>
      <w:spacing w:after="120" w:line="480" w:lineRule="auto"/>
    </w:pPr>
  </w:style>
  <w:style w:type="character" w:customStyle="1" w:styleId="Corpodeltesto2Carattere">
    <w:name w:val="Corpo del testo 2 Carattere"/>
    <w:basedOn w:val="Carpredefinitoparagrafo"/>
    <w:link w:val="Corpodeltesto2"/>
    <w:rsid w:val="002E5162"/>
    <w:rPr>
      <w:rFonts w:ascii="Arial" w:eastAsia="Times New Roman" w:hAnsi="Arial" w:cs="Times New Roman"/>
      <w:szCs w:val="24"/>
      <w:lang w:eastAsia="it-IT"/>
    </w:rPr>
  </w:style>
  <w:style w:type="paragraph" w:styleId="Paragrafoelenco">
    <w:name w:val="List Paragraph"/>
    <w:aliases w:val="Elenco 1"/>
    <w:basedOn w:val="Normale"/>
    <w:link w:val="ParagrafoelencoCarattere"/>
    <w:uiPriority w:val="1"/>
    <w:qFormat/>
    <w:rsid w:val="002E5162"/>
    <w:pPr>
      <w:spacing w:after="200" w:line="276" w:lineRule="auto"/>
      <w:ind w:left="720"/>
      <w:contextualSpacing/>
      <w:jc w:val="left"/>
    </w:pPr>
    <w:rPr>
      <w:rFonts w:ascii="Calibri" w:eastAsia="Calibri" w:hAnsi="Calibri"/>
      <w:szCs w:val="22"/>
      <w:lang w:eastAsia="en-US"/>
    </w:rPr>
  </w:style>
  <w:style w:type="character" w:customStyle="1" w:styleId="ParagrafoelencoCarattere">
    <w:name w:val="Paragrafo elenco Carattere"/>
    <w:aliases w:val="Elenco 1 Carattere"/>
    <w:link w:val="Paragrafoelenco"/>
    <w:uiPriority w:val="1"/>
    <w:qFormat/>
    <w:rsid w:val="002E5162"/>
    <w:rPr>
      <w:rFonts w:ascii="Calibri" w:eastAsia="Calibri" w:hAnsi="Calibri" w:cs="Times New Roman"/>
    </w:rPr>
  </w:style>
  <w:style w:type="paragraph" w:customStyle="1" w:styleId="style263">
    <w:name w:val="style263"/>
    <w:basedOn w:val="Normale"/>
    <w:rsid w:val="002E5162"/>
    <w:pPr>
      <w:spacing w:before="100" w:beforeAutospacing="1" w:after="100" w:afterAutospacing="1"/>
      <w:jc w:val="left"/>
    </w:pPr>
    <w:rPr>
      <w:rFonts w:ascii="Times New Roman" w:hAnsi="Times New Roman"/>
      <w:color w:val="0066FF"/>
    </w:rPr>
  </w:style>
  <w:style w:type="character" w:styleId="Rimandocommento">
    <w:name w:val="annotation reference"/>
    <w:basedOn w:val="Carpredefinitoparagrafo"/>
    <w:rsid w:val="002E5162"/>
    <w:rPr>
      <w:sz w:val="16"/>
      <w:szCs w:val="16"/>
    </w:rPr>
  </w:style>
  <w:style w:type="paragraph" w:styleId="Testocommento">
    <w:name w:val="annotation text"/>
    <w:basedOn w:val="Normale"/>
    <w:link w:val="TestocommentoCarattere"/>
    <w:rsid w:val="002E5162"/>
    <w:rPr>
      <w:sz w:val="20"/>
      <w:szCs w:val="20"/>
    </w:rPr>
  </w:style>
  <w:style w:type="character" w:customStyle="1" w:styleId="TestocommentoCarattere">
    <w:name w:val="Testo commento Carattere"/>
    <w:basedOn w:val="Carpredefinitoparagrafo"/>
    <w:link w:val="Testocommento"/>
    <w:rsid w:val="002E5162"/>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rsid w:val="002E5162"/>
    <w:rPr>
      <w:b/>
      <w:bCs/>
    </w:rPr>
  </w:style>
  <w:style w:type="character" w:customStyle="1" w:styleId="SoggettocommentoCarattere">
    <w:name w:val="Soggetto commento Carattere"/>
    <w:basedOn w:val="TestocommentoCarattere"/>
    <w:link w:val="Soggettocommento"/>
    <w:rsid w:val="002E5162"/>
    <w:rPr>
      <w:rFonts w:ascii="Arial" w:eastAsia="Times New Roman" w:hAnsi="Arial" w:cs="Times New Roman"/>
      <w:b/>
      <w:bCs/>
      <w:sz w:val="20"/>
      <w:szCs w:val="20"/>
      <w:lang w:eastAsia="it-IT"/>
    </w:rPr>
  </w:style>
  <w:style w:type="paragraph" w:styleId="Testonotadichiusura">
    <w:name w:val="endnote text"/>
    <w:basedOn w:val="Normale"/>
    <w:link w:val="TestonotadichiusuraCarattere"/>
    <w:rsid w:val="002E5162"/>
    <w:rPr>
      <w:sz w:val="20"/>
      <w:szCs w:val="20"/>
    </w:rPr>
  </w:style>
  <w:style w:type="character" w:customStyle="1" w:styleId="TestonotadichiusuraCarattere">
    <w:name w:val="Testo nota di chiusura Carattere"/>
    <w:basedOn w:val="Carpredefinitoparagrafo"/>
    <w:link w:val="Testonotadichiusura"/>
    <w:rsid w:val="002E5162"/>
    <w:rPr>
      <w:rFonts w:ascii="Arial" w:eastAsia="Times New Roman" w:hAnsi="Arial" w:cs="Times New Roman"/>
      <w:sz w:val="20"/>
      <w:szCs w:val="20"/>
      <w:lang w:eastAsia="it-IT"/>
    </w:rPr>
  </w:style>
  <w:style w:type="character" w:styleId="Rimandonotadichiusura">
    <w:name w:val="endnote reference"/>
    <w:basedOn w:val="Carpredefinitoparagrafo"/>
    <w:rsid w:val="002E5162"/>
    <w:rPr>
      <w:vertAlign w:val="superscript"/>
    </w:rPr>
  </w:style>
  <w:style w:type="paragraph" w:customStyle="1" w:styleId="Corpo">
    <w:name w:val="Corpo"/>
    <w:rsid w:val="002E5162"/>
    <w:pPr>
      <w:shd w:val="clear" w:color="auto" w:fill="FFFFFF"/>
      <w:autoSpaceDN w:val="0"/>
      <w:spacing w:after="0" w:line="240" w:lineRule="auto"/>
    </w:pPr>
    <w:rPr>
      <w:rFonts w:ascii="Helvetica Neue" w:eastAsia="Helvetica Neue" w:hAnsi="Helvetica Neue" w:cs="Helvetica Neue"/>
      <w:color w:val="000000"/>
      <w:kern w:val="3"/>
      <w:lang w:eastAsia="zh-CN" w:bidi="hi-IN"/>
    </w:rPr>
  </w:style>
  <w:style w:type="character" w:customStyle="1" w:styleId="normaltextrun">
    <w:name w:val="normaltextrun"/>
    <w:basedOn w:val="Carpredefinitoparagrafo"/>
    <w:rsid w:val="002E5162"/>
  </w:style>
  <w:style w:type="paragraph" w:customStyle="1" w:styleId="Letteraelenco">
    <w:name w:val="Lettera elenco"/>
    <w:link w:val="LetteraelencoCarattere"/>
    <w:qFormat/>
    <w:rsid w:val="002E5162"/>
    <w:pPr>
      <w:numPr>
        <w:numId w:val="11"/>
      </w:numPr>
      <w:spacing w:after="120"/>
    </w:pPr>
    <w:rPr>
      <w:rFonts w:ascii="Arial" w:eastAsia="Times New Roman" w:hAnsi="Arial" w:cs="Arial"/>
      <w:noProof/>
      <w:sz w:val="20"/>
      <w:szCs w:val="20"/>
      <w:lang w:eastAsia="it-IT"/>
    </w:rPr>
  </w:style>
  <w:style w:type="character" w:customStyle="1" w:styleId="LetteraelencoCarattere">
    <w:name w:val="Lettera elenco Carattere"/>
    <w:basedOn w:val="Carpredefinitoparagrafo"/>
    <w:link w:val="Letteraelenco"/>
    <w:rsid w:val="002E5162"/>
    <w:rPr>
      <w:rFonts w:ascii="Arial" w:eastAsia="Times New Roman" w:hAnsi="Arial" w:cs="Arial"/>
      <w:noProo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demanio.it/export/sites/demanio/download/Trasparenza/Trasparenza_8/230406_Impegno-Etico.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raclito\SpP_AreaLegale\Procedure%20di%20gara\procedure%202023\Accordo%20Quadro%20Progettazione\GARA\www.agenziademanio.it%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8293-143D-4845-A2EF-5A25C9C4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3130</Words>
  <Characters>17844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MARIA</dc:creator>
  <cp:keywords/>
  <dc:description/>
  <cp:lastModifiedBy>BRUNO MARIA</cp:lastModifiedBy>
  <cp:revision>1</cp:revision>
  <dcterms:created xsi:type="dcterms:W3CDTF">2023-07-07T08:51:00Z</dcterms:created>
  <dcterms:modified xsi:type="dcterms:W3CDTF">2023-07-07T09:08:00Z</dcterms:modified>
</cp:coreProperties>
</file>