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C4110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4718EE09" w14:textId="77777777" w:rsidR="00EE53B2" w:rsidRDefault="00000000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EF17518">
          <v:shapetype id="_x0000_t202" coordsize="21600,21600" o:spt="202" path="m,l,21600r21600,l21600,xe">
            <v:stroke joinstyle="miter"/>
            <v:path gradientshapeok="t" o:connecttype="rect"/>
          </v:shapetype>
          <v:shape id="_x0000_s2126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14:paraId="2BB67358" w14:textId="77777777"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14:paraId="1173B430" w14:textId="77777777"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1ED45847" w14:textId="77777777"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14:paraId="534B502B" w14:textId="77777777" w:rsidR="00EE53B2" w:rsidRDefault="00EE53B2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14:paraId="0B4F5A31" w14:textId="77777777"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14:paraId="7E43B1BC" w14:textId="77777777" w:rsidR="00EE53B2" w:rsidRDefault="00EE53B2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14:paraId="06067263" w14:textId="77777777"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14:paraId="2270A66A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56ACED80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3201BCB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41D721D9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753A5945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5A7FAB4B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6EDB4691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D2F1F36" w14:textId="77777777" w:rsidR="00EE53B2" w:rsidRDefault="00000000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 w14:anchorId="2025F8CE">
          <v:shape id="_x0000_s2053" type="#_x0000_t202" style="position:absolute;margin-left:82.1pt;margin-top:8pt;width:455.65pt;height:33.8pt;z-index:-26;mso-wrap-distance-left:0;mso-wrap-distance-right:0;mso-position-horizontal-relative:page" fillcolor="#bfbfbf" strokecolor="#00000a" strokeweight=".36pt">
            <v:textbox inset="0,0,0,0">
              <w:txbxContent>
                <w:p w14:paraId="61A7E734" w14:textId="24E835DE" w:rsidR="00EE53B2" w:rsidRPr="00195DEF" w:rsidRDefault="00E0474A" w:rsidP="00E0474A">
                  <w:pPr>
                    <w:spacing w:after="120"/>
                    <w:ind w:right="851"/>
                    <w:jc w:val="both"/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</w:pPr>
                  <w:r w:rsidRPr="00E047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Procedura aperta   per l’affidamento del “</w:t>
                  </w:r>
                  <w:r w:rsidRPr="00E0474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Servizio di recupero, custodia e acquisto dei veicoli oggetto di sequestro amministrativo, fermo e confisca ai sensi dell’art. 214-bis del D.lgs. 30/04/1992 n. 285 e ss.mm.ii. (“Codice della Strada”)”</w:t>
                  </w:r>
                  <w:r w:rsidRPr="00E0474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per la durata di 60 mesi. Ambito territoriale provinciale di Ancona (AN)</w:t>
                  </w:r>
                </w:p>
              </w:txbxContent>
            </v:textbox>
            <w10:wrap type="topAndBottom" anchorx="page"/>
          </v:shape>
        </w:pict>
      </w:r>
    </w:p>
    <w:p w14:paraId="43CD423E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34732675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097197D" w14:textId="77777777" w:rsidR="00EE53B2" w:rsidRDefault="00000000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 w14:anchorId="6BC6BD91">
          <v:shape id="_x0000_s2054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14:paraId="00D802A6" w14:textId="77777777"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7FB9B915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9004" w:type="dxa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779"/>
        <w:gridCol w:w="1703"/>
      </w:tblGrid>
      <w:tr w:rsidR="00EE53B2" w14:paraId="41959700" w14:textId="77777777" w:rsidTr="007F3F41">
        <w:trPr>
          <w:trHeight w:val="388"/>
        </w:trPr>
        <w:tc>
          <w:tcPr>
            <w:tcW w:w="4522" w:type="dxa"/>
          </w:tcPr>
          <w:p w14:paraId="12FE515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482" w:type="dxa"/>
            <w:gridSpan w:val="2"/>
          </w:tcPr>
          <w:p w14:paraId="41825F7A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7F3F41" w14:paraId="75E0FC7E" w14:textId="77777777" w:rsidTr="007F3F4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7EACC0C4" w14:textId="77777777" w:rsidR="007F3F41" w:rsidRPr="007F3F41" w:rsidRDefault="007F3F41" w:rsidP="007F3F41">
            <w:pPr>
              <w:pStyle w:val="TableParagraph"/>
              <w:spacing w:before="124"/>
              <w:rPr>
                <w:w w:val="105"/>
                <w:sz w:val="16"/>
                <w:szCs w:val="16"/>
              </w:rPr>
            </w:pPr>
            <w:r w:rsidRPr="007F3F41">
              <w:rPr>
                <w:w w:val="105"/>
                <w:sz w:val="16"/>
                <w:szCs w:val="16"/>
              </w:rPr>
              <w:t>Nome:</w:t>
            </w:r>
          </w:p>
          <w:p w14:paraId="54DCFCE7" w14:textId="1AC5F3BB" w:rsidR="007F3F41" w:rsidRPr="007F3F41" w:rsidRDefault="007F3F41" w:rsidP="007F3F41">
            <w:pPr>
              <w:pStyle w:val="TableParagraph"/>
              <w:spacing w:before="124"/>
              <w:rPr>
                <w:w w:val="105"/>
                <w:sz w:val="16"/>
                <w:szCs w:val="16"/>
              </w:rPr>
            </w:pPr>
            <w:r w:rsidRPr="007F3F41">
              <w:rPr>
                <w:w w:val="105"/>
                <w:sz w:val="16"/>
                <w:szCs w:val="16"/>
              </w:rPr>
              <w:t>Codice</w:t>
            </w:r>
            <w:r w:rsidRPr="007F3F41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7F3F41">
              <w:rPr>
                <w:w w:val="105"/>
                <w:sz w:val="16"/>
                <w:szCs w:val="16"/>
              </w:rPr>
              <w:t>fiscale</w:t>
            </w:r>
          </w:p>
        </w:tc>
        <w:tc>
          <w:tcPr>
            <w:tcW w:w="2779" w:type="dxa"/>
            <w:tcBorders>
              <w:bottom w:val="nil"/>
              <w:right w:val="nil"/>
            </w:tcBorders>
          </w:tcPr>
          <w:p w14:paraId="4850D665" w14:textId="77777777" w:rsidR="007F3F41" w:rsidRPr="007F3F41" w:rsidRDefault="007F3F41" w:rsidP="007F3F41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w w:val="104"/>
                <w:sz w:val="16"/>
                <w:szCs w:val="16"/>
              </w:rPr>
            </w:pPr>
            <w:r w:rsidRPr="007F3F41">
              <w:rPr>
                <w:rFonts w:ascii="Arial" w:hAnsi="Arial" w:cs="Arial"/>
                <w:w w:val="104"/>
                <w:sz w:val="16"/>
                <w:szCs w:val="16"/>
              </w:rPr>
              <w:t>Agenzia Del Demanio-DR Marche</w:t>
            </w:r>
          </w:p>
          <w:p w14:paraId="603DAADE" w14:textId="77777777" w:rsidR="007F3F41" w:rsidRPr="007F3F41" w:rsidRDefault="007F3F41" w:rsidP="007F3F41">
            <w:pPr>
              <w:pStyle w:val="TableParagraph"/>
              <w:spacing w:before="124"/>
              <w:ind w:left="140"/>
              <w:rPr>
                <w:w w:val="104"/>
                <w:sz w:val="16"/>
                <w:szCs w:val="16"/>
              </w:rPr>
            </w:pPr>
            <w:r w:rsidRPr="007F3F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06340981007</w:t>
            </w:r>
          </w:p>
          <w:p w14:paraId="3CDF0BC6" w14:textId="23FBB872" w:rsidR="007F3F41" w:rsidRPr="007F3F41" w:rsidRDefault="007F3F41" w:rsidP="007F3F41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w w:val="104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nil"/>
              <w:bottom w:val="nil"/>
            </w:tcBorders>
          </w:tcPr>
          <w:p w14:paraId="297EBF90" w14:textId="77777777" w:rsidR="007F3F41" w:rsidRDefault="007F3F41" w:rsidP="007F3F41">
            <w:pPr>
              <w:pStyle w:val="TableParagraph"/>
              <w:spacing w:before="124"/>
              <w:ind w:left="-285"/>
              <w:rPr>
                <w:w w:val="104"/>
                <w:sz w:val="13"/>
              </w:rPr>
            </w:pPr>
          </w:p>
          <w:p w14:paraId="363CB2B8" w14:textId="77777777" w:rsidR="007F3F41" w:rsidRDefault="007F3F41" w:rsidP="007F3F41">
            <w:pPr>
              <w:pStyle w:val="TableParagraph"/>
              <w:spacing w:before="124"/>
              <w:ind w:left="-285"/>
              <w:rPr>
                <w:w w:val="104"/>
                <w:sz w:val="13"/>
              </w:rPr>
            </w:pPr>
          </w:p>
          <w:p w14:paraId="53D38D4F" w14:textId="77777777" w:rsidR="007F3F41" w:rsidRPr="00376191" w:rsidRDefault="007F3F41" w:rsidP="007F3F41">
            <w:pPr>
              <w:pStyle w:val="TableParagraph"/>
              <w:spacing w:before="124"/>
              <w:ind w:left="140"/>
              <w:rPr>
                <w:w w:val="104"/>
                <w:sz w:val="13"/>
              </w:rPr>
            </w:pPr>
          </w:p>
        </w:tc>
      </w:tr>
      <w:tr w:rsidR="007F3F41" w14:paraId="3C64C09C" w14:textId="77777777" w:rsidTr="007F3F4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032A148E" w14:textId="77777777" w:rsidR="007F3F41" w:rsidRPr="007F3F41" w:rsidRDefault="007F3F41" w:rsidP="007F3F41">
            <w:pPr>
              <w:pStyle w:val="TableParagraph"/>
              <w:spacing w:before="124"/>
              <w:rPr>
                <w:w w:val="105"/>
                <w:sz w:val="16"/>
                <w:szCs w:val="16"/>
              </w:rPr>
            </w:pPr>
            <w:r w:rsidRPr="007F3F41">
              <w:rPr>
                <w:w w:val="105"/>
                <w:sz w:val="16"/>
                <w:szCs w:val="16"/>
              </w:rPr>
              <w:t>Nome:</w:t>
            </w:r>
          </w:p>
          <w:p w14:paraId="53436416" w14:textId="006334CD" w:rsidR="007F3F41" w:rsidRPr="00376191" w:rsidRDefault="007F3F41" w:rsidP="007F3F41">
            <w:pPr>
              <w:pStyle w:val="TableParagraph"/>
              <w:spacing w:before="124"/>
              <w:rPr>
                <w:w w:val="105"/>
                <w:sz w:val="13"/>
              </w:rPr>
            </w:pPr>
            <w:r w:rsidRPr="007F3F41">
              <w:rPr>
                <w:w w:val="105"/>
                <w:sz w:val="16"/>
                <w:szCs w:val="16"/>
              </w:rPr>
              <w:t>Codice</w:t>
            </w:r>
            <w:r w:rsidRPr="007F3F41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7F3F41">
              <w:rPr>
                <w:w w:val="105"/>
                <w:sz w:val="16"/>
                <w:szCs w:val="16"/>
              </w:rPr>
              <w:t>fiscale</w:t>
            </w:r>
          </w:p>
        </w:tc>
        <w:tc>
          <w:tcPr>
            <w:tcW w:w="2779" w:type="dxa"/>
            <w:tcBorders>
              <w:bottom w:val="nil"/>
              <w:right w:val="nil"/>
            </w:tcBorders>
          </w:tcPr>
          <w:p w14:paraId="78ED4C34" w14:textId="767AEABA" w:rsidR="007F3F41" w:rsidRPr="007F3F41" w:rsidRDefault="007F3F41" w:rsidP="007F3F41">
            <w:pPr>
              <w:pStyle w:val="TableParagraph"/>
              <w:spacing w:before="124"/>
              <w:ind w:left="37"/>
              <w:rPr>
                <w:rFonts w:ascii="Arial" w:hAnsi="Arial" w:cs="Arial"/>
                <w:w w:val="104"/>
                <w:sz w:val="16"/>
                <w:szCs w:val="16"/>
              </w:rPr>
            </w:pPr>
            <w:r>
              <w:rPr>
                <w:rFonts w:ascii="Arial" w:hAnsi="Arial" w:cs="Arial"/>
                <w:w w:val="104"/>
                <w:sz w:val="16"/>
                <w:szCs w:val="16"/>
              </w:rPr>
              <w:t xml:space="preserve"> Prefettura – U.T.G. di Ancona</w:t>
            </w:r>
          </w:p>
          <w:p w14:paraId="5B6372A3" w14:textId="0131377E" w:rsidR="007F3F41" w:rsidRPr="007F3F41" w:rsidRDefault="007F3F41" w:rsidP="007F3F41">
            <w:pPr>
              <w:pStyle w:val="TableParagraph"/>
              <w:spacing w:before="124"/>
              <w:ind w:left="140"/>
              <w:rPr>
                <w:rFonts w:ascii="Arial" w:hAnsi="Arial" w:cs="Arial"/>
                <w:w w:val="104"/>
                <w:sz w:val="16"/>
                <w:szCs w:val="16"/>
              </w:rPr>
            </w:pPr>
            <w:r w:rsidRPr="007F3F4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80007270426</w:t>
            </w:r>
          </w:p>
        </w:tc>
        <w:tc>
          <w:tcPr>
            <w:tcW w:w="1703" w:type="dxa"/>
            <w:tcBorders>
              <w:left w:val="nil"/>
              <w:bottom w:val="nil"/>
            </w:tcBorders>
          </w:tcPr>
          <w:p w14:paraId="1131BE78" w14:textId="77777777" w:rsidR="007F3F41" w:rsidRPr="00376191" w:rsidRDefault="007F3F41" w:rsidP="007F3F41">
            <w:pPr>
              <w:pStyle w:val="TableParagraph"/>
              <w:spacing w:before="124"/>
              <w:ind w:left="-285"/>
              <w:rPr>
                <w:w w:val="104"/>
                <w:sz w:val="13"/>
              </w:rPr>
            </w:pPr>
          </w:p>
        </w:tc>
      </w:tr>
      <w:tr w:rsidR="007F3F41" w14:paraId="12693AFC" w14:textId="77777777" w:rsidTr="007F3F4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75F764" w14:textId="77777777" w:rsidR="007F3F41" w:rsidRPr="00376191" w:rsidRDefault="007F3F41" w:rsidP="007F3F41">
            <w:pPr>
              <w:pStyle w:val="TableParagraph"/>
              <w:spacing w:before="64"/>
              <w:ind w:left="0"/>
              <w:rPr>
                <w:w w:val="105"/>
                <w:sz w:val="13"/>
              </w:rPr>
            </w:pPr>
          </w:p>
        </w:tc>
        <w:tc>
          <w:tcPr>
            <w:tcW w:w="2779" w:type="dxa"/>
            <w:tcBorders>
              <w:top w:val="nil"/>
              <w:right w:val="nil"/>
            </w:tcBorders>
          </w:tcPr>
          <w:p w14:paraId="36A0966A" w14:textId="77777777" w:rsidR="007F3F41" w:rsidRPr="007F3F41" w:rsidRDefault="007F3F41" w:rsidP="007F3F41">
            <w:pPr>
              <w:pStyle w:val="TableParagraph"/>
              <w:spacing w:before="64"/>
              <w:ind w:left="37" w:right="289" w:hanging="377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nil"/>
              <w:left w:val="nil"/>
            </w:tcBorders>
          </w:tcPr>
          <w:p w14:paraId="49B7273D" w14:textId="77777777" w:rsidR="007F3F41" w:rsidRPr="00376191" w:rsidRDefault="007F3F41" w:rsidP="007F3F41">
            <w:pPr>
              <w:pStyle w:val="TableParagraph"/>
              <w:spacing w:before="64"/>
              <w:ind w:left="0"/>
              <w:rPr>
                <w:sz w:val="13"/>
              </w:rPr>
            </w:pPr>
          </w:p>
        </w:tc>
      </w:tr>
    </w:tbl>
    <w:p w14:paraId="75E39EBF" w14:textId="77777777" w:rsidR="00EE53B2" w:rsidRDefault="00EE53B2">
      <w:pPr>
        <w:pStyle w:val="Corpotesto"/>
        <w:rPr>
          <w:sz w:val="20"/>
        </w:rPr>
      </w:pPr>
    </w:p>
    <w:p w14:paraId="384DFDA6" w14:textId="77777777" w:rsidR="00EE53B2" w:rsidRDefault="00000000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 w14:anchorId="42634F7F">
          <v:rect id="_x0000_s2055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14:paraId="23089150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1ABB72E5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243383F3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6759C310" w14:textId="77777777" w:rsidR="00EE53B2" w:rsidRDefault="00EE53B2">
      <w:pPr>
        <w:sectPr w:rsidR="00EE53B2" w:rsidSect="00283C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5"/>
        <w:gridCol w:w="74"/>
        <w:gridCol w:w="4284"/>
      </w:tblGrid>
      <w:tr w:rsidR="00EE53B2" w14:paraId="6D276218" w14:textId="77777777" w:rsidTr="0006031D">
        <w:trPr>
          <w:trHeight w:val="471"/>
        </w:trPr>
        <w:tc>
          <w:tcPr>
            <w:tcW w:w="4522" w:type="dxa"/>
          </w:tcPr>
          <w:p w14:paraId="799D2915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373" w:type="dxa"/>
            <w:gridSpan w:val="3"/>
          </w:tcPr>
          <w:p w14:paraId="1D3DF687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7F95D99" w14:textId="77777777" w:rsidTr="0006031D">
        <w:trPr>
          <w:trHeight w:val="471"/>
        </w:trPr>
        <w:tc>
          <w:tcPr>
            <w:tcW w:w="4522" w:type="dxa"/>
          </w:tcPr>
          <w:p w14:paraId="1AEB36BF" w14:textId="77777777" w:rsidR="00EE53B2" w:rsidRPr="00376191" w:rsidRDefault="00EE53B2" w:rsidP="00E0474A">
            <w:pPr>
              <w:pStyle w:val="TableParagraph"/>
              <w:spacing w:before="126"/>
              <w:jc w:val="both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20" w:type="dxa"/>
            <w:tcBorders>
              <w:right w:val="nil"/>
            </w:tcBorders>
          </w:tcPr>
          <w:p w14:paraId="4C9FF2F6" w14:textId="65CB6F2A" w:rsidR="00EE53B2" w:rsidRPr="00376191" w:rsidRDefault="00EE53B2" w:rsidP="00E0474A">
            <w:pPr>
              <w:pStyle w:val="TableParagraph"/>
              <w:spacing w:before="126"/>
              <w:ind w:left="0" w:right="-4251"/>
              <w:jc w:val="both"/>
              <w:rPr>
                <w:sz w:val="13"/>
              </w:rPr>
            </w:pP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2F389C56" w14:textId="77777777" w:rsidR="00EE53B2" w:rsidRPr="00376191" w:rsidRDefault="00EE53B2" w:rsidP="00E0474A">
            <w:pPr>
              <w:pStyle w:val="TableParagraph"/>
              <w:ind w:left="0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284" w:type="dxa"/>
            <w:tcBorders>
              <w:left w:val="nil"/>
            </w:tcBorders>
          </w:tcPr>
          <w:p w14:paraId="15D2896A" w14:textId="77777777" w:rsidR="00E0474A" w:rsidRPr="00E0474A" w:rsidRDefault="007F3F41" w:rsidP="00E0474A">
            <w:pPr>
              <w:spacing w:after="120"/>
              <w:ind w:right="85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474A">
              <w:rPr>
                <w:sz w:val="16"/>
                <w:szCs w:val="16"/>
              </w:rPr>
              <w:t xml:space="preserve"> </w:t>
            </w:r>
            <w:r w:rsidR="00E0474A" w:rsidRPr="00E0474A">
              <w:rPr>
                <w:rFonts w:ascii="Arial" w:hAnsi="Arial" w:cs="Arial"/>
                <w:b/>
                <w:bCs/>
                <w:sz w:val="16"/>
                <w:szCs w:val="16"/>
              </w:rPr>
              <w:t>Procedura aperta   per l’affidamento del “</w:t>
            </w:r>
            <w:r w:rsidR="00E0474A" w:rsidRPr="00E0474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Servizio di recupero, custodia e acquisto dei veicoli oggetto di sequestro amministrativo, fermo e confisca ai sensi dell’art. 214-bis del D.lgs. 30/04/1992 n. 285 e ss.mm.ii. (“Codice della Strada”)”</w:t>
            </w:r>
            <w:r w:rsidR="00E0474A" w:rsidRPr="00E047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 la durata di 60 mesi. Ambito territoriale provinciale di Ancona (AN)</w:t>
            </w:r>
          </w:p>
          <w:p w14:paraId="29D26855" w14:textId="48EE5ECE" w:rsidR="00EE53B2" w:rsidRPr="00376191" w:rsidRDefault="00EE53B2" w:rsidP="00E0474A">
            <w:pPr>
              <w:pStyle w:val="TableParagraph"/>
              <w:spacing w:before="126"/>
              <w:ind w:left="0"/>
              <w:jc w:val="both"/>
              <w:rPr>
                <w:sz w:val="13"/>
              </w:rPr>
            </w:pPr>
          </w:p>
        </w:tc>
      </w:tr>
      <w:tr w:rsidR="00EE53B2" w14:paraId="3BD9E537" w14:textId="77777777" w:rsidTr="0006031D">
        <w:trPr>
          <w:trHeight w:val="471"/>
        </w:trPr>
        <w:tc>
          <w:tcPr>
            <w:tcW w:w="4522" w:type="dxa"/>
          </w:tcPr>
          <w:p w14:paraId="04886C76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20" w:type="dxa"/>
            <w:tcBorders>
              <w:right w:val="nil"/>
            </w:tcBorders>
          </w:tcPr>
          <w:p w14:paraId="00B58EFD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503B22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4" w:type="dxa"/>
            <w:tcBorders>
              <w:left w:val="nil"/>
            </w:tcBorders>
          </w:tcPr>
          <w:p w14:paraId="079A0C63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52F91E7" w14:textId="77777777" w:rsidTr="0006031D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313B521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14:paraId="4BC9E1ED" w14:textId="3F34E11F" w:rsidR="00EE53B2" w:rsidRPr="00376191" w:rsidRDefault="002E11D8" w:rsidP="002E11D8">
            <w:pPr>
              <w:pStyle w:val="TableParagraph"/>
              <w:spacing w:before="126"/>
              <w:ind w:left="0" w:right="-424"/>
              <w:jc w:val="right"/>
              <w:rPr>
                <w:sz w:val="13"/>
              </w:rPr>
            </w:pPr>
            <w:r>
              <w:rPr>
                <w:sz w:val="13"/>
              </w:rPr>
              <w:t>A013A053EC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1AED0E34" w14:textId="591C7A87" w:rsidR="00EE53B2" w:rsidRPr="00376191" w:rsidRDefault="007F3F41" w:rsidP="002E11D8">
            <w:pPr>
              <w:pStyle w:val="TableParagraph"/>
              <w:spacing w:before="126"/>
              <w:ind w:left="3542" w:right="-4323" w:hanging="3685"/>
              <w:rPr>
                <w:sz w:val="13"/>
              </w:rPr>
            </w:pPr>
            <w:r>
              <w:rPr>
                <w:sz w:val="13"/>
              </w:rPr>
              <w:t xml:space="preserve"> </w:t>
            </w:r>
          </w:p>
        </w:tc>
        <w:tc>
          <w:tcPr>
            <w:tcW w:w="4284" w:type="dxa"/>
            <w:tcBorders>
              <w:left w:val="nil"/>
              <w:bottom w:val="nil"/>
            </w:tcBorders>
          </w:tcPr>
          <w:p w14:paraId="07CB3107" w14:textId="77777777" w:rsidR="00EE53B2" w:rsidRDefault="00EE53B2" w:rsidP="00C84FDD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134690D9" w14:textId="457380D4" w:rsidR="0006031D" w:rsidRPr="00E0474A" w:rsidRDefault="00E0474A" w:rsidP="0006031D">
            <w:pPr>
              <w:rPr>
                <w:sz w:val="14"/>
                <w:szCs w:val="14"/>
              </w:rPr>
            </w:pPr>
            <w:r w:rsidRPr="00E0474A">
              <w:rPr>
                <w:rFonts w:ascii="Arial" w:hAnsi="Arial" w:cs="Arial"/>
                <w:b/>
                <w:bCs/>
                <w:sz w:val="14"/>
                <w:szCs w:val="14"/>
              </w:rPr>
              <w:t>B0D855D9EB</w:t>
            </w:r>
          </w:p>
        </w:tc>
      </w:tr>
      <w:tr w:rsidR="00EE53B2" w14:paraId="4A4A9E2A" w14:textId="77777777" w:rsidTr="0006031D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5CFCFFD1" w14:textId="42AF5A09" w:rsidR="001D6F6B" w:rsidRPr="00376191" w:rsidRDefault="007F3F41" w:rsidP="00376191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05"/>
                <w:sz w:val="13"/>
              </w:rPr>
              <w:t>CPV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70EED7E7" w14:textId="2CB39C22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15DDB71A" w14:textId="39FFFDAD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</w:tcBorders>
          </w:tcPr>
          <w:p w14:paraId="75C60F6C" w14:textId="04D45F15" w:rsidR="001D6F6B" w:rsidRPr="00E0474A" w:rsidRDefault="00E0474A" w:rsidP="001D6F6B">
            <w:pPr>
              <w:rPr>
                <w:rFonts w:ascii="Arial" w:hAnsi="Arial" w:cs="Arial"/>
                <w:sz w:val="16"/>
                <w:szCs w:val="16"/>
              </w:rPr>
            </w:pPr>
            <w:r w:rsidRPr="00E0474A">
              <w:rPr>
                <w:rFonts w:ascii="Arial" w:hAnsi="Arial" w:cs="Arial"/>
                <w:b/>
                <w:bCs/>
                <w:sz w:val="16"/>
                <w:szCs w:val="16"/>
              </w:rPr>
              <w:t>50118100-6</w:t>
            </w:r>
          </w:p>
        </w:tc>
      </w:tr>
      <w:tr w:rsidR="00EE53B2" w14:paraId="3A5B5FC4" w14:textId="77777777" w:rsidTr="0006031D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BA29BE2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</w:tcPr>
          <w:p w14:paraId="1842F2CA" w14:textId="2E24789A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5B68E003" w14:textId="0179865E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</w:tcBorders>
          </w:tcPr>
          <w:p w14:paraId="6166A8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D390260" w14:textId="77777777" w:rsidTr="0006031D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5E75A231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14:paraId="61DC10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52699C3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4" w:type="dxa"/>
            <w:tcBorders>
              <w:top w:val="nil"/>
              <w:left w:val="nil"/>
            </w:tcBorders>
          </w:tcPr>
          <w:p w14:paraId="389B69D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F1CF477" w14:textId="77777777" w:rsidR="00EE53B2" w:rsidRDefault="00000000">
      <w:pPr>
        <w:pStyle w:val="Corpotesto"/>
        <w:rPr>
          <w:sz w:val="7"/>
        </w:rPr>
      </w:pPr>
      <w:r>
        <w:rPr>
          <w:noProof/>
          <w:lang w:eastAsia="it-IT"/>
        </w:rPr>
        <w:pict w14:anchorId="76EDA3A9">
          <v:shape id="_x0000_s2056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14:paraId="2B88FC68" w14:textId="77777777"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14:paraId="24DB6009" w14:textId="77777777" w:rsidR="00EE53B2" w:rsidRDefault="00EE53B2">
      <w:pPr>
        <w:pStyle w:val="Corpotesto"/>
        <w:spacing w:before="2"/>
        <w:rPr>
          <w:sz w:val="25"/>
        </w:rPr>
      </w:pPr>
    </w:p>
    <w:p w14:paraId="0EFFF4D7" w14:textId="77777777" w:rsidR="00EE53B2" w:rsidRDefault="0000000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 w14:anchorId="15AC7326">
          <v:rect id="_x0000_s2057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14:paraId="0C609F18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71C41E07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0BC0E93C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02C04B7D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261C9FBA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33286795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01A94C6" w14:textId="77777777" w:rsidR="00EE53B2" w:rsidRDefault="00EE53B2">
      <w:pPr>
        <w:pStyle w:val="Corpotesto"/>
        <w:rPr>
          <w:sz w:val="20"/>
        </w:rPr>
      </w:pPr>
    </w:p>
    <w:p w14:paraId="06CA3B03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167DC82" w14:textId="77777777" w:rsidTr="00376191">
        <w:trPr>
          <w:trHeight w:val="388"/>
        </w:trPr>
        <w:tc>
          <w:tcPr>
            <w:tcW w:w="5078" w:type="dxa"/>
          </w:tcPr>
          <w:p w14:paraId="174695B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9EA6D18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49E5798F" w14:textId="77777777" w:rsidTr="00376191">
        <w:trPr>
          <w:trHeight w:val="389"/>
        </w:trPr>
        <w:tc>
          <w:tcPr>
            <w:tcW w:w="5078" w:type="dxa"/>
          </w:tcPr>
          <w:p w14:paraId="08830FD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27036FD1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193C4DAC" w14:textId="77777777" w:rsidTr="00376191">
        <w:trPr>
          <w:trHeight w:val="821"/>
        </w:trPr>
        <w:tc>
          <w:tcPr>
            <w:tcW w:w="5078" w:type="dxa"/>
          </w:tcPr>
          <w:p w14:paraId="03752FD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1BA096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19077F4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FAA6583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57053E8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7F3DEA5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0553BEC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8CADAE4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311E6F9" w14:textId="77777777" w:rsidTr="00376191">
        <w:trPr>
          <w:trHeight w:val="389"/>
        </w:trPr>
        <w:tc>
          <w:tcPr>
            <w:tcW w:w="5078" w:type="dxa"/>
          </w:tcPr>
          <w:p w14:paraId="397C883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7983744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75E45E66" w14:textId="77777777" w:rsidTr="00376191">
        <w:trPr>
          <w:trHeight w:val="1211"/>
        </w:trPr>
        <w:tc>
          <w:tcPr>
            <w:tcW w:w="5078" w:type="dxa"/>
          </w:tcPr>
          <w:p w14:paraId="20D6A411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6560F03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52EBAE1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6819E57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25A4331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2749D2A0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56221DF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0EA00639" w14:textId="77777777" w:rsidTr="00376191">
        <w:trPr>
          <w:trHeight w:val="389"/>
        </w:trPr>
        <w:tc>
          <w:tcPr>
            <w:tcW w:w="5078" w:type="dxa"/>
          </w:tcPr>
          <w:p w14:paraId="55066ECE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72D5C97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031CB30A" w14:textId="77777777" w:rsidTr="00376191">
        <w:trPr>
          <w:trHeight w:val="546"/>
        </w:trPr>
        <w:tc>
          <w:tcPr>
            <w:tcW w:w="5078" w:type="dxa"/>
          </w:tcPr>
          <w:p w14:paraId="2C1B8091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61FF592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09AB8B1" w14:textId="77777777" w:rsidTr="00376191">
        <w:trPr>
          <w:trHeight w:val="2229"/>
        </w:trPr>
        <w:tc>
          <w:tcPr>
            <w:tcW w:w="5078" w:type="dxa"/>
          </w:tcPr>
          <w:p w14:paraId="7F0D47AB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3B835E7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39CACE12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34506B25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0C2B45C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7320CD3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C6E9738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9AC152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9B3B8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EC2AF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DA869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69592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B8DACA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25055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4BAF4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911A1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BA33E53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12B4F211" w14:textId="77777777" w:rsidTr="00376191">
        <w:trPr>
          <w:trHeight w:val="3188"/>
        </w:trPr>
        <w:tc>
          <w:tcPr>
            <w:tcW w:w="5078" w:type="dxa"/>
          </w:tcPr>
          <w:p w14:paraId="4AAC1D2A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47E7BD4F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05657F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B797786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6DEB0C85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6D4C3709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1FE843B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C7994AD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F496D3D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EF0A66F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012DD20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DF515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40B85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EDEF2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6FD631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CF70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0B795F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293BFDA4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7D7E45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2B368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4D86F6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E369477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4EEA6F19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2B743CD" w14:textId="77777777" w:rsidR="00EE53B2" w:rsidRDefault="0000000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 w14:anchorId="13CA29E3">
          <v:rect id="_x0000_s2058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0BB0F03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1DFBE7D7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63F9DAA0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3451CD2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0D6F5EF6" w14:textId="77777777" w:rsidR="00EE53B2" w:rsidRDefault="00EE53B2">
      <w:pPr>
        <w:spacing w:line="125" w:lineRule="exact"/>
        <w:rPr>
          <w:sz w:val="11"/>
        </w:rPr>
        <w:sectPr w:rsidR="00EE53B2" w:rsidSect="00283C9B">
          <w:pgSz w:w="11910" w:h="16840"/>
          <w:pgMar w:top="851" w:right="420" w:bottom="1418" w:left="851" w:header="0" w:footer="1905" w:gutter="0"/>
          <w:cols w:space="720"/>
        </w:sectPr>
      </w:pPr>
    </w:p>
    <w:p w14:paraId="049ABF77" w14:textId="77777777" w:rsidR="00EE53B2" w:rsidRDefault="00EE53B2">
      <w:pPr>
        <w:pStyle w:val="Corpotesto"/>
        <w:rPr>
          <w:sz w:val="20"/>
        </w:rPr>
      </w:pPr>
    </w:p>
    <w:p w14:paraId="3FAFF64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6C54A008" w14:textId="77777777" w:rsidTr="00376191">
        <w:trPr>
          <w:trHeight w:val="3673"/>
        </w:trPr>
        <w:tc>
          <w:tcPr>
            <w:tcW w:w="5078" w:type="dxa"/>
          </w:tcPr>
          <w:p w14:paraId="5C879E3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59CC9192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17F96ABA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6802F7F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0EAAF162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4EFAF2B3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0C3D9C6A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2A64AC0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308E831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47CC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8E0D3E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39EFF9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C0AF5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C140B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1A63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57EA4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C2A0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8E3CE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EC3BB0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EB6D43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23CB7C48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06BA0E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C09D5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48DB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08EAD2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F257DB6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078989D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058C48D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1D35CB5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54988E94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7BA2A34C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295F8B27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516A2A6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0E9F6C7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5AAD1B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F42EDF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5BB6F6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2435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937B40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590336B4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6B568B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2DE8F8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64F5F1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E00C078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DE4626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A00D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2224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DE84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B950D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021D57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D07A6E7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199AAF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5A29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EF2B4A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495C9830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0474F4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4AB8B7C6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B6EF92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5B5832D0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61A24EDF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AB89DC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10C9C4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427935C6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41168D90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2194012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1DBB9A2E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FFE8419" w14:textId="77777777" w:rsidTr="00376191">
        <w:trPr>
          <w:trHeight w:val="400"/>
        </w:trPr>
        <w:tc>
          <w:tcPr>
            <w:tcW w:w="5078" w:type="dxa"/>
          </w:tcPr>
          <w:p w14:paraId="1941964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42F91F1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76312C83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521E79BD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0E26E03F" w14:textId="77777777" w:rsidTr="00376191">
        <w:trPr>
          <w:trHeight w:val="2014"/>
        </w:trPr>
        <w:tc>
          <w:tcPr>
            <w:tcW w:w="5078" w:type="dxa"/>
          </w:tcPr>
          <w:p w14:paraId="57858A29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39122861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08A3D0C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8D3D56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3876B3F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CE27BD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57B4FB8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218A5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2C5C6F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86F8A0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6A0F68F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3AB9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F1010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FC2315A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07EC3D8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D0183B8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04757F6C" w14:textId="77777777" w:rsidR="00EE53B2" w:rsidRDefault="00000000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 w14:anchorId="4DB59BF7">
          <v:rect id="_x0000_s2059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2AA5FDFE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3D0DD61C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56DBCC08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492F4345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5348B47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E2B76B6" w14:textId="77777777" w:rsidTr="00376191">
        <w:trPr>
          <w:trHeight w:val="910"/>
        </w:trPr>
        <w:tc>
          <w:tcPr>
            <w:tcW w:w="5078" w:type="dxa"/>
          </w:tcPr>
          <w:p w14:paraId="3BCFFB22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34E2271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63033C41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AF150FA" w14:textId="77777777" w:rsidTr="00376191">
        <w:trPr>
          <w:trHeight w:val="401"/>
        </w:trPr>
        <w:tc>
          <w:tcPr>
            <w:tcW w:w="5078" w:type="dxa"/>
          </w:tcPr>
          <w:p w14:paraId="3475E994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2A8E94DB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9F6E644" w14:textId="77777777" w:rsidTr="00376191">
        <w:trPr>
          <w:trHeight w:val="451"/>
        </w:trPr>
        <w:tc>
          <w:tcPr>
            <w:tcW w:w="5078" w:type="dxa"/>
          </w:tcPr>
          <w:p w14:paraId="56BC623B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1411625B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0FECBB2A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07D4E280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0D01EA5F" w14:textId="77777777" w:rsidR="00EE53B2" w:rsidRDefault="00000000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 w14:anchorId="4B2D3CE7">
          <v:shape id="_x0000_s2060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14:paraId="01D79113" w14:textId="77777777"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5E540DF" w14:textId="77777777"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412D7D6" w14:textId="77777777" w:rsidTr="00376191">
        <w:trPr>
          <w:trHeight w:val="402"/>
        </w:trPr>
        <w:tc>
          <w:tcPr>
            <w:tcW w:w="4522" w:type="dxa"/>
          </w:tcPr>
          <w:p w14:paraId="1D88F5E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2A4DC1D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B883A29" w14:textId="77777777" w:rsidTr="00376191">
        <w:trPr>
          <w:trHeight w:val="429"/>
        </w:trPr>
        <w:tc>
          <w:tcPr>
            <w:tcW w:w="4522" w:type="dxa"/>
          </w:tcPr>
          <w:p w14:paraId="61EEE815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254A6870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32955F5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277841FC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4C07487D" w14:textId="77777777" w:rsidTr="00376191">
        <w:trPr>
          <w:trHeight w:val="390"/>
        </w:trPr>
        <w:tc>
          <w:tcPr>
            <w:tcW w:w="4522" w:type="dxa"/>
          </w:tcPr>
          <w:p w14:paraId="442C1A06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6AEF3DE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727C6E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30537DA" w14:textId="77777777" w:rsidTr="00376191">
        <w:trPr>
          <w:trHeight w:val="273"/>
        </w:trPr>
        <w:tc>
          <w:tcPr>
            <w:tcW w:w="4522" w:type="dxa"/>
          </w:tcPr>
          <w:p w14:paraId="4E74CDE2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720B3535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2DE9860" w14:textId="77777777" w:rsidTr="00376191">
        <w:trPr>
          <w:trHeight w:val="388"/>
        </w:trPr>
        <w:tc>
          <w:tcPr>
            <w:tcW w:w="4522" w:type="dxa"/>
          </w:tcPr>
          <w:p w14:paraId="6A3C7AF0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2D4533B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95953B3" w14:textId="77777777" w:rsidTr="00376191">
        <w:trPr>
          <w:trHeight w:val="390"/>
        </w:trPr>
        <w:tc>
          <w:tcPr>
            <w:tcW w:w="4522" w:type="dxa"/>
          </w:tcPr>
          <w:p w14:paraId="408875FD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E233FF4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7B6EE0BD" w14:textId="77777777" w:rsidTr="00376191">
        <w:trPr>
          <w:trHeight w:val="390"/>
        </w:trPr>
        <w:tc>
          <w:tcPr>
            <w:tcW w:w="4522" w:type="dxa"/>
          </w:tcPr>
          <w:p w14:paraId="32ECCE9F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1BF866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B92D7D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67B0B542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39148799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012695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05141C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0854D24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5D9ACB82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3A2D8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794CA0F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BC75941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9B7D778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1CD21407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425706B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FA980D6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44C049DD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1FDE7F00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5BAE31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DA5C24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3B1A824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03055E0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F5D44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14DE043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24554B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323EA9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5809841C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167E2CA5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183776F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2B89875C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561AAA71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01DFA3F" w14:textId="77777777" w:rsidR="00EE53B2" w:rsidRDefault="00EE53B2">
      <w:pPr>
        <w:pStyle w:val="Corpotesto"/>
        <w:spacing w:before="7"/>
        <w:rPr>
          <w:sz w:val="14"/>
        </w:rPr>
      </w:pPr>
    </w:p>
    <w:p w14:paraId="1915EEB9" w14:textId="77777777" w:rsidR="00EE53B2" w:rsidRDefault="00000000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 w14:anchorId="21865285">
          <v:shape id="_x0000_s2061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14:paraId="3A0BAB1B" w14:textId="77777777"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7973ECA6" w14:textId="77777777" w:rsidR="00EE53B2" w:rsidRDefault="00EE53B2">
      <w:pPr>
        <w:pStyle w:val="Corpotesto"/>
        <w:spacing w:before="7"/>
        <w:rPr>
          <w:sz w:val="7"/>
        </w:rPr>
      </w:pPr>
    </w:p>
    <w:p w14:paraId="6F4A8269" w14:textId="77777777" w:rsidR="00EE53B2" w:rsidRDefault="00000000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7C3376A7">
          <v:group id="_x0000_s2062" style="width:454.45pt;height:21.2pt;mso-position-horizontal-relative:char;mso-position-vertical-relative:line" coordsize="9089,424">
            <v:shape id="_x0000_s2063" type="#_x0000_t202" style="position:absolute;left:4526;top:4;width:4558;height:414" filled="f" strokecolor="#00000a" strokeweight=".48pt">
              <v:textbox inset="0,0,0,0">
                <w:txbxContent>
                  <w:p w14:paraId="34734B39" w14:textId="77777777"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2064" type="#_x0000_t202" style="position:absolute;left:4;top:4;width:4522;height:414" filled="f" strokecolor="#00000a" strokeweight=".48pt">
              <v:textbox inset="0,0,0,0">
                <w:txbxContent>
                  <w:p w14:paraId="603C882F" w14:textId="77777777"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14:paraId="1879EDF5" w14:textId="77777777" w:rsidR="00EE53B2" w:rsidRDefault="00EE53B2">
      <w:pPr>
        <w:rPr>
          <w:sz w:val="20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18AA9491" w14:textId="77777777" w:rsidR="00EE53B2" w:rsidRDefault="00EE53B2">
      <w:pPr>
        <w:pStyle w:val="Corpotesto"/>
        <w:rPr>
          <w:sz w:val="20"/>
        </w:rPr>
      </w:pPr>
    </w:p>
    <w:p w14:paraId="631239DE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4DB23DB4" w14:textId="77777777" w:rsidTr="00376191">
        <w:trPr>
          <w:trHeight w:val="1806"/>
        </w:trPr>
        <w:tc>
          <w:tcPr>
            <w:tcW w:w="4522" w:type="dxa"/>
          </w:tcPr>
          <w:p w14:paraId="4D42E68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1A92533C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7A8FF33E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7F73988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10AFF2A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8FBAD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469A5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19BB66E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49F5EE85" w14:textId="77777777" w:rsidR="00EE53B2" w:rsidRDefault="00000000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 w14:anchorId="5D5BD655">
          <v:shape id="_x0000_s2065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221B8609" w14:textId="77777777"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7ACC383C" w14:textId="77777777" w:rsidR="00EE53B2" w:rsidRDefault="00EE53B2">
      <w:pPr>
        <w:rPr>
          <w:sz w:val="7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0796406C" w14:textId="77777777" w:rsidR="00EE53B2" w:rsidRDefault="00EE53B2">
      <w:pPr>
        <w:pStyle w:val="Corpotesto"/>
        <w:rPr>
          <w:sz w:val="20"/>
        </w:rPr>
      </w:pPr>
    </w:p>
    <w:p w14:paraId="2A3234FF" w14:textId="77777777" w:rsidR="00EE53B2" w:rsidRDefault="00EE53B2">
      <w:pPr>
        <w:pStyle w:val="Corpotesto"/>
        <w:spacing w:before="9"/>
        <w:rPr>
          <w:sz w:val="17"/>
        </w:rPr>
      </w:pPr>
    </w:p>
    <w:p w14:paraId="6327D23B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09B91919" w14:textId="77777777" w:rsidR="00EE53B2" w:rsidRDefault="00EE53B2">
      <w:pPr>
        <w:pStyle w:val="Corpotesto"/>
        <w:rPr>
          <w:sz w:val="20"/>
        </w:rPr>
      </w:pPr>
    </w:p>
    <w:p w14:paraId="1D048AA2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52472551" w14:textId="77777777" w:rsidR="00EE53B2" w:rsidRDefault="00000000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 w14:anchorId="273A69D9">
          <v:group id="_x0000_s2066" style="position:absolute;margin-left:85.15pt;margin-top:18.1pt;width:455.05pt;height:127.6pt;z-index:-16;mso-wrap-distance-left:0;mso-wrap-distance-right:0;mso-position-horizontal-relative:page" coordorigin="1637,355" coordsize="9101,2552">
            <v:rect id="_x0000_s2067" style="position:absolute;left:1646;top:362;width:9084;height:291" fillcolor="#bfbfbf" stroked="f"/>
            <v:shape id="_x0000_s2068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2069" style="position:absolute;left:1646;top:652;width:9084;height:274" fillcolor="#bfbfbf" stroked="f"/>
            <v:shape id="_x0000_s2070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2071" style="position:absolute;left:1646;top:926;width:9084;height:274" fillcolor="#bfbfbf" stroked="f"/>
            <v:shape id="_x0000_s2072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2073" style="position:absolute;left:1646;top:1199;width:9084;height:276" fillcolor="#bfbfbf" stroked="f"/>
            <v:shape id="_x0000_s2074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2075" style="position:absolute;left:1646;top:1475;width:9084;height:274" fillcolor="#bfbfbf" stroked="f"/>
            <v:shape id="_x0000_s2076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2077" style="position:absolute;left:1646;top:1749;width:9084;height:272" fillcolor="#bfbfbf" stroked="f"/>
            <v:shape id="_x0000_s2078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2079" style="position:absolute;left:1646;top:2020;width:9084;height:274" fillcolor="#bfbfbf" stroked="f"/>
            <v:shape id="_x0000_s2080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2081" style="position:absolute;left:1646;top:2294;width:9084;height:274" fillcolor="#bfbfbf" stroked="f"/>
            <v:shape id="_x0000_s2082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2083" style="position:absolute;left:1646;top:2567;width:9084;height:156" fillcolor="#bfbfbf" stroked="f"/>
            <v:shape id="_x0000_s2084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2085" style="position:absolute;left:1646;top:2723;width:9084;height:173" fillcolor="#bfbfbf" stroked="f"/>
            <v:shape id="_x0000_s2086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2087" type="#_x0000_t202" style="position:absolute;left:1752;top:388;width:7764;height:152" filled="f" stroked="f">
              <v:textbox inset="0,0,0,0">
                <w:txbxContent>
                  <w:p w14:paraId="1DF9C4FC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2088" type="#_x0000_t202" style="position:absolute;left:1752;top:659;width:133;height:1520" filled="f" stroked="f">
              <v:textbox inset="0,0,0,0">
                <w:txbxContent>
                  <w:p w14:paraId="274E7AA9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08C46EC1" w14:textId="77777777"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14:paraId="72D98EEB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1F4CBF0A" w14:textId="77777777"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5E49AB3D" w14:textId="77777777"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14:paraId="4B3B1D60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35E2BA07" w14:textId="77777777"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14:paraId="56076353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747A5D9C" w14:textId="77777777"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14:paraId="1566308C" w14:textId="77777777"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2089" type="#_x0000_t202" style="position:absolute;left:2166;top:651;width:4602;height:1528" filled="f" stroked="f">
              <v:textbox inset="0,0,0,0">
                <w:txbxContent>
                  <w:p w14:paraId="04909E06" w14:textId="77777777"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3B0AEF06" w14:textId="77777777"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2D807E6A" w14:textId="77777777"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357E7C0E" w14:textId="77777777"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2090" type="#_x0000_t202" style="position:absolute;left:1752;top:2301;width:547;height:152" filled="f" stroked="f">
              <v:textbox inset="0,0,0,0">
                <w:txbxContent>
                  <w:p w14:paraId="0AB0DAF1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2091" type="#_x0000_t202" style="position:absolute;left:1752;top:2574;width:133;height:152" filled="f" stroked="f">
              <v:textbox inset="0,0,0,0">
                <w:txbxContent>
                  <w:p w14:paraId="55E7DD5C" w14:textId="77777777"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2092" type="#_x0000_t202" style="position:absolute;left:2166;top:2574;width:8325;height:308" filled="f" stroked="f">
              <v:textbox inset="0,0,0,0">
                <w:txbxContent>
                  <w:p w14:paraId="708405F6" w14:textId="77777777"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6F84AC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18AD2F8F" w14:textId="77777777" w:rsidTr="00376191">
        <w:trPr>
          <w:trHeight w:val="646"/>
        </w:trPr>
        <w:tc>
          <w:tcPr>
            <w:tcW w:w="4409" w:type="dxa"/>
          </w:tcPr>
          <w:p w14:paraId="674171B4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54B40192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6B5B0590" w14:textId="77777777" w:rsidTr="00376191">
        <w:trPr>
          <w:trHeight w:val="1635"/>
        </w:trPr>
        <w:tc>
          <w:tcPr>
            <w:tcW w:w="4409" w:type="dxa"/>
          </w:tcPr>
          <w:p w14:paraId="47063B8B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55271EFC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8DC7B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6A2CF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D4CE2BE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59A35E07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5FCD5021" w14:textId="77777777" w:rsidTr="00376191">
        <w:trPr>
          <w:trHeight w:val="1917"/>
        </w:trPr>
        <w:tc>
          <w:tcPr>
            <w:tcW w:w="4409" w:type="dxa"/>
          </w:tcPr>
          <w:p w14:paraId="1DF1490B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4C8BFBD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14966EF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67FEB40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4CEB73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6EF1672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E0E3A59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2E14EC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974DE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957B0D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649E888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0E85E9D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5D82700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10587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E1FAA19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49CF4503" w14:textId="77777777" w:rsidTr="00376191">
        <w:trPr>
          <w:trHeight w:val="741"/>
        </w:trPr>
        <w:tc>
          <w:tcPr>
            <w:tcW w:w="4409" w:type="dxa"/>
          </w:tcPr>
          <w:p w14:paraId="6287F407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14A99BEB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5CE0D573" w14:textId="77777777" w:rsidTr="00376191">
        <w:trPr>
          <w:trHeight w:val="705"/>
        </w:trPr>
        <w:tc>
          <w:tcPr>
            <w:tcW w:w="4409" w:type="dxa"/>
          </w:tcPr>
          <w:p w14:paraId="2F97583C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C20CEF6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71B093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0631D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B2CFF5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386988E6" w14:textId="77777777" w:rsidR="00EE53B2" w:rsidRDefault="00000000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 w14:anchorId="06FB840D">
          <v:rect id="_x0000_s2093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3B5BD84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2E344240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25DE6E2A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6134FDB9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8F69273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365D235D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2E227B9B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7BECB475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2D3F3D3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583DC14A" w14:textId="77777777" w:rsidR="00EE53B2" w:rsidRDefault="00EE53B2">
      <w:pPr>
        <w:pStyle w:val="Corpotesto"/>
        <w:spacing w:before="3"/>
      </w:pPr>
    </w:p>
    <w:p w14:paraId="542D1357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604BDA2E" w14:textId="77777777" w:rsidR="00EE53B2" w:rsidRDefault="00EE53B2">
      <w:p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58FDEDED" w14:textId="77777777" w:rsidR="00EE53B2" w:rsidRDefault="00EE53B2">
      <w:pPr>
        <w:pStyle w:val="Corpotesto"/>
        <w:rPr>
          <w:sz w:val="20"/>
        </w:rPr>
      </w:pPr>
    </w:p>
    <w:p w14:paraId="209D876C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8079A2E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56610A68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63D91F41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B90FAE6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3F60DD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7CD09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5BC7A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D648C7E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26B28CE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2AD3A07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3BF60A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FEAB5D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A4EB9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228C14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24A2EE4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756EA492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30AC7D56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64510F4D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14C4EC9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1B63599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2633245F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30718AC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42F5A157" w14:textId="77777777" w:rsidR="00EE53B2" w:rsidRDefault="00EE53B2">
      <w:pPr>
        <w:pStyle w:val="Corpotesto"/>
        <w:rPr>
          <w:sz w:val="20"/>
        </w:rPr>
      </w:pPr>
    </w:p>
    <w:p w14:paraId="643B6F81" w14:textId="77777777" w:rsidR="00EE53B2" w:rsidRDefault="00EE53B2">
      <w:pPr>
        <w:pStyle w:val="Corpotesto"/>
        <w:rPr>
          <w:sz w:val="20"/>
        </w:rPr>
      </w:pPr>
    </w:p>
    <w:p w14:paraId="57318D17" w14:textId="77777777" w:rsidR="00EE53B2" w:rsidRDefault="00EE53B2">
      <w:pPr>
        <w:pStyle w:val="Corpotesto"/>
        <w:spacing w:before="4"/>
        <w:rPr>
          <w:sz w:val="19"/>
        </w:rPr>
      </w:pPr>
    </w:p>
    <w:p w14:paraId="22FE9468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1B902696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4A80F26D" w14:textId="77777777" w:rsidTr="00376191">
        <w:trPr>
          <w:trHeight w:val="569"/>
        </w:trPr>
        <w:tc>
          <w:tcPr>
            <w:tcW w:w="4522" w:type="dxa"/>
          </w:tcPr>
          <w:p w14:paraId="042502F1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1AEE7EBE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459A7E5" w14:textId="77777777" w:rsidTr="00376191">
        <w:trPr>
          <w:trHeight w:val="1072"/>
        </w:trPr>
        <w:tc>
          <w:tcPr>
            <w:tcW w:w="4522" w:type="dxa"/>
          </w:tcPr>
          <w:p w14:paraId="4FE10A4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0755097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649E4FC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5E8AF1D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136C329A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38DDF698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0717CE8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BE26120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B4F0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2682E85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1BD37BA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375B267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DEEAF6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08E8A96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B7733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8CBD18E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3E3326D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B66532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2F9211AF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54F60D4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230F832F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52866C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9FBF627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21EF46E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28941DFE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654AE57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614290C3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1B86A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AD3B1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57510BDE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9B10DA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866B06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689C08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DAC9AFD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1C2DDD7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C53361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0580EC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5B4138C3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2B6701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C1B8D38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CBE309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662FC6EF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1EF9990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FE301E0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5720CCCB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12D1C96F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5294FDD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CE98F06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309B2FEB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205D6C14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B07F7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B9DD25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04909F2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C8A1BD1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95A0BC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E8285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C9BE831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7D0F5F74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1CDDD7A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1B6605E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5A759D8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742764CF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533E34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286250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F47A36F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A55B903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DFA0D97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02E7E52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B0FB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AA318C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59E0D43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5CE83365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30885D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903E6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DF80F35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B6FC38B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9AD7D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FAA93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B0ABCD7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706C3061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188E810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C3B53CC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7A1492A7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5FB2932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F6839A1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C77C6D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3011F4C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24AFB5F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19A11C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A9B8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71CCA0D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3BE7D327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479C51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2F89F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168024F9" w14:textId="77777777" w:rsidR="00EE53B2" w:rsidRDefault="00EE53B2">
      <w:pPr>
        <w:rPr>
          <w:rFonts w:ascii="Times New Roman"/>
          <w:sz w:val="14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4D172C8A" w14:textId="77777777" w:rsidR="00EE53B2" w:rsidRDefault="0000000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 w14:anchorId="7A058E82">
          <v:rect id="_x0000_s2094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 w14:anchorId="4238FC60">
          <v:rect id="_x0000_s2095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14:paraId="0D1479E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6A9C8089" w14:textId="77777777" w:rsidTr="00376191">
        <w:trPr>
          <w:trHeight w:val="854"/>
        </w:trPr>
        <w:tc>
          <w:tcPr>
            <w:tcW w:w="4522" w:type="dxa"/>
          </w:tcPr>
          <w:p w14:paraId="65968A7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5B4A9307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56F75C4B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0FBF910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2D8EA6DE" w14:textId="77777777" w:rsidR="00EE53B2" w:rsidRDefault="00000000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 w14:anchorId="1F36BF20">
          <v:shape id="_x0000_s2096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14:paraId="6A0B6F61" w14:textId="77777777"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54A45423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94A3025" w14:textId="77777777" w:rsidTr="00376191">
        <w:trPr>
          <w:trHeight w:val="568"/>
        </w:trPr>
        <w:tc>
          <w:tcPr>
            <w:tcW w:w="4522" w:type="dxa"/>
          </w:tcPr>
          <w:p w14:paraId="3F3C931D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1E4958E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3FA03E54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7E25C0D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09634023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C323F67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0183FE8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3FC824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60C7E44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2EB754F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A428B93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75F16110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259AC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AF706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1678DEE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82E58E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1854C694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52E75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FFB8147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2AD3B5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ACA991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9605722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B627552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0E9B570A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66D0BA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034CADA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2B3B871C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BAF91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10F3B35E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0C0C98A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345705C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984A0F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210E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48A3CD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E0C9AC6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6F007358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55EA5B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DAC6880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649A5F3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142BCA9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4C5B6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45BB7F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08FC3CCB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1A31C913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02FB97D3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1EF0619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4FB4E1A2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6940E2ED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94E7BE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2F45D01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03A0D49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C088DE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7F38CA14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0AD6870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578C5E3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F0823ED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65705C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38666F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16299F66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5D4DB5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29C1C34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29C9CC1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A7747C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C2C82A0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475AFFF3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9F2B5D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367608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722B2B6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919EE77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DDEEE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B9A909C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692EE30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C9825A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154667A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33AA895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629755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19C35C7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2DEC44E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1CA2BE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FE70C0C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0C7FC91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312862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29FD4C49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6DC5F70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A2E378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2018F73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7564504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467AF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8BAD17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40E91FD8" w14:textId="77777777" w:rsidR="00EE53B2" w:rsidRDefault="00000000">
      <w:pPr>
        <w:pStyle w:val="Corpotesto"/>
        <w:rPr>
          <w:sz w:val="23"/>
        </w:rPr>
      </w:pPr>
      <w:r>
        <w:rPr>
          <w:noProof/>
          <w:lang w:eastAsia="it-IT"/>
        </w:rPr>
        <w:pict w14:anchorId="124EF6B6">
          <v:rect id="_x0000_s2097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A777F0E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55210E7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185F5F70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1DDD0649" w14:textId="77777777" w:rsidR="00EE53B2" w:rsidRDefault="00EE53B2">
      <w:pPr>
        <w:spacing w:line="264" w:lineRule="auto"/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4346D3A5" w14:textId="77777777" w:rsidR="00EE53B2" w:rsidRDefault="00EE53B2">
      <w:pPr>
        <w:pStyle w:val="Corpotesto"/>
        <w:rPr>
          <w:sz w:val="20"/>
        </w:rPr>
      </w:pPr>
    </w:p>
    <w:p w14:paraId="0F32327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4D5DB00" w14:textId="77777777" w:rsidTr="00376191">
        <w:trPr>
          <w:trHeight w:val="1247"/>
        </w:trPr>
        <w:tc>
          <w:tcPr>
            <w:tcW w:w="4522" w:type="dxa"/>
          </w:tcPr>
          <w:p w14:paraId="13C6CAB0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C5A720B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0365F4A3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5B3F6205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29A03D8C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4D61F91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7966BD58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7AD8A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7FBCE9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585A74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36E87EA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60D5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60F0AC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023193D6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011A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5D34245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DFDABC2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B310F0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B9D8A6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27364D9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4A23B64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ECD3B9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F326492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5FF0A8A1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82137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FFA659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5B491DCA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1F08A5AD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C8A8C7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5354090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179D65D2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0C57F9B1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12AAF5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C3C2858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56FA99B2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E7232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BC879A8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3AE49302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E881CD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BC0C823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24EFCFF7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1F09F77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678E0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542F68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DCAAA86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FCBF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08BA9FA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4F7D2C3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5D4E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5B3D0AB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90488B5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DFD33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89215CA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1E591264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23557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1EED109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75AA746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BCFE772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442BDEE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21D63132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2A065C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A47D5AB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F7D2A60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CF99A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29FE651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10DCEE25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06A8BFEF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D7FA09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7BF7232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B5369F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A163ACC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1DA88D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D5BE396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668CD1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359F6BF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61E5122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7936E86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A7E9B72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01EEDB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41B74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58A78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20CFC242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D921D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83D003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8E0F411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5D5C162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CB78A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35E464D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38FFEFA4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993A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6BC481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C830C44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32BBF614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DC2BA3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2EE13B7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7A7A76E0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72F580D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51BB1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20846A4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2F3C01B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527718DD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01B7C4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5A7C876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C1DA6D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96A0E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DAC6631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0C22B1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FBCB2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6F85E96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29D917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877CCCC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98AA106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1518E5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0CE5E2C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FF8B2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118A812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624C29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26501875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C6F999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DEA944A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031071C0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E896B6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9154BA9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2B47D95D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7E6A8FA3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21047E85" w14:textId="77777777" w:rsidR="00EE53B2" w:rsidRDefault="00000000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 w14:anchorId="7A5B4D8D">
          <v:rect id="_x0000_s2099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4766BEA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0E16C14F" w14:textId="77777777" w:rsidR="00EE53B2" w:rsidRDefault="00EE53B2">
      <w:pPr>
        <w:sectPr w:rsidR="00EE53B2" w:rsidSect="00283C9B">
          <w:footerReference w:type="default" r:id="rId13"/>
          <w:pgSz w:w="11910" w:h="16840"/>
          <w:pgMar w:top="1580" w:right="420" w:bottom="2100" w:left="1100" w:header="0" w:footer="1906" w:gutter="0"/>
          <w:cols w:space="720"/>
        </w:sectPr>
      </w:pPr>
    </w:p>
    <w:p w14:paraId="1A02AA40" w14:textId="77777777" w:rsidR="00EE53B2" w:rsidRDefault="00000000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 w14:anchorId="1BBB0539">
          <v:shape id="_x0000_s2101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734A15B7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AA2362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C2FFDB8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58257F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F4F77E3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671C307B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7CBC4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0624261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16B70A9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071F305C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8EEE8C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9E6C297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6499750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2C708D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563DC78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4C3EDF3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8C6DF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D80B037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30DE0D4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76FAD0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2F70EB7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6CF4FFBA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E0362EE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C22D0EE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AFC5C8B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77271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7B86DC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6EB609CF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A331C0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D755C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958AC75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DCE8AE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10E7D91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2032CE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1EDD8F4E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CF55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438BA04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73F3D427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1ECA03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C4C1DB5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3F451F1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59C5B381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43E06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E1CF49D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F1C851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29AE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65C0E2F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7E0DF4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8E1D7F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271BA3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271B495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49916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FFAC559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E7FBF66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1F299C63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1A6136C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A8AE413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25DE61A1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5F54327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3C208B9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7981EEF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31E79310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C01974B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415E0D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65FE568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37F0BB4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94E176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E44D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8891EE4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1F72E8D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65C76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4A1EC2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2552CD19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1D5C807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0B8839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19BDF3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3CFFC48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0E2249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24612FA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EA10130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74930E79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489F225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1BF5D43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0DA8BE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B35316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2B4D6C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3D37770B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11B7674E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402DF2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2ECC3CF4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13DEAA5B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3A11D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4AB59EB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C4B252B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9DDDC3B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F5695C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67BCE508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76457491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CA5696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00CA91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195E360" w14:textId="77777777" w:rsidR="00EE53B2" w:rsidRDefault="00EE53B2">
      <w:pPr>
        <w:pStyle w:val="Corpotesto"/>
        <w:rPr>
          <w:sz w:val="20"/>
        </w:rPr>
      </w:pPr>
    </w:p>
    <w:p w14:paraId="4E40B344" w14:textId="77777777" w:rsidR="00EE53B2" w:rsidRDefault="00EE53B2">
      <w:pPr>
        <w:pStyle w:val="Corpotesto"/>
        <w:rPr>
          <w:sz w:val="20"/>
        </w:rPr>
      </w:pPr>
    </w:p>
    <w:p w14:paraId="232A05EE" w14:textId="77777777" w:rsidR="00EE53B2" w:rsidRDefault="00EE53B2">
      <w:pPr>
        <w:pStyle w:val="Corpotesto"/>
        <w:rPr>
          <w:sz w:val="20"/>
        </w:rPr>
      </w:pPr>
    </w:p>
    <w:p w14:paraId="1E324737" w14:textId="77777777" w:rsidR="00EE53B2" w:rsidRDefault="00000000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 w14:anchorId="70C41DDE">
          <v:rect id="_x0000_s2102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14:paraId="09E2D4F6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5E109BE2" w14:textId="77777777" w:rsidR="00EE53B2" w:rsidRDefault="00EE53B2">
      <w:pPr>
        <w:rPr>
          <w:rFonts w:ascii="Arial"/>
          <w:sz w:val="11"/>
        </w:rPr>
        <w:sectPr w:rsidR="00EE53B2" w:rsidSect="00283C9B">
          <w:footerReference w:type="default" r:id="rId14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3E3927FC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1BFC431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60E1F1" w14:textId="77777777" w:rsidTr="00376191">
        <w:trPr>
          <w:trHeight w:val="1742"/>
        </w:trPr>
        <w:tc>
          <w:tcPr>
            <w:tcW w:w="4522" w:type="dxa"/>
          </w:tcPr>
          <w:p w14:paraId="24D656E2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4DCFCFBA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3860F22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A379FD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2FC89E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6D43016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3E9A1693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7D4F4F2F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77C89A89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65DD7E9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188B11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669DAB78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C7FBED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41FA739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009BC819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580E0B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E25DC9B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1D5EF207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E77B27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310724E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7A1E797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D82AD1D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0D8D308E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8C700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2B1CDF3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A36B938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506C804B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8897AA4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93812A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300702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7FC41D3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2D32D825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9AD2DE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89856CE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6746F39A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52E0CECE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1375FE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0A55CA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156AA80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7BBE8CF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3EDF1AC0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10121184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3E794AF" w14:textId="77777777" w:rsidTr="00376191">
        <w:trPr>
          <w:trHeight w:val="971"/>
        </w:trPr>
        <w:tc>
          <w:tcPr>
            <w:tcW w:w="4522" w:type="dxa"/>
          </w:tcPr>
          <w:p w14:paraId="2036BFA9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6F636D8A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546E3B5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14B1DCA" w14:textId="77777777" w:rsidTr="00376191">
        <w:trPr>
          <w:trHeight w:val="1487"/>
        </w:trPr>
        <w:tc>
          <w:tcPr>
            <w:tcW w:w="4522" w:type="dxa"/>
          </w:tcPr>
          <w:p w14:paraId="063FBEC4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568619B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7195DB12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D022DF6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77AA09E9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2D0BA507" w14:textId="77777777" w:rsidTr="00376191">
        <w:trPr>
          <w:trHeight w:val="858"/>
        </w:trPr>
        <w:tc>
          <w:tcPr>
            <w:tcW w:w="4522" w:type="dxa"/>
          </w:tcPr>
          <w:p w14:paraId="49C2A8D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BD36358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079705C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C48E5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A954F2F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2C6C70C" w14:textId="77777777" w:rsidR="00EE53B2" w:rsidRDefault="00000000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 w14:anchorId="2EBAB666">
          <v:rect id="_x0000_s2103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0ECEF878" w14:textId="77777777" w:rsidR="00EE53B2" w:rsidRDefault="00EE53B2">
      <w:pPr>
        <w:pStyle w:val="Corpotesto"/>
        <w:spacing w:before="2"/>
        <w:rPr>
          <w:sz w:val="17"/>
        </w:rPr>
      </w:pPr>
    </w:p>
    <w:p w14:paraId="351ED6A8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7B1DB44F" w14:textId="77777777" w:rsidR="00EE53B2" w:rsidRDefault="00EE53B2">
      <w:pPr>
        <w:rPr>
          <w:sz w:val="13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3D9B2D44" w14:textId="77777777" w:rsidR="00EE53B2" w:rsidRDefault="00EE53B2">
      <w:pPr>
        <w:pStyle w:val="Corpotesto"/>
        <w:rPr>
          <w:sz w:val="20"/>
        </w:rPr>
      </w:pPr>
    </w:p>
    <w:p w14:paraId="0524593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6158956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E7EEF03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A43F19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5F491B81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3426742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801F99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59BA3DF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2B1056C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C29C6BE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B03F002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58E7150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1D81A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811A6EC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111B5EB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20E1C40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525EA7CE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4585A8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96054D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256120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7AFF1D3D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040BEE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83D65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71A12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D6DB439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EE739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88FD64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996D1E9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4A7F92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0F0099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6BF1C6FC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9FFB9E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8AA53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106F9A53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356BA9B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5B5242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5278079E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24802E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49067B4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E7608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6FB3E0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45546A1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72BED2BF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61C928DD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D3198C6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748DAFC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1DA7DC1B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BB3AEE1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BB5E602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5105C8F1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FAA5C2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9F92DC7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6C45AF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85B19C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42FD747" w14:textId="77777777" w:rsidTr="00376191">
        <w:trPr>
          <w:trHeight w:val="1643"/>
        </w:trPr>
        <w:tc>
          <w:tcPr>
            <w:tcW w:w="4522" w:type="dxa"/>
          </w:tcPr>
          <w:p w14:paraId="175E0B81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DEC100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2A628680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20CEAFD3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343BE488" w14:textId="77777777" w:rsidR="00EE53B2" w:rsidRDefault="00EE53B2">
      <w:pPr>
        <w:pStyle w:val="Corpotesto"/>
        <w:spacing w:before="5"/>
        <w:rPr>
          <w:sz w:val="17"/>
        </w:rPr>
      </w:pPr>
    </w:p>
    <w:p w14:paraId="78BAF5B1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377081A9" w14:textId="77777777" w:rsidR="00EE53B2" w:rsidRDefault="00EE53B2">
      <w:pPr>
        <w:pStyle w:val="Corpotesto"/>
        <w:spacing w:before="1"/>
        <w:rPr>
          <w:sz w:val="16"/>
        </w:rPr>
      </w:pPr>
    </w:p>
    <w:p w14:paraId="722AFBB2" w14:textId="77777777" w:rsidR="00EE53B2" w:rsidRDefault="00000000">
      <w:pPr>
        <w:ind w:left="652"/>
        <w:rPr>
          <w:sz w:val="15"/>
        </w:rPr>
      </w:pPr>
      <w:r>
        <w:rPr>
          <w:noProof/>
          <w:lang w:eastAsia="it-IT"/>
        </w:rPr>
        <w:pict w14:anchorId="4BF43E7F">
          <v:shape id="_x0000_s2104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14:paraId="0A4007D4" w14:textId="77777777"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7606CA8E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2635780B" w14:textId="77777777" w:rsidTr="00376191">
        <w:trPr>
          <w:trHeight w:val="401"/>
        </w:trPr>
        <w:tc>
          <w:tcPr>
            <w:tcW w:w="4483" w:type="dxa"/>
          </w:tcPr>
          <w:p w14:paraId="7D95A33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70A28782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4FF30EDB" w14:textId="77777777" w:rsidTr="00376191">
        <w:trPr>
          <w:trHeight w:val="401"/>
        </w:trPr>
        <w:tc>
          <w:tcPr>
            <w:tcW w:w="4483" w:type="dxa"/>
          </w:tcPr>
          <w:p w14:paraId="6C4B1489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175FC41B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3A8DD99A" w14:textId="77777777" w:rsidR="00EE53B2" w:rsidRDefault="00EE53B2">
      <w:pPr>
        <w:pStyle w:val="Corpotesto"/>
        <w:rPr>
          <w:sz w:val="28"/>
        </w:rPr>
      </w:pPr>
    </w:p>
    <w:p w14:paraId="6EE1ADF4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62DB4EA4" w14:textId="77777777" w:rsidR="00EE53B2" w:rsidRDefault="00000000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 w14:anchorId="740E6700">
          <v:shape id="_x0000_s2105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14:paraId="1EFDA525" w14:textId="77777777"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1264E417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DFA3D19" w14:textId="77777777" w:rsidTr="00376191">
        <w:trPr>
          <w:trHeight w:val="402"/>
        </w:trPr>
        <w:tc>
          <w:tcPr>
            <w:tcW w:w="4522" w:type="dxa"/>
          </w:tcPr>
          <w:p w14:paraId="438EF92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5EF95337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2406B2F0" w14:textId="77777777" w:rsidR="00EE53B2" w:rsidRDefault="00EE53B2">
      <w:pPr>
        <w:rPr>
          <w:rFonts w:ascii="Arial"/>
          <w:sz w:val="14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300B6646" w14:textId="77777777" w:rsidR="00EE53B2" w:rsidRDefault="00EE53B2">
      <w:pPr>
        <w:pStyle w:val="Corpotesto"/>
        <w:rPr>
          <w:sz w:val="20"/>
        </w:rPr>
      </w:pPr>
    </w:p>
    <w:p w14:paraId="405F510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D2B8F4E" w14:textId="77777777" w:rsidTr="00376191">
        <w:trPr>
          <w:trHeight w:val="1355"/>
        </w:trPr>
        <w:tc>
          <w:tcPr>
            <w:tcW w:w="4522" w:type="dxa"/>
          </w:tcPr>
          <w:p w14:paraId="23B4BCA9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67B6529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88A8733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5571996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0216D12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062524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16FB65D5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57E666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65E4C92F" w14:textId="77777777" w:rsidTr="00376191">
        <w:trPr>
          <w:trHeight w:val="1981"/>
        </w:trPr>
        <w:tc>
          <w:tcPr>
            <w:tcW w:w="4522" w:type="dxa"/>
          </w:tcPr>
          <w:p w14:paraId="2B256FEA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56432FE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6A91D78E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7807619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E37B320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9DFA16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3EB60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7DA997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3F33E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BB77A3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8D95506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49F7901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4F2138C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506FC6C" w14:textId="77777777" w:rsidR="00EE53B2" w:rsidRDefault="00EE53B2">
      <w:pPr>
        <w:pStyle w:val="Corpotesto"/>
        <w:rPr>
          <w:sz w:val="20"/>
        </w:rPr>
      </w:pPr>
    </w:p>
    <w:p w14:paraId="480E87BC" w14:textId="77777777" w:rsidR="00EE53B2" w:rsidRDefault="00EE53B2">
      <w:pPr>
        <w:pStyle w:val="Corpotesto"/>
        <w:rPr>
          <w:sz w:val="20"/>
        </w:rPr>
      </w:pPr>
    </w:p>
    <w:p w14:paraId="707A2297" w14:textId="77777777" w:rsidR="00EE53B2" w:rsidRDefault="00EE53B2">
      <w:pPr>
        <w:pStyle w:val="Corpotesto"/>
        <w:rPr>
          <w:sz w:val="20"/>
        </w:rPr>
      </w:pPr>
    </w:p>
    <w:p w14:paraId="188DFF42" w14:textId="77777777" w:rsidR="00EE53B2" w:rsidRDefault="00EE53B2">
      <w:pPr>
        <w:pStyle w:val="Corpotesto"/>
        <w:rPr>
          <w:sz w:val="20"/>
        </w:rPr>
      </w:pPr>
    </w:p>
    <w:p w14:paraId="1A8638F5" w14:textId="77777777" w:rsidR="00EE53B2" w:rsidRDefault="00EE53B2">
      <w:pPr>
        <w:pStyle w:val="Corpotesto"/>
        <w:rPr>
          <w:sz w:val="20"/>
        </w:rPr>
      </w:pPr>
    </w:p>
    <w:p w14:paraId="2A43C867" w14:textId="77777777" w:rsidR="00EE53B2" w:rsidRDefault="00EE53B2">
      <w:pPr>
        <w:pStyle w:val="Corpotesto"/>
        <w:rPr>
          <w:sz w:val="20"/>
        </w:rPr>
      </w:pPr>
    </w:p>
    <w:p w14:paraId="056BD025" w14:textId="77777777" w:rsidR="00EE53B2" w:rsidRDefault="00EE53B2">
      <w:pPr>
        <w:pStyle w:val="Corpotesto"/>
        <w:rPr>
          <w:sz w:val="20"/>
        </w:rPr>
      </w:pPr>
    </w:p>
    <w:p w14:paraId="141CBBD0" w14:textId="77777777" w:rsidR="00EE53B2" w:rsidRDefault="00EE53B2">
      <w:pPr>
        <w:pStyle w:val="Corpotesto"/>
        <w:rPr>
          <w:sz w:val="20"/>
        </w:rPr>
      </w:pPr>
    </w:p>
    <w:p w14:paraId="2D5DE006" w14:textId="77777777" w:rsidR="00EE53B2" w:rsidRDefault="00EE53B2">
      <w:pPr>
        <w:pStyle w:val="Corpotesto"/>
        <w:rPr>
          <w:sz w:val="20"/>
        </w:rPr>
      </w:pPr>
    </w:p>
    <w:p w14:paraId="05680845" w14:textId="77777777" w:rsidR="00EE53B2" w:rsidRDefault="00EE53B2">
      <w:pPr>
        <w:pStyle w:val="Corpotesto"/>
        <w:rPr>
          <w:sz w:val="20"/>
        </w:rPr>
      </w:pPr>
    </w:p>
    <w:p w14:paraId="0311FA7D" w14:textId="77777777" w:rsidR="00EE53B2" w:rsidRDefault="00EE53B2">
      <w:pPr>
        <w:pStyle w:val="Corpotesto"/>
        <w:rPr>
          <w:sz w:val="20"/>
        </w:rPr>
      </w:pPr>
    </w:p>
    <w:p w14:paraId="63C34275" w14:textId="77777777" w:rsidR="00EE53B2" w:rsidRDefault="00EE53B2">
      <w:pPr>
        <w:pStyle w:val="Corpotesto"/>
        <w:rPr>
          <w:sz w:val="20"/>
        </w:rPr>
      </w:pPr>
    </w:p>
    <w:p w14:paraId="54D9736C" w14:textId="77777777" w:rsidR="00EE53B2" w:rsidRDefault="00EE53B2">
      <w:pPr>
        <w:pStyle w:val="Corpotesto"/>
        <w:rPr>
          <w:sz w:val="20"/>
        </w:rPr>
      </w:pPr>
    </w:p>
    <w:p w14:paraId="352DDCD0" w14:textId="77777777" w:rsidR="00EE53B2" w:rsidRDefault="00EE53B2">
      <w:pPr>
        <w:pStyle w:val="Corpotesto"/>
        <w:rPr>
          <w:sz w:val="20"/>
        </w:rPr>
      </w:pPr>
    </w:p>
    <w:p w14:paraId="3B7CE497" w14:textId="77777777" w:rsidR="00EE53B2" w:rsidRDefault="00EE53B2">
      <w:pPr>
        <w:pStyle w:val="Corpotesto"/>
        <w:rPr>
          <w:sz w:val="20"/>
        </w:rPr>
      </w:pPr>
    </w:p>
    <w:p w14:paraId="415A4434" w14:textId="77777777" w:rsidR="00EE53B2" w:rsidRDefault="00EE53B2">
      <w:pPr>
        <w:pStyle w:val="Corpotesto"/>
        <w:rPr>
          <w:sz w:val="20"/>
        </w:rPr>
      </w:pPr>
    </w:p>
    <w:p w14:paraId="3EF76671" w14:textId="77777777" w:rsidR="00EE53B2" w:rsidRDefault="00EE53B2">
      <w:pPr>
        <w:pStyle w:val="Corpotesto"/>
        <w:rPr>
          <w:sz w:val="20"/>
        </w:rPr>
      </w:pPr>
    </w:p>
    <w:p w14:paraId="3421D7F1" w14:textId="77777777" w:rsidR="00EE53B2" w:rsidRDefault="00EE53B2">
      <w:pPr>
        <w:pStyle w:val="Corpotesto"/>
        <w:rPr>
          <w:sz w:val="20"/>
        </w:rPr>
      </w:pPr>
    </w:p>
    <w:p w14:paraId="1165F8B1" w14:textId="77777777" w:rsidR="00EE53B2" w:rsidRDefault="00EE53B2">
      <w:pPr>
        <w:pStyle w:val="Corpotesto"/>
        <w:rPr>
          <w:sz w:val="20"/>
        </w:rPr>
      </w:pPr>
    </w:p>
    <w:p w14:paraId="1002645D" w14:textId="77777777" w:rsidR="00EE53B2" w:rsidRDefault="00EE53B2">
      <w:pPr>
        <w:pStyle w:val="Corpotesto"/>
        <w:rPr>
          <w:sz w:val="20"/>
        </w:rPr>
      </w:pPr>
    </w:p>
    <w:p w14:paraId="46D0F0E4" w14:textId="77777777" w:rsidR="00EE53B2" w:rsidRDefault="00EE53B2">
      <w:pPr>
        <w:pStyle w:val="Corpotesto"/>
        <w:rPr>
          <w:sz w:val="20"/>
        </w:rPr>
      </w:pPr>
    </w:p>
    <w:p w14:paraId="58B64201" w14:textId="77777777" w:rsidR="00EE53B2" w:rsidRDefault="00EE53B2">
      <w:pPr>
        <w:pStyle w:val="Corpotesto"/>
        <w:rPr>
          <w:sz w:val="20"/>
        </w:rPr>
      </w:pPr>
    </w:p>
    <w:p w14:paraId="630EFEC5" w14:textId="77777777" w:rsidR="00EE53B2" w:rsidRDefault="00EE53B2">
      <w:pPr>
        <w:pStyle w:val="Corpotesto"/>
        <w:rPr>
          <w:sz w:val="20"/>
        </w:rPr>
      </w:pPr>
    </w:p>
    <w:p w14:paraId="5150C6AC" w14:textId="77777777" w:rsidR="00EE53B2" w:rsidRDefault="00EE53B2">
      <w:pPr>
        <w:pStyle w:val="Corpotesto"/>
        <w:rPr>
          <w:sz w:val="20"/>
        </w:rPr>
      </w:pPr>
    </w:p>
    <w:p w14:paraId="22E29F09" w14:textId="77777777" w:rsidR="00EE53B2" w:rsidRDefault="00EE53B2">
      <w:pPr>
        <w:pStyle w:val="Corpotesto"/>
        <w:rPr>
          <w:sz w:val="20"/>
        </w:rPr>
      </w:pPr>
    </w:p>
    <w:p w14:paraId="6AFBDAFB" w14:textId="77777777" w:rsidR="00EE53B2" w:rsidRDefault="00EE53B2">
      <w:pPr>
        <w:pStyle w:val="Corpotesto"/>
        <w:rPr>
          <w:sz w:val="20"/>
        </w:rPr>
      </w:pPr>
    </w:p>
    <w:p w14:paraId="5B0CD0A9" w14:textId="77777777" w:rsidR="00EE53B2" w:rsidRDefault="00EE53B2">
      <w:pPr>
        <w:pStyle w:val="Corpotesto"/>
        <w:rPr>
          <w:sz w:val="20"/>
        </w:rPr>
      </w:pPr>
    </w:p>
    <w:p w14:paraId="15ADB871" w14:textId="77777777" w:rsidR="00EE53B2" w:rsidRDefault="00EE53B2">
      <w:pPr>
        <w:pStyle w:val="Corpotesto"/>
        <w:rPr>
          <w:sz w:val="20"/>
        </w:rPr>
      </w:pPr>
    </w:p>
    <w:p w14:paraId="448980BF" w14:textId="77777777" w:rsidR="00EE53B2" w:rsidRDefault="00EE53B2">
      <w:pPr>
        <w:pStyle w:val="Corpotesto"/>
        <w:rPr>
          <w:sz w:val="20"/>
        </w:rPr>
      </w:pPr>
    </w:p>
    <w:p w14:paraId="6A1CF3FB" w14:textId="77777777" w:rsidR="00EE53B2" w:rsidRDefault="00EE53B2">
      <w:pPr>
        <w:pStyle w:val="Corpotesto"/>
        <w:rPr>
          <w:sz w:val="20"/>
        </w:rPr>
      </w:pPr>
    </w:p>
    <w:p w14:paraId="73C8C0CB" w14:textId="77777777" w:rsidR="00EE53B2" w:rsidRDefault="00EE53B2">
      <w:pPr>
        <w:pStyle w:val="Corpotesto"/>
        <w:rPr>
          <w:sz w:val="20"/>
        </w:rPr>
      </w:pPr>
    </w:p>
    <w:p w14:paraId="77991910" w14:textId="77777777" w:rsidR="00EE53B2" w:rsidRDefault="00EE53B2">
      <w:pPr>
        <w:pStyle w:val="Corpotesto"/>
        <w:rPr>
          <w:sz w:val="20"/>
        </w:rPr>
      </w:pPr>
    </w:p>
    <w:p w14:paraId="47637B9D" w14:textId="77777777" w:rsidR="00EE53B2" w:rsidRDefault="00EE53B2">
      <w:pPr>
        <w:pStyle w:val="Corpotesto"/>
        <w:rPr>
          <w:sz w:val="20"/>
        </w:rPr>
      </w:pPr>
    </w:p>
    <w:p w14:paraId="4E8A192A" w14:textId="77777777" w:rsidR="00EE53B2" w:rsidRDefault="00EE53B2">
      <w:pPr>
        <w:pStyle w:val="Corpotesto"/>
        <w:rPr>
          <w:sz w:val="20"/>
        </w:rPr>
      </w:pPr>
    </w:p>
    <w:p w14:paraId="22F44603" w14:textId="77777777" w:rsidR="00EE53B2" w:rsidRDefault="00EE53B2">
      <w:pPr>
        <w:pStyle w:val="Corpotesto"/>
        <w:rPr>
          <w:sz w:val="20"/>
        </w:rPr>
      </w:pPr>
    </w:p>
    <w:p w14:paraId="102EAE32" w14:textId="77777777" w:rsidR="00EE53B2" w:rsidRDefault="00EE53B2">
      <w:pPr>
        <w:pStyle w:val="Corpotesto"/>
        <w:rPr>
          <w:sz w:val="20"/>
        </w:rPr>
      </w:pPr>
    </w:p>
    <w:p w14:paraId="69DD641E" w14:textId="77777777" w:rsidR="00EE53B2" w:rsidRDefault="00000000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 w14:anchorId="6792552C">
          <v:rect id="_x0000_s2106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14:paraId="6D56B653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329D8FC8" w14:textId="77777777" w:rsidR="00EE53B2" w:rsidRDefault="00EE53B2">
      <w:pPr>
        <w:spacing w:line="254" w:lineRule="auto"/>
        <w:rPr>
          <w:rFonts w:ascii="Arial"/>
          <w:sz w:val="11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61A1A86C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1C71CF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EAFE304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5CA4C068" w14:textId="77777777" w:rsidR="00EE53B2" w:rsidRDefault="00000000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 w14:anchorId="73DA61A8">
          <v:shape id="_x0000_s2107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14:paraId="5C579560" w14:textId="77777777"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37763936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AE57BAA" w14:textId="77777777" w:rsidTr="00376191">
        <w:trPr>
          <w:trHeight w:val="400"/>
        </w:trPr>
        <w:tc>
          <w:tcPr>
            <w:tcW w:w="4522" w:type="dxa"/>
          </w:tcPr>
          <w:p w14:paraId="4D7DA7E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689E45B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60049AB4" w14:textId="77777777" w:rsidTr="00376191">
        <w:trPr>
          <w:trHeight w:val="5318"/>
        </w:trPr>
        <w:tc>
          <w:tcPr>
            <w:tcW w:w="4522" w:type="dxa"/>
          </w:tcPr>
          <w:p w14:paraId="70C5D7BC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70F2433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909F2B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2DB05C6C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61D679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F44475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64F33F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E2981F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29F2CD8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C2AB72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61382F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86CBBC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2542CC4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0EA2B5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0A77F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A930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B841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AEFE8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67075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9151F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4028E3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1173FE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3FC66C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4FFA78D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ECB9C1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643036AF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28AEBC0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2712ED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1DD79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2E3FF7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CC42A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2528D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9D118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6AB65C4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0FE1F53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19DE9574" w14:textId="77777777" w:rsidTr="00376191">
        <w:trPr>
          <w:trHeight w:val="738"/>
        </w:trPr>
        <w:tc>
          <w:tcPr>
            <w:tcW w:w="4522" w:type="dxa"/>
          </w:tcPr>
          <w:p w14:paraId="2BAFC66E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115C380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35DDBC8A" w14:textId="77777777" w:rsidTr="00376191">
        <w:trPr>
          <w:trHeight w:val="1641"/>
        </w:trPr>
        <w:tc>
          <w:tcPr>
            <w:tcW w:w="4522" w:type="dxa"/>
          </w:tcPr>
          <w:p w14:paraId="0B183100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3A1C86C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36B0F20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D303D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6EB35F1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53D33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DBBBE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CC55B2C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A478C4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1696C2D1" w14:textId="77777777" w:rsidR="00EE53B2" w:rsidRDefault="00EE53B2">
      <w:pPr>
        <w:pStyle w:val="Corpotesto"/>
        <w:spacing w:before="1"/>
        <w:rPr>
          <w:sz w:val="22"/>
        </w:rPr>
      </w:pPr>
    </w:p>
    <w:p w14:paraId="30BC86BF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B8A176A" w14:textId="77777777" w:rsidR="00EE53B2" w:rsidRDefault="00000000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 w14:anchorId="1BE160B8">
          <v:shape id="_x0000_s2108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14:paraId="52F96FD1" w14:textId="77777777"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0BB12909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F952831" w14:textId="77777777" w:rsidTr="00376191">
        <w:trPr>
          <w:trHeight w:val="400"/>
        </w:trPr>
        <w:tc>
          <w:tcPr>
            <w:tcW w:w="4522" w:type="dxa"/>
          </w:tcPr>
          <w:p w14:paraId="267FE47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136D34F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5A4B861" w14:textId="77777777" w:rsidTr="00376191">
        <w:trPr>
          <w:trHeight w:val="789"/>
        </w:trPr>
        <w:tc>
          <w:tcPr>
            <w:tcW w:w="4522" w:type="dxa"/>
          </w:tcPr>
          <w:p w14:paraId="7833B870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73379C51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3774C48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6B421756" w14:textId="77777777" w:rsidR="00EE53B2" w:rsidRDefault="00000000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 w14:anchorId="304841E5">
          <v:rect id="_x0000_s2109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61861DA0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712B65CE" w14:textId="77777777" w:rsidR="00EE53B2" w:rsidRDefault="00EE53B2">
      <w:p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28ED7225" w14:textId="77777777" w:rsidR="00EE53B2" w:rsidRDefault="00EE53B2">
      <w:pPr>
        <w:pStyle w:val="Corpotesto"/>
        <w:rPr>
          <w:sz w:val="20"/>
        </w:rPr>
      </w:pPr>
    </w:p>
    <w:p w14:paraId="3840B4E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27E8BB98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2568FC5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7A5DAE4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0CB40A2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507B5E9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45FDE7DF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26718FE9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DAAA16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0F53AF7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38B52390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822251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B8C58B8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0AE4199C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6BB71D28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AE67D2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75CBB5B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23A9D8E3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42344956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6AEE2E73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E78D32F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C4A9103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0B28BDA2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5F24A2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7B1414F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C74E3D4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3B551A5A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AE0BC78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2AAB3644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054D8D0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23B0613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34FFB32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508823E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1D614C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CE7270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2AD0F52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2D58FF0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A3C9C0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16B860A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7D64C397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1DB07D01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07D83281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3A61104E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8BB63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215FCB8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0C163617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B25BE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261E55C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08CD97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567E792D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4CFB9BDF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B97A2C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334BEA22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6C3A5767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00A8A7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611E8DF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15380D78" w14:textId="77777777" w:rsidR="00EE53B2" w:rsidRDefault="00EE53B2">
      <w:pPr>
        <w:pStyle w:val="Corpotesto"/>
        <w:spacing w:before="1"/>
        <w:rPr>
          <w:sz w:val="27"/>
        </w:rPr>
      </w:pPr>
    </w:p>
    <w:p w14:paraId="22698299" w14:textId="77777777" w:rsidR="00EE53B2" w:rsidRDefault="00000000">
      <w:pPr>
        <w:pStyle w:val="Titolo4"/>
      </w:pPr>
      <w:r>
        <w:rPr>
          <w:noProof/>
          <w:lang w:eastAsia="it-IT"/>
        </w:rPr>
        <w:pict w14:anchorId="5F14B9DE">
          <v:shape id="_x0000_s2110" type="#_x0000_t202" style="position:absolute;left:0;text-align:left;margin-left:82.1pt;margin-top:19.2pt;width:454.65pt;height:27.6pt;z-index:-3;mso-wrap-distance-left:0;mso-wrap-distance-right:0;mso-position-horizontal-relative:page" fillcolor="#bfbfbf" strokecolor="#00000a" strokeweight=".36pt">
            <v:textbox inset="0,0,0,0">
              <w:txbxContent>
                <w:p w14:paraId="27740A97" w14:textId="77777777"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44C3DE6E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6EB5405" w14:textId="77777777" w:rsidTr="00376191">
        <w:trPr>
          <w:trHeight w:val="570"/>
        </w:trPr>
        <w:tc>
          <w:tcPr>
            <w:tcW w:w="4522" w:type="dxa"/>
          </w:tcPr>
          <w:p w14:paraId="2938FA4E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09E73BBC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A6063A9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0D030A8D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8B888A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5592464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0EDC2C2E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F9795C3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1686E27B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27D60644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8BB34C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0E544A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15B6505E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FAB442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86354BA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03590D6E" w14:textId="77777777" w:rsidTr="00376191">
        <w:trPr>
          <w:trHeight w:val="1811"/>
        </w:trPr>
        <w:tc>
          <w:tcPr>
            <w:tcW w:w="4522" w:type="dxa"/>
          </w:tcPr>
          <w:p w14:paraId="0E35F61A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472EEFA7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6EACB9F3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36688C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F9A0A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933E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D7637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0E8033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0A64F3D4" w14:textId="77777777" w:rsidR="00EE53B2" w:rsidRDefault="00EE53B2">
      <w:pPr>
        <w:rPr>
          <w:sz w:val="14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5DEACEB3" w14:textId="77777777" w:rsidR="00EE53B2" w:rsidRDefault="00EE53B2">
      <w:pPr>
        <w:pStyle w:val="Corpotesto"/>
        <w:rPr>
          <w:sz w:val="20"/>
        </w:rPr>
      </w:pPr>
    </w:p>
    <w:p w14:paraId="14089C32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30AD2CF" w14:textId="77777777" w:rsidTr="00376191">
        <w:trPr>
          <w:trHeight w:val="736"/>
        </w:trPr>
        <w:tc>
          <w:tcPr>
            <w:tcW w:w="4522" w:type="dxa"/>
          </w:tcPr>
          <w:p w14:paraId="295CE4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6BBB0238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0511E7A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11463AA7" w14:textId="77777777" w:rsidR="00EE53B2" w:rsidRDefault="00EE53B2">
      <w:pPr>
        <w:rPr>
          <w:sz w:val="14"/>
        </w:rPr>
        <w:sectPr w:rsidR="00EE53B2" w:rsidSect="00283C9B">
          <w:pgSz w:w="11910" w:h="16840"/>
          <w:pgMar w:top="1580" w:right="420" w:bottom="2100" w:left="1100" w:header="0" w:footer="1906" w:gutter="0"/>
          <w:cols w:space="720"/>
        </w:sectPr>
      </w:pPr>
    </w:p>
    <w:p w14:paraId="4E44C64C" w14:textId="77777777" w:rsidR="00EE53B2" w:rsidRDefault="00EE53B2">
      <w:pPr>
        <w:pStyle w:val="Corpotesto"/>
        <w:rPr>
          <w:sz w:val="20"/>
        </w:rPr>
      </w:pPr>
    </w:p>
    <w:p w14:paraId="3F784333" w14:textId="77777777" w:rsidR="00EE53B2" w:rsidRDefault="00EE53B2">
      <w:pPr>
        <w:pStyle w:val="Corpotesto"/>
        <w:spacing w:before="7"/>
        <w:rPr>
          <w:sz w:val="17"/>
        </w:rPr>
      </w:pPr>
    </w:p>
    <w:p w14:paraId="03B6E375" w14:textId="77777777" w:rsidR="00EE53B2" w:rsidRDefault="00000000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 w14:anchorId="392B6505">
          <v:group id="_x0000_s2111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2112" style="position:absolute;left:1219;top:430;width:10083;height:188" fillcolor="#bfbfbf" stroked="f"/>
            <v:shape id="_x0000_s2113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2114" style="position:absolute;left:1219;top:617;width:10083;height:168" fillcolor="#bfbfbf" stroked="f"/>
            <v:shape id="_x0000_s2115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2116" style="position:absolute;left:1219;top:785;width:10083;height:168" fillcolor="#bfbfbf" stroked="f"/>
            <v:shape id="_x0000_s2117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2118" style="position:absolute;left:1219;top:953;width:10083;height:286" fillcolor="#bfbfbf" stroked="f"/>
            <v:shape id="_x0000_s2119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2120" style="position:absolute;left:1219;top:1239;width:10083;height:168" fillcolor="#bfbfbf" stroked="f"/>
            <v:shape id="_x0000_s2121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2122" style="position:absolute;left:1219;top:1407;width:10083;height:188" fillcolor="#bfbfbf" stroked="f"/>
            <v:shape id="_x0000_s2123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2124" type="#_x0000_t202" style="position:absolute;left:1219;top:430;width:10083;height:1164" filled="f" stroked="f">
              <v:textbox inset="0,0,0,0">
                <w:txbxContent>
                  <w:p w14:paraId="556598B1" w14:textId="77777777"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359F94C5" w14:textId="77777777"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1A40B082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3EC03D20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214DA784" w14:textId="77777777" w:rsidTr="00376191">
        <w:trPr>
          <w:trHeight w:val="400"/>
        </w:trPr>
        <w:tc>
          <w:tcPr>
            <w:tcW w:w="4522" w:type="dxa"/>
          </w:tcPr>
          <w:p w14:paraId="6FF5BC8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14F7BD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8A95453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3B203B56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5E91178D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7F4156B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239FDF9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6314A887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2A921B9C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77CE83EE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5D10C2E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7FCD0890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725B81E7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8A838F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789E7781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B936671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0CDC9B4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11BFD144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06CBCD23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53896A5E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59C269E5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1265568D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4B62953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6B5C47A4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E354D66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6DE70E67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54208924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F3A1080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71980A50" w14:textId="77777777" w:rsidR="00EE53B2" w:rsidRDefault="00EE53B2">
      <w:pPr>
        <w:pStyle w:val="Corpotesto"/>
        <w:rPr>
          <w:sz w:val="20"/>
        </w:rPr>
      </w:pPr>
    </w:p>
    <w:p w14:paraId="70D09D2A" w14:textId="77777777" w:rsidR="00EE53B2" w:rsidRDefault="00EE53B2">
      <w:pPr>
        <w:pStyle w:val="Corpotesto"/>
        <w:rPr>
          <w:sz w:val="20"/>
        </w:rPr>
      </w:pPr>
    </w:p>
    <w:p w14:paraId="0E2A4913" w14:textId="77777777" w:rsidR="00EE53B2" w:rsidRDefault="00EE53B2">
      <w:pPr>
        <w:pStyle w:val="Corpotesto"/>
        <w:rPr>
          <w:sz w:val="20"/>
        </w:rPr>
      </w:pPr>
    </w:p>
    <w:p w14:paraId="07421846" w14:textId="77777777" w:rsidR="00EE53B2" w:rsidRDefault="00EE53B2">
      <w:pPr>
        <w:pStyle w:val="Corpotesto"/>
        <w:rPr>
          <w:sz w:val="20"/>
        </w:rPr>
      </w:pPr>
    </w:p>
    <w:p w14:paraId="0DA9FC04" w14:textId="77777777" w:rsidR="00EE53B2" w:rsidRDefault="00EE53B2">
      <w:pPr>
        <w:pStyle w:val="Corpotesto"/>
        <w:rPr>
          <w:sz w:val="20"/>
        </w:rPr>
      </w:pPr>
    </w:p>
    <w:p w14:paraId="4D35DCF9" w14:textId="77777777" w:rsidR="00EE53B2" w:rsidRDefault="00EE53B2">
      <w:pPr>
        <w:pStyle w:val="Corpotesto"/>
        <w:rPr>
          <w:sz w:val="20"/>
        </w:rPr>
      </w:pPr>
    </w:p>
    <w:p w14:paraId="266B2D27" w14:textId="77777777" w:rsidR="00EE53B2" w:rsidRDefault="00EE53B2">
      <w:pPr>
        <w:pStyle w:val="Corpotesto"/>
        <w:rPr>
          <w:sz w:val="20"/>
        </w:rPr>
      </w:pPr>
    </w:p>
    <w:p w14:paraId="78AFEBD5" w14:textId="77777777" w:rsidR="00EE53B2" w:rsidRDefault="00EE53B2">
      <w:pPr>
        <w:pStyle w:val="Corpotesto"/>
        <w:rPr>
          <w:sz w:val="20"/>
        </w:rPr>
      </w:pPr>
    </w:p>
    <w:p w14:paraId="0FF75334" w14:textId="77777777" w:rsidR="00EE53B2" w:rsidRDefault="00000000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 w14:anchorId="50CF55D2">
          <v:rect id="_x0000_s2125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14:paraId="1E3F9915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08E06E09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24E9F39D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E33852F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598929EC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283C9B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A1FC9" w14:textId="77777777" w:rsidR="00283C9B" w:rsidRDefault="00283C9B">
      <w:r>
        <w:separator/>
      </w:r>
    </w:p>
  </w:endnote>
  <w:endnote w:type="continuationSeparator" w:id="0">
    <w:p w14:paraId="699B7F3F" w14:textId="77777777" w:rsidR="00283C9B" w:rsidRDefault="002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09315" w14:textId="77777777" w:rsidR="00E0474A" w:rsidRDefault="00E047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C3857" w14:textId="3865C52D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334A27EA">
        <v:shapetype id="_x0000_t202" coordsize="21600,21600" o:spt="202" path="m,l,21600r21600,l21600,xe">
          <v:stroke joinstyle="miter"/>
          <v:path gradientshapeok="t" o:connecttype="rect"/>
        </v:shapetype>
        <v:shape id="MSIPCM27034c89a39d2b2386f2742e" o:spid="_x0000_s1032" type="#_x0000_t202" alt="{&quot;HashCode&quot;:-1126243541,&quot;Height&quot;:842.0,&quot;Width&quot;:595.0,&quot;Placement&quot;:&quot;Footer&quot;,&quot;Index&quot;:&quot;Primary&quot;,&quot;Section&quot;:1,&quot;Top&quot;:0.0,&quot;Left&quot;:0.0}" style="position:absolute;margin-left:0;margin-top:807.1pt;width:595.5pt;height:19.9pt;z-index:4;mso-wrap-style:square;mso-position-horizontal:absolute;mso-position-horizontal-relative:page;mso-position-vertical:absolute;mso-position-vertical-relative:page;v-text-anchor:bottom" o:allowincell="f" filled="f" stroked="f">
          <v:textbox style="mso-next-textbox:#MSIPCM27034c89a39d2b2386f2742e" inset="20pt,0,,0">
            <w:txbxContent>
              <w:p w14:paraId="339A4B6C" w14:textId="01167E6B" w:rsidR="00195DEF" w:rsidRPr="007F3F41" w:rsidRDefault="007F3F41" w:rsidP="007F3F41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7F3F41">
                  <w:rPr>
                    <w:rFonts w:ascii="Arial" w:hAnsi="Arial" w:cs="Arial"/>
                    <w:color w:val="000000"/>
                    <w:sz w:val="20"/>
                  </w:rPr>
                  <w:t xml:space="preserve">Diffusione limitata 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 w14:anchorId="106A0EB3">
        <v:shape id="_x0000_s1026" type="#_x0000_t202" style="position:absolute;margin-left:534.95pt;margin-top:735.6pt;width:10.95pt;height:11.7pt;z-index:-6;mso-position-horizontal-relative:page;mso-position-vertical-relative:page" filled="f" stroked="f">
          <v:textbox style="mso-next-textbox:#_x0000_s1026" inset="0,0,0,0">
            <w:txbxContent>
              <w:p w14:paraId="12693B2F" w14:textId="77777777" w:rsidR="00EE53B2" w:rsidRDefault="00EE53B2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72095" w14:textId="77777777" w:rsidR="00E0474A" w:rsidRDefault="00E0474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6AE32" w14:textId="23C3F19D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2F18E509">
        <v:shapetype id="_x0000_t202" coordsize="21600,21600" o:spt="202" path="m,l,21600r21600,l21600,xe">
          <v:stroke joinstyle="miter"/>
          <v:path gradientshapeok="t" o:connecttype="rect"/>
        </v:shapetype>
        <v:shape id="MSIPCMd0c5477caa308e2d155977dc" o:spid="_x0000_s1033" type="#_x0000_t202" alt="{&quot;HashCode&quot;:-1126243541,&quot;Height&quot;:842.0,&quot;Width&quot;:595.0,&quot;Placement&quot;:&quot;Footer&quot;,&quot;Index&quot;:&quot;Primary&quot;,&quot;Section&quot;:9,&quot;Top&quot;:0.0,&quot;Left&quot;:0.0}" style="position:absolute;margin-left:0;margin-top:807.1pt;width:595.5pt;height:19.9pt;z-index:5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3DB0E2A7" w14:textId="12AA32B1" w:rsidR="00195DEF" w:rsidRPr="007F3F41" w:rsidRDefault="007F3F41" w:rsidP="007F3F41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7F3F41">
                  <w:rPr>
                    <w:rFonts w:ascii="Arial" w:hAnsi="Arial" w:cs="Arial"/>
                    <w:color w:val="000000"/>
                    <w:sz w:val="20"/>
                  </w:rPr>
                  <w:t xml:space="preserve">Diffusione limitata 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 w14:anchorId="4FC2916A">
        <v:shape id="_x0000_s1027" type="#_x0000_t202" style="position:absolute;margin-left:532.05pt;margin-top:735.6pt;width:11.85pt;height:11.7pt;z-index:-5;mso-position-horizontal-relative:page;mso-position-vertical-relative:page" filled="f" stroked="f">
          <v:textbox inset="0,0,0,0">
            <w:txbxContent>
              <w:p w14:paraId="08547B8C" w14:textId="77777777"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69CA8" w14:textId="39405D08" w:rsidR="00EE53B2" w:rsidRDefault="0000000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753DD66B">
        <v:shapetype id="_x0000_t202" coordsize="21600,21600" o:spt="202" path="m,l,21600r21600,l21600,xe">
          <v:stroke joinstyle="miter"/>
          <v:path gradientshapeok="t" o:connecttype="rect"/>
        </v:shapetype>
        <v:shape id="MSIPCM7b9c4657812410f5b0de0850" o:spid="_x0000_s1034" type="#_x0000_t202" alt="{&quot;HashCode&quot;:-1126243541,&quot;Height&quot;:842.0,&quot;Width&quot;:595.0,&quot;Placement&quot;:&quot;Footer&quot;,&quot;Index&quot;:&quot;Primary&quot;,&quot;Section&quot;:10,&quot;Top&quot;:0.0,&quot;Left&quot;:0.0}" style="position:absolute;margin-left:0;margin-top:807.1pt;width:595.5pt;height:19.9pt;z-index:6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F2A1BEF" w14:textId="7C567D0F" w:rsidR="00195DEF" w:rsidRPr="007F3F41" w:rsidRDefault="007F3F41" w:rsidP="007F3F41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 w:rsidRPr="007F3F41">
                  <w:rPr>
                    <w:rFonts w:ascii="Arial" w:hAnsi="Arial" w:cs="Arial"/>
                    <w:color w:val="000000"/>
                    <w:sz w:val="20"/>
                  </w:rPr>
                  <w:t xml:space="preserve">Diffusione limitata 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 w14:anchorId="765165AC">
        <v:shape id="_x0000_s1028" type="#_x0000_t202" style="position:absolute;margin-left:532.05pt;margin-top:735.6pt;width:13.85pt;height:11.7pt;z-index:-4;mso-position-horizontal-relative:page;mso-position-vertical-relative:page" filled="f" stroked="f">
          <v:textbox inset="0,0,0,0">
            <w:txbxContent>
              <w:p w14:paraId="24395ED2" w14:textId="77777777"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200FE" w14:textId="77777777" w:rsidR="00283C9B" w:rsidRDefault="00283C9B">
      <w:r>
        <w:separator/>
      </w:r>
    </w:p>
  </w:footnote>
  <w:footnote w:type="continuationSeparator" w:id="0">
    <w:p w14:paraId="138B3BC9" w14:textId="77777777" w:rsidR="00283C9B" w:rsidRDefault="0028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2B3C" w14:textId="77777777" w:rsidR="00E0474A" w:rsidRDefault="00E047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94F87" w14:textId="77777777" w:rsidR="00E0474A" w:rsidRDefault="00E047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CCF8" w14:textId="77777777" w:rsidR="00E0474A" w:rsidRDefault="00E047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155268693">
    <w:abstractNumId w:val="20"/>
  </w:num>
  <w:num w:numId="2" w16cid:durableId="693119205">
    <w:abstractNumId w:val="14"/>
  </w:num>
  <w:num w:numId="3" w16cid:durableId="675838436">
    <w:abstractNumId w:val="18"/>
  </w:num>
  <w:num w:numId="4" w16cid:durableId="571433950">
    <w:abstractNumId w:val="19"/>
  </w:num>
  <w:num w:numId="5" w16cid:durableId="1165977707">
    <w:abstractNumId w:val="8"/>
  </w:num>
  <w:num w:numId="6" w16cid:durableId="1997998052">
    <w:abstractNumId w:val="3"/>
  </w:num>
  <w:num w:numId="7" w16cid:durableId="1628119957">
    <w:abstractNumId w:val="5"/>
  </w:num>
  <w:num w:numId="8" w16cid:durableId="2068067345">
    <w:abstractNumId w:val="10"/>
  </w:num>
  <w:num w:numId="9" w16cid:durableId="1677657022">
    <w:abstractNumId w:val="1"/>
  </w:num>
  <w:num w:numId="10" w16cid:durableId="1256329735">
    <w:abstractNumId w:val="16"/>
  </w:num>
  <w:num w:numId="11" w16cid:durableId="1717969711">
    <w:abstractNumId w:val="13"/>
  </w:num>
  <w:num w:numId="12" w16cid:durableId="839542970">
    <w:abstractNumId w:val="0"/>
  </w:num>
  <w:num w:numId="13" w16cid:durableId="1871407307">
    <w:abstractNumId w:val="7"/>
  </w:num>
  <w:num w:numId="14" w16cid:durableId="1905873518">
    <w:abstractNumId w:val="4"/>
  </w:num>
  <w:num w:numId="15" w16cid:durableId="368383192">
    <w:abstractNumId w:val="12"/>
  </w:num>
  <w:num w:numId="16" w16cid:durableId="1919096281">
    <w:abstractNumId w:val="6"/>
  </w:num>
  <w:num w:numId="17" w16cid:durableId="797992522">
    <w:abstractNumId w:val="17"/>
  </w:num>
  <w:num w:numId="18" w16cid:durableId="486630030">
    <w:abstractNumId w:val="15"/>
  </w:num>
  <w:num w:numId="19" w16cid:durableId="43141677">
    <w:abstractNumId w:val="9"/>
  </w:num>
  <w:num w:numId="20" w16cid:durableId="904413559">
    <w:abstractNumId w:val="2"/>
  </w:num>
  <w:num w:numId="21" w16cid:durableId="1159224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AF5"/>
    <w:rsid w:val="000222D1"/>
    <w:rsid w:val="0006031D"/>
    <w:rsid w:val="00114AC7"/>
    <w:rsid w:val="0013447D"/>
    <w:rsid w:val="00195DEF"/>
    <w:rsid w:val="001D6F6B"/>
    <w:rsid w:val="00205F7E"/>
    <w:rsid w:val="00271E9C"/>
    <w:rsid w:val="00283C9B"/>
    <w:rsid w:val="002E11D8"/>
    <w:rsid w:val="0036691A"/>
    <w:rsid w:val="00376191"/>
    <w:rsid w:val="003A28F8"/>
    <w:rsid w:val="003B3E99"/>
    <w:rsid w:val="003F60E3"/>
    <w:rsid w:val="00506A11"/>
    <w:rsid w:val="005443A5"/>
    <w:rsid w:val="00576C00"/>
    <w:rsid w:val="005F5D4E"/>
    <w:rsid w:val="005F6AF5"/>
    <w:rsid w:val="006F2C40"/>
    <w:rsid w:val="00771046"/>
    <w:rsid w:val="007F3F41"/>
    <w:rsid w:val="0082645A"/>
    <w:rsid w:val="009764BA"/>
    <w:rsid w:val="00A62E9D"/>
    <w:rsid w:val="00A72B12"/>
    <w:rsid w:val="00BD5513"/>
    <w:rsid w:val="00C84FDD"/>
    <w:rsid w:val="00D3032F"/>
    <w:rsid w:val="00D3702C"/>
    <w:rsid w:val="00D90842"/>
    <w:rsid w:val="00E0474A"/>
    <w:rsid w:val="00ED0DEF"/>
    <w:rsid w:val="00EE53B2"/>
    <w:rsid w:val="00F6052A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127"/>
    <o:shapelayout v:ext="edit">
      <o:idmap v:ext="edit" data="2"/>
    </o:shapelayout>
  </w:shapeDefaults>
  <w:decimalSymbol w:val=","/>
  <w:listSeparator w:val=";"/>
  <w14:docId w14:val="6C69B146"/>
  <w15:docId w15:val="{3FBD4706-14E8-48BA-A576-EF603752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195D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5DEF"/>
    <w:rPr>
      <w:rFonts w:ascii="Microsoft Sans Serif" w:hAnsi="Microsoft Sans Serif" w:cs="Microsoft Sans Serif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5D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5DEF"/>
    <w:rPr>
      <w:rFonts w:ascii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BEVILACQUA MARIO</cp:lastModifiedBy>
  <cp:revision>19</cp:revision>
  <dcterms:created xsi:type="dcterms:W3CDTF">2023-07-25T12:09:00Z</dcterms:created>
  <dcterms:modified xsi:type="dcterms:W3CDTF">2024-03-26T10:07:00Z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baa3b7-684c-43ed-8122-9caf91cf17dd_Enabled">
    <vt:lpwstr>true</vt:lpwstr>
  </property>
  <property fmtid="{D5CDD505-2E9C-101B-9397-08002B2CF9AE}" pid="3" name="MSIP_Label_4ebaa3b7-684c-43ed-8122-9caf91cf17dd_SetDate">
    <vt:lpwstr>2024-03-26T10:07:38Z</vt:lpwstr>
  </property>
  <property fmtid="{D5CDD505-2E9C-101B-9397-08002B2CF9AE}" pid="4" name="MSIP_Label_4ebaa3b7-684c-43ed-8122-9caf91cf17dd_Method">
    <vt:lpwstr>Privileged</vt:lpwstr>
  </property>
  <property fmtid="{D5CDD505-2E9C-101B-9397-08002B2CF9AE}" pid="5" name="MSIP_Label_4ebaa3b7-684c-43ed-8122-9caf91cf17dd_Name">
    <vt:lpwstr>Diffusione limitata</vt:lpwstr>
  </property>
  <property fmtid="{D5CDD505-2E9C-101B-9397-08002B2CF9AE}" pid="6" name="MSIP_Label_4ebaa3b7-684c-43ed-8122-9caf91cf17dd_SiteId">
    <vt:lpwstr>5c13bf6f-11aa-44a8-aac0-fc5ed659c30a</vt:lpwstr>
  </property>
  <property fmtid="{D5CDD505-2E9C-101B-9397-08002B2CF9AE}" pid="7" name="MSIP_Label_4ebaa3b7-684c-43ed-8122-9caf91cf17dd_ActionId">
    <vt:lpwstr>f1f27932-4343-4d93-b288-775231fa840e</vt:lpwstr>
  </property>
  <property fmtid="{D5CDD505-2E9C-101B-9397-08002B2CF9AE}" pid="8" name="MSIP_Label_4ebaa3b7-684c-43ed-8122-9caf91cf17dd_ContentBits">
    <vt:lpwstr>3</vt:lpwstr>
  </property>
</Properties>
</file>