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page" w:tblpX="10351" w:tblpY="-6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tblGrid>
      <w:tr w:rsidR="00013C1D" w:rsidRPr="00E662DF" w14:paraId="1CF36767" w14:textId="77777777">
        <w:trPr>
          <w:cantSplit/>
          <w:trHeight w:val="14870"/>
        </w:trPr>
        <w:tc>
          <w:tcPr>
            <w:tcW w:w="707" w:type="dxa"/>
            <w:textDirection w:val="btLr"/>
          </w:tcPr>
          <w:p w14:paraId="526F8FFB" w14:textId="6914581A" w:rsidR="00013C1D" w:rsidRPr="00E662DF" w:rsidRDefault="00C87CAC">
            <w:pPr>
              <w:spacing w:after="120"/>
              <w:ind w:left="113" w:right="113"/>
              <w:jc w:val="left"/>
              <w:rPr>
                <w:rFonts w:ascii="Titillium Web" w:hAnsi="Titillium Web"/>
                <w:iCs/>
                <w:color w:val="F7567C"/>
                <w:sz w:val="40"/>
                <w:szCs w:val="40"/>
              </w:rPr>
            </w:pPr>
            <w:bookmarkStart w:id="0" w:name="_Hlk504404632"/>
            <w:r>
              <w:rPr>
                <w:rFonts w:ascii="Titillium Web" w:hAnsi="Titillium Web" w:cstheme="majorHAnsi"/>
                <w:b/>
                <w:iCs/>
                <w:color w:val="5C5CFF"/>
                <w:sz w:val="40"/>
                <w:szCs w:val="40"/>
              </w:rPr>
              <w:t>CTB0635</w:t>
            </w:r>
          </w:p>
        </w:tc>
      </w:tr>
    </w:tbl>
    <w:p w14:paraId="5F90FA6C" w14:textId="4D23E55F" w:rsidR="00DE0CCF" w:rsidRDefault="00C44864" w:rsidP="00916CCF">
      <w:pPr>
        <w:pStyle w:val="Calibri11"/>
      </w:pPr>
      <w:r>
        <w:rPr>
          <w:rFonts w:asciiTheme="majorHAnsi" w:hAnsiTheme="majorHAnsi" w:cstheme="majorHAnsi"/>
          <w:b/>
          <w:i/>
          <w:color w:val="FFFFFF" w:themeColor="background1"/>
          <w:sz w:val="36"/>
          <w:szCs w:val="36"/>
        </w:rPr>
        <w:drawing>
          <wp:anchor distT="0" distB="0" distL="114300" distR="114300" simplePos="0" relativeHeight="251658242" behindDoc="1" locked="1" layoutInCell="1" allowOverlap="1" wp14:anchorId="026CF255" wp14:editId="0000444D">
            <wp:simplePos x="0" y="0"/>
            <wp:positionH relativeFrom="page">
              <wp:posOffset>11430</wp:posOffset>
            </wp:positionH>
            <wp:positionV relativeFrom="page">
              <wp:posOffset>-635</wp:posOffset>
            </wp:positionV>
            <wp:extent cx="7548880" cy="10684510"/>
            <wp:effectExtent l="0" t="0" r="0" b="2540"/>
            <wp:wrapNone/>
            <wp:docPr id="981430435" name="Immagine 981430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8880" cy="10684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9C9837" w14:textId="4DC1CCCE" w:rsidR="00013C1D" w:rsidRDefault="00013C1D" w:rsidP="00916CCF">
      <w:pPr>
        <w:pStyle w:val="Calibri11"/>
      </w:pPr>
    </w:p>
    <w:p w14:paraId="71B5B999" w14:textId="7577D6F7" w:rsidR="00013C1D" w:rsidRDefault="00013C1D" w:rsidP="00916CCF">
      <w:pPr>
        <w:pStyle w:val="Calibri11"/>
      </w:pPr>
    </w:p>
    <w:p w14:paraId="54864A88" w14:textId="49B25023" w:rsidR="00013C1D" w:rsidRDefault="00013C1D" w:rsidP="00013C1D">
      <w:pPr>
        <w:pStyle w:val="Calibri10"/>
        <w:spacing w:after="0" w:line="240" w:lineRule="auto"/>
        <w:rPr>
          <w:rFonts w:asciiTheme="majorHAnsi" w:hAnsiTheme="majorHAnsi" w:cstheme="majorHAnsi"/>
          <w:b/>
          <w:i/>
          <w:color w:val="FFFFFF" w:themeColor="background1"/>
          <w:sz w:val="36"/>
          <w:szCs w:val="36"/>
        </w:rPr>
      </w:pPr>
      <w:r w:rsidRPr="00271B36">
        <w:rPr>
          <w:rFonts w:asciiTheme="majorHAnsi" w:hAnsiTheme="majorHAnsi" w:cstheme="majorHAnsi"/>
          <w:b/>
          <w:i/>
          <w:color w:val="FFFFFF" w:themeColor="background1"/>
          <w:sz w:val="36"/>
          <w:szCs w:val="36"/>
        </w:rPr>
        <w:t xml:space="preserve"> </w:t>
      </w:r>
    </w:p>
    <w:p w14:paraId="3EE62D81" w14:textId="15D320F8" w:rsidR="00013C1D" w:rsidRDefault="00013C1D" w:rsidP="00013C1D">
      <w:pPr>
        <w:pStyle w:val="Calibri10"/>
        <w:spacing w:after="0" w:line="240" w:lineRule="auto"/>
        <w:rPr>
          <w:rFonts w:asciiTheme="majorHAnsi" w:hAnsiTheme="majorHAnsi" w:cstheme="majorHAnsi"/>
          <w:b/>
          <w:i/>
          <w:color w:val="FFFFFF" w:themeColor="background1"/>
          <w:sz w:val="36"/>
          <w:szCs w:val="36"/>
        </w:rPr>
      </w:pPr>
    </w:p>
    <w:p w14:paraId="1F6C8F7F" w14:textId="4B864A2F" w:rsidR="00013C1D" w:rsidRPr="00C549EC" w:rsidRDefault="00013C1D" w:rsidP="00013C1D">
      <w:pPr>
        <w:pStyle w:val="Calibri10"/>
        <w:spacing w:after="0" w:line="240" w:lineRule="auto"/>
        <w:rPr>
          <w:rFonts w:asciiTheme="majorHAnsi" w:hAnsiTheme="majorHAnsi" w:cstheme="majorHAnsi"/>
          <w:b/>
          <w:i/>
          <w:color w:val="FFFFFF" w:themeColor="background1"/>
          <w:sz w:val="36"/>
          <w:szCs w:val="36"/>
        </w:rPr>
      </w:pPr>
    </w:p>
    <w:p w14:paraId="22C9C89D" w14:textId="34021990" w:rsidR="00013C1D" w:rsidRPr="005B6856" w:rsidRDefault="00013C1D" w:rsidP="00013C1D">
      <w:pPr>
        <w:pStyle w:val="Calibri10"/>
        <w:spacing w:after="0" w:line="240" w:lineRule="auto"/>
        <w:rPr>
          <w:rFonts w:asciiTheme="majorHAnsi" w:hAnsiTheme="majorHAnsi" w:cstheme="majorHAnsi"/>
        </w:rPr>
      </w:pPr>
    </w:p>
    <w:p w14:paraId="322201D5" w14:textId="6489FD29" w:rsidR="00013C1D" w:rsidRPr="005B6856" w:rsidRDefault="00013C1D" w:rsidP="00013C1D">
      <w:pPr>
        <w:pStyle w:val="Calibri10"/>
        <w:spacing w:after="0" w:line="240" w:lineRule="auto"/>
        <w:rPr>
          <w:rFonts w:asciiTheme="majorHAnsi" w:hAnsiTheme="majorHAnsi" w:cstheme="majorHAnsi"/>
        </w:rPr>
      </w:pPr>
    </w:p>
    <w:p w14:paraId="5DAD1734" w14:textId="68BBA203" w:rsidR="00013C1D" w:rsidRPr="005B6856" w:rsidRDefault="00013C1D" w:rsidP="00013C1D">
      <w:pPr>
        <w:pStyle w:val="Calibri10"/>
        <w:spacing w:after="0" w:line="240" w:lineRule="auto"/>
        <w:rPr>
          <w:rFonts w:asciiTheme="majorHAnsi" w:hAnsiTheme="majorHAnsi" w:cstheme="majorHAnsi"/>
        </w:rPr>
      </w:pPr>
    </w:p>
    <w:p w14:paraId="54600307" w14:textId="29A4C31D" w:rsidR="00013C1D" w:rsidRPr="005B6856" w:rsidRDefault="00013C1D" w:rsidP="00013C1D">
      <w:pPr>
        <w:pStyle w:val="Calibri10"/>
        <w:spacing w:after="0" w:line="240" w:lineRule="auto"/>
        <w:rPr>
          <w:rFonts w:asciiTheme="majorHAnsi" w:hAnsiTheme="majorHAnsi" w:cstheme="majorHAnsi"/>
        </w:rPr>
      </w:pPr>
    </w:p>
    <w:p w14:paraId="0260F4EB" w14:textId="40AC8D80" w:rsidR="00013C1D" w:rsidRDefault="00013C1D" w:rsidP="00013C1D">
      <w:pPr>
        <w:pStyle w:val="Calibri10"/>
        <w:spacing w:after="0" w:line="240" w:lineRule="auto"/>
        <w:rPr>
          <w:rFonts w:asciiTheme="majorHAnsi" w:hAnsiTheme="majorHAnsi" w:cstheme="majorHAnsi"/>
        </w:rPr>
      </w:pPr>
    </w:p>
    <w:p w14:paraId="5CA098E3" w14:textId="6A3D4AA2" w:rsidR="00013C1D" w:rsidRDefault="00013C1D" w:rsidP="00013C1D">
      <w:pPr>
        <w:pStyle w:val="Calibri10"/>
        <w:spacing w:after="0" w:line="240" w:lineRule="auto"/>
        <w:rPr>
          <w:rFonts w:asciiTheme="majorHAnsi" w:hAnsiTheme="majorHAnsi" w:cstheme="majorHAnsi"/>
        </w:rPr>
      </w:pPr>
    </w:p>
    <w:p w14:paraId="18161B2E" w14:textId="7774DA83" w:rsidR="00013C1D" w:rsidRDefault="00013C1D" w:rsidP="00013C1D">
      <w:pPr>
        <w:pStyle w:val="Calibri10"/>
        <w:spacing w:after="0" w:line="240" w:lineRule="auto"/>
        <w:rPr>
          <w:rFonts w:asciiTheme="majorHAnsi" w:hAnsiTheme="majorHAnsi" w:cstheme="majorHAnsi"/>
        </w:rPr>
      </w:pPr>
    </w:p>
    <w:p w14:paraId="231D6E9B" w14:textId="3DC34B84" w:rsidR="00013C1D" w:rsidRDefault="00013C1D" w:rsidP="00013C1D">
      <w:pPr>
        <w:pStyle w:val="Calibri10"/>
        <w:spacing w:after="0" w:line="240" w:lineRule="auto"/>
        <w:rPr>
          <w:rFonts w:asciiTheme="majorHAnsi" w:hAnsiTheme="majorHAnsi" w:cstheme="majorHAnsi"/>
        </w:rPr>
      </w:pPr>
    </w:p>
    <w:p w14:paraId="3B29014F" w14:textId="4321BBA1" w:rsidR="00013C1D" w:rsidRDefault="00013C1D" w:rsidP="00013C1D">
      <w:pPr>
        <w:pStyle w:val="Calibri10"/>
        <w:spacing w:after="0" w:line="240" w:lineRule="auto"/>
        <w:rPr>
          <w:rFonts w:asciiTheme="majorHAnsi" w:hAnsiTheme="majorHAnsi" w:cstheme="majorHAnsi"/>
        </w:rPr>
      </w:pPr>
    </w:p>
    <w:p w14:paraId="49879C2E" w14:textId="12559B3C" w:rsidR="00013C1D" w:rsidRDefault="00013C1D" w:rsidP="00013C1D">
      <w:pPr>
        <w:spacing w:after="120"/>
        <w:jc w:val="left"/>
      </w:pPr>
    </w:p>
    <w:p w14:paraId="727F6B39" w14:textId="6B02D85D" w:rsidR="00013C1D" w:rsidRDefault="00013C1D" w:rsidP="00013C1D">
      <w:pPr>
        <w:spacing w:after="120"/>
        <w:jc w:val="left"/>
      </w:pPr>
    </w:p>
    <w:p w14:paraId="1D4153BC" w14:textId="1753707C" w:rsidR="00013C1D" w:rsidRDefault="00013C1D" w:rsidP="00013C1D">
      <w:pPr>
        <w:spacing w:after="120"/>
        <w:jc w:val="left"/>
      </w:pPr>
    </w:p>
    <w:p w14:paraId="6E3607AB" w14:textId="51EAF260" w:rsidR="00013C1D" w:rsidRDefault="00013C1D" w:rsidP="00013C1D">
      <w:pPr>
        <w:spacing w:after="120"/>
        <w:jc w:val="left"/>
      </w:pPr>
    </w:p>
    <w:p w14:paraId="29D12A0D" w14:textId="71B1E5FE" w:rsidR="00013C1D" w:rsidRDefault="00013C1D" w:rsidP="00013C1D">
      <w:pPr>
        <w:spacing w:after="120"/>
        <w:jc w:val="left"/>
      </w:pPr>
    </w:p>
    <w:p w14:paraId="5847032C" w14:textId="22B18223" w:rsidR="00013C1D" w:rsidRDefault="00013C1D" w:rsidP="00013C1D">
      <w:pPr>
        <w:spacing w:after="120"/>
        <w:jc w:val="left"/>
      </w:pPr>
    </w:p>
    <w:p w14:paraId="37518FA5" w14:textId="50A3AAB3" w:rsidR="00013C1D" w:rsidRDefault="00013C1D" w:rsidP="00013C1D">
      <w:pPr>
        <w:spacing w:after="120"/>
        <w:jc w:val="left"/>
      </w:pPr>
    </w:p>
    <w:p w14:paraId="4F006C8E" w14:textId="2DF853D7" w:rsidR="00013C1D" w:rsidRDefault="00013C1D" w:rsidP="00013C1D">
      <w:pPr>
        <w:spacing w:after="120"/>
        <w:jc w:val="left"/>
      </w:pPr>
    </w:p>
    <w:p w14:paraId="5E516597" w14:textId="11689975" w:rsidR="00013C1D" w:rsidRDefault="00013C1D" w:rsidP="00013C1D">
      <w:pPr>
        <w:spacing w:after="120"/>
        <w:jc w:val="left"/>
      </w:pPr>
    </w:p>
    <w:p w14:paraId="73B3422C" w14:textId="457D7EF9" w:rsidR="00013C1D" w:rsidRDefault="00013C1D" w:rsidP="00013C1D">
      <w:pPr>
        <w:spacing w:after="120"/>
        <w:jc w:val="left"/>
      </w:pPr>
    </w:p>
    <w:p w14:paraId="3EFE768A" w14:textId="39EB647C" w:rsidR="00013C1D" w:rsidRDefault="00013C1D" w:rsidP="00013C1D">
      <w:pPr>
        <w:spacing w:after="120"/>
        <w:jc w:val="left"/>
      </w:pPr>
    </w:p>
    <w:p w14:paraId="43165CFB" w14:textId="3900E266" w:rsidR="00013C1D" w:rsidRDefault="00013C1D" w:rsidP="00013C1D">
      <w:pPr>
        <w:spacing w:after="120"/>
        <w:jc w:val="left"/>
      </w:pPr>
    </w:p>
    <w:p w14:paraId="4BF9E2A6" w14:textId="18251CE5" w:rsidR="00013C1D" w:rsidRDefault="00013C1D" w:rsidP="00013C1D">
      <w:pPr>
        <w:spacing w:after="120"/>
        <w:jc w:val="left"/>
      </w:pPr>
    </w:p>
    <w:p w14:paraId="4C78CF7F" w14:textId="3E334664" w:rsidR="00013C1D" w:rsidRDefault="00013C1D" w:rsidP="00013C1D">
      <w:pPr>
        <w:spacing w:after="120"/>
        <w:jc w:val="left"/>
      </w:pPr>
    </w:p>
    <w:p w14:paraId="51BD2921" w14:textId="52C4B3D5" w:rsidR="00013C1D" w:rsidRDefault="00013C1D" w:rsidP="00013C1D">
      <w:pPr>
        <w:spacing w:after="120"/>
        <w:jc w:val="left"/>
      </w:pPr>
    </w:p>
    <w:p w14:paraId="401F9166" w14:textId="4D25A6A6" w:rsidR="00013C1D" w:rsidRDefault="00523257" w:rsidP="00013C1D">
      <w:pPr>
        <w:pStyle w:val="Calibri10"/>
        <w:spacing w:after="0" w:line="240" w:lineRule="auto"/>
        <w:rPr>
          <w:rFonts w:asciiTheme="majorHAnsi" w:hAnsiTheme="majorHAnsi" w:cstheme="majorHAnsi"/>
          <w:b/>
          <w:color w:val="ED7D31" w:themeColor="accent2"/>
          <w:sz w:val="36"/>
          <w:szCs w:val="36"/>
          <w:lang w:eastAsia="en-US"/>
        </w:rPr>
      </w:pPr>
      <w:r w:rsidRPr="002C34F6">
        <w:rPr>
          <w:noProof/>
        </w:rPr>
        <mc:AlternateContent>
          <mc:Choice Requires="wps">
            <w:drawing>
              <wp:anchor distT="0" distB="0" distL="114300" distR="114300" simplePos="0" relativeHeight="251658241" behindDoc="0" locked="0" layoutInCell="1" allowOverlap="1" wp14:anchorId="4AC4993F" wp14:editId="2CCDD831">
                <wp:simplePos x="0" y="0"/>
                <wp:positionH relativeFrom="margin">
                  <wp:posOffset>-260350</wp:posOffset>
                </wp:positionH>
                <wp:positionV relativeFrom="paragraph">
                  <wp:posOffset>475615</wp:posOffset>
                </wp:positionV>
                <wp:extent cx="5723744" cy="474784"/>
                <wp:effectExtent l="0" t="0" r="0" b="1905"/>
                <wp:wrapNone/>
                <wp:docPr id="1187741700" name="Casella di testo 1187741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744" cy="474784"/>
                        </a:xfrm>
                        <a:prstGeom prst="rect">
                          <a:avLst/>
                        </a:prstGeom>
                        <a:noFill/>
                        <a:ln w="9525">
                          <a:noFill/>
                          <a:miter lim="800000"/>
                          <a:headEnd/>
                          <a:tailEnd/>
                        </a:ln>
                      </wps:spPr>
                      <wps:txbx>
                        <w:txbxContent>
                          <w:p w14:paraId="6E8704A1" w14:textId="22DF2BBB" w:rsidR="00BA3EA1" w:rsidRPr="00523257" w:rsidRDefault="00BA3EA1" w:rsidP="00BA3EA1">
                            <w:pPr>
                              <w:pStyle w:val="DCorpo"/>
                              <w:jc w:val="right"/>
                              <w:rPr>
                                <w:i/>
                                <w:iCs/>
                                <w:sz w:val="32"/>
                                <w:szCs w:val="32"/>
                              </w:rPr>
                            </w:pPr>
                            <w:r w:rsidRPr="00C87CAC">
                              <w:rPr>
                                <w:i/>
                                <w:iCs/>
                                <w:sz w:val="32"/>
                                <w:szCs w:val="32"/>
                              </w:rPr>
                              <w:t>Template 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4993F" id="_x0000_t202" coordsize="21600,21600" o:spt="202" path="m,l,21600r21600,l21600,xe">
                <v:stroke joinstyle="miter"/>
                <v:path gradientshapeok="t" o:connecttype="rect"/>
              </v:shapetype>
              <v:shape id="Casella di testo 1187741700" o:spid="_x0000_s1026" type="#_x0000_t202" style="position:absolute;margin-left:-20.5pt;margin-top:37.45pt;width:450.7pt;height:37.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" filled="f" stroked="f">
                <v:textbox>
                  <w:txbxContent>
                    <w:p w14:paraId="6E8704A1" w14:textId="22DF2BBB" w:rsidR="00BA3EA1" w:rsidRPr="00523257" w:rsidRDefault="00BA3EA1" w:rsidP="00BA3EA1">
                      <w:pPr>
                        <w:pStyle w:val="DCorpo"/>
                        <w:jc w:val="right"/>
                        <w:rPr>
                          <w:i/>
                          <w:iCs/>
                          <w:sz w:val="32"/>
                          <w:szCs w:val="32"/>
                        </w:rPr>
                      </w:pPr>
                      <w:r w:rsidRPr="00C87CAC">
                        <w:rPr>
                          <w:i/>
                          <w:iCs/>
                          <w:sz w:val="32"/>
                          <w:szCs w:val="32"/>
                        </w:rPr>
                        <w:t>Template Offerta di Gestione Informativa</w:t>
                      </w:r>
                    </w:p>
                  </w:txbxContent>
                </v:textbox>
                <w10:wrap anchorx="margin"/>
              </v:shape>
            </w:pict>
          </mc:Fallback>
        </mc:AlternateContent>
      </w:r>
      <w:r w:rsidR="009E69C3" w:rsidRPr="002C34F6">
        <w:rPr>
          <w:noProof/>
        </w:rPr>
        <mc:AlternateContent>
          <mc:Choice Requires="wps">
            <w:drawing>
              <wp:anchor distT="0" distB="0" distL="114300" distR="114300" simplePos="0" relativeHeight="251658240" behindDoc="0" locked="0" layoutInCell="1" allowOverlap="1" wp14:anchorId="6BCA07A6" wp14:editId="01A60A1F">
                <wp:simplePos x="0" y="0"/>
                <wp:positionH relativeFrom="margin">
                  <wp:posOffset>3406140</wp:posOffset>
                </wp:positionH>
                <wp:positionV relativeFrom="paragraph">
                  <wp:posOffset>858520</wp:posOffset>
                </wp:positionV>
                <wp:extent cx="2083435" cy="1257300"/>
                <wp:effectExtent l="0" t="0" r="0" b="0"/>
                <wp:wrapNone/>
                <wp:docPr id="622377885" name="Casella di testo 622377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1257300"/>
                        </a:xfrm>
                        <a:prstGeom prst="rect">
                          <a:avLst/>
                        </a:prstGeom>
                        <a:noFill/>
                        <a:ln w="9525">
                          <a:noFill/>
                          <a:miter lim="800000"/>
                          <a:headEnd/>
                          <a:tailEnd/>
                        </a:ln>
                      </wps:spPr>
                      <wps:txbx>
                        <w:txbxContent>
                          <w:p w14:paraId="5513ED7A" w14:textId="77777777" w:rsidR="00013C1D" w:rsidRPr="00663710" w:rsidRDefault="00013C1D" w:rsidP="00013C1D">
                            <w:pPr>
                              <w:jc w:val="right"/>
                              <w:rPr>
                                <w:rFonts w:ascii="Titillium Web" w:hAnsi="Titillium Web" w:cstheme="majorHAnsi"/>
                                <w:b/>
                                <w:bCs/>
                                <w:color w:val="264653"/>
                                <w:sz w:val="20"/>
                                <w:szCs w:val="20"/>
                              </w:rPr>
                            </w:pPr>
                            <w:r w:rsidRPr="00663710">
                              <w:rPr>
                                <w:rFonts w:ascii="Titillium Web" w:hAnsi="Titillium Web" w:cstheme="majorHAnsi"/>
                                <w:b/>
                                <w:bCs/>
                                <w:color w:val="264653"/>
                                <w:sz w:val="20"/>
                                <w:szCs w:val="20"/>
                              </w:rPr>
                              <w:t>ATTIVITA’</w:t>
                            </w:r>
                          </w:p>
                          <w:p w14:paraId="323AE68F" w14:textId="4EDAE032" w:rsidR="00C87CAC" w:rsidRDefault="00C87CAC" w:rsidP="00013C1D">
                            <w:pPr>
                              <w:ind w:left="284" w:hanging="284"/>
                              <w:jc w:val="right"/>
                              <w:rPr>
                                <w:rFonts w:ascii="Titillium Web" w:hAnsi="Titillium Web" w:cstheme="majorHAnsi"/>
                                <w:color w:val="264653"/>
                                <w:sz w:val="20"/>
                                <w:szCs w:val="20"/>
                              </w:rPr>
                            </w:pPr>
                            <w:r>
                              <w:rPr>
                                <w:rFonts w:ascii="Titillium Web" w:hAnsi="Titillium Web" w:cstheme="majorHAnsi"/>
                                <w:color w:val="264653"/>
                                <w:sz w:val="20"/>
                                <w:szCs w:val="20"/>
                              </w:rPr>
                              <w:t>RILIEVO</w:t>
                            </w:r>
                          </w:p>
                          <w:p w14:paraId="08931439" w14:textId="7B602365" w:rsidR="00013C1D" w:rsidRDefault="00C87CAC" w:rsidP="00013C1D">
                            <w:pPr>
                              <w:ind w:left="284" w:hanging="284"/>
                              <w:jc w:val="right"/>
                              <w:rPr>
                                <w:rFonts w:ascii="Titillium Web" w:hAnsi="Titillium Web" w:cstheme="majorHAnsi"/>
                                <w:color w:val="264653"/>
                                <w:sz w:val="20"/>
                                <w:szCs w:val="20"/>
                              </w:rPr>
                            </w:pPr>
                            <w:r>
                              <w:rPr>
                                <w:rFonts w:ascii="Titillium Web" w:hAnsi="Titillium Web" w:cstheme="majorHAnsi"/>
                                <w:color w:val="264653"/>
                                <w:sz w:val="20"/>
                                <w:szCs w:val="20"/>
                              </w:rPr>
                              <w:t>PFTE</w:t>
                            </w:r>
                          </w:p>
                          <w:p w14:paraId="74DFC1EF" w14:textId="49707C5F" w:rsidR="00C87CAC" w:rsidRPr="00663710" w:rsidRDefault="00C87CAC" w:rsidP="00013C1D">
                            <w:pPr>
                              <w:ind w:left="284" w:hanging="284"/>
                              <w:jc w:val="right"/>
                              <w:rPr>
                                <w:rFonts w:ascii="Titillium Web" w:hAnsi="Titillium Web" w:cstheme="majorHAnsi"/>
                                <w:color w:val="264653"/>
                                <w:sz w:val="20"/>
                                <w:szCs w:val="20"/>
                              </w:rPr>
                            </w:pPr>
                            <w:r>
                              <w:rPr>
                                <w:rFonts w:ascii="Titillium Web" w:hAnsi="Titillium Web" w:cstheme="majorHAnsi"/>
                                <w:color w:val="264653"/>
                                <w:sz w:val="20"/>
                                <w:szCs w:val="20"/>
                              </w:rPr>
                              <w:t>ESECUTIVO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CA07A6" id="Casella di testo 622377885" o:spid="_x0000_s1027" type="#_x0000_t202" style="position:absolute;margin-left:268.2pt;margin-top:67.6pt;width:164.05pt;height:9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" filled="f" stroked="f">
                <v:textbox>
                  <w:txbxContent>
                    <w:p w14:paraId="5513ED7A" w14:textId="77777777" w:rsidR="00013C1D" w:rsidRPr="00663710" w:rsidRDefault="00013C1D" w:rsidP="00013C1D">
                      <w:pPr>
                        <w:jc w:val="right"/>
                        <w:rPr>
                          <w:rFonts w:ascii="Titillium Web" w:hAnsi="Titillium Web" w:cstheme="majorHAnsi"/>
                          <w:b/>
                          <w:bCs/>
                          <w:color w:val="264653"/>
                          <w:sz w:val="20"/>
                          <w:szCs w:val="20"/>
                        </w:rPr>
                      </w:pPr>
                      <w:r w:rsidRPr="00663710">
                        <w:rPr>
                          <w:rFonts w:ascii="Titillium Web" w:hAnsi="Titillium Web" w:cstheme="majorHAnsi"/>
                          <w:b/>
                          <w:bCs/>
                          <w:color w:val="264653"/>
                          <w:sz w:val="20"/>
                          <w:szCs w:val="20"/>
                        </w:rPr>
                        <w:t>ATTIVITA’</w:t>
                      </w:r>
                    </w:p>
                    <w:p w14:paraId="323AE68F" w14:textId="4EDAE032" w:rsidR="00C87CAC" w:rsidRDefault="00C87CAC" w:rsidP="00013C1D">
                      <w:pPr>
                        <w:ind w:left="284" w:hanging="284"/>
                        <w:jc w:val="right"/>
                        <w:rPr>
                          <w:rFonts w:ascii="Titillium Web" w:hAnsi="Titillium Web" w:cstheme="majorHAnsi"/>
                          <w:color w:val="264653"/>
                          <w:sz w:val="20"/>
                          <w:szCs w:val="20"/>
                        </w:rPr>
                      </w:pPr>
                      <w:r>
                        <w:rPr>
                          <w:rFonts w:ascii="Titillium Web" w:hAnsi="Titillium Web" w:cstheme="majorHAnsi"/>
                          <w:color w:val="264653"/>
                          <w:sz w:val="20"/>
                          <w:szCs w:val="20"/>
                        </w:rPr>
                        <w:t>RILIEVO</w:t>
                      </w:r>
                    </w:p>
                    <w:p w14:paraId="08931439" w14:textId="7B602365" w:rsidR="00013C1D" w:rsidRDefault="00C87CAC" w:rsidP="00013C1D">
                      <w:pPr>
                        <w:ind w:left="284" w:hanging="284"/>
                        <w:jc w:val="right"/>
                        <w:rPr>
                          <w:rFonts w:ascii="Titillium Web" w:hAnsi="Titillium Web" w:cstheme="majorHAnsi"/>
                          <w:color w:val="264653"/>
                          <w:sz w:val="20"/>
                          <w:szCs w:val="20"/>
                        </w:rPr>
                      </w:pPr>
                      <w:r>
                        <w:rPr>
                          <w:rFonts w:ascii="Titillium Web" w:hAnsi="Titillium Web" w:cstheme="majorHAnsi"/>
                          <w:color w:val="264653"/>
                          <w:sz w:val="20"/>
                          <w:szCs w:val="20"/>
                        </w:rPr>
                        <w:t>PFTE</w:t>
                      </w:r>
                    </w:p>
                    <w:p w14:paraId="74DFC1EF" w14:textId="49707C5F" w:rsidR="00C87CAC" w:rsidRPr="00663710" w:rsidRDefault="00C87CAC" w:rsidP="00013C1D">
                      <w:pPr>
                        <w:ind w:left="284" w:hanging="284"/>
                        <w:jc w:val="right"/>
                        <w:rPr>
                          <w:rFonts w:ascii="Titillium Web" w:hAnsi="Titillium Web" w:cstheme="majorHAnsi"/>
                          <w:color w:val="264653"/>
                          <w:sz w:val="20"/>
                          <w:szCs w:val="20"/>
                        </w:rPr>
                      </w:pPr>
                      <w:r>
                        <w:rPr>
                          <w:rFonts w:ascii="Titillium Web" w:hAnsi="Titillium Web" w:cstheme="majorHAnsi"/>
                          <w:color w:val="264653"/>
                          <w:sz w:val="20"/>
                          <w:szCs w:val="20"/>
                        </w:rPr>
                        <w:t>ESECUTIVO</w:t>
                      </w:r>
                    </w:p>
                  </w:txbxContent>
                </v:textbox>
                <w10:wrap anchorx="margin"/>
              </v:shape>
            </w:pict>
          </mc:Fallback>
        </mc:AlternateContent>
      </w:r>
    </w:p>
    <w:tbl>
      <w:tblPr>
        <w:tblStyle w:val="Grigliatabella"/>
        <w:tblpPr w:leftFromText="141" w:rightFromText="141" w:vertAnchor="text" w:horzAnchor="page" w:tblpX="972" w:tblpY="25"/>
        <w:tblW w:w="5812" w:type="dxa"/>
        <w:tblLook w:val="04A0" w:firstRow="1" w:lastRow="0" w:firstColumn="1" w:lastColumn="0" w:noHBand="0" w:noVBand="1"/>
      </w:tblPr>
      <w:tblGrid>
        <w:gridCol w:w="5812"/>
      </w:tblGrid>
      <w:tr w:rsidR="00013C1D" w:rsidRPr="00D32B9D" w14:paraId="74B7137A" w14:textId="77777777" w:rsidTr="00FB6662">
        <w:trPr>
          <w:trHeight w:val="2189"/>
        </w:trPr>
        <w:tc>
          <w:tcPr>
            <w:tcW w:w="5812" w:type="dxa"/>
            <w:tcBorders>
              <w:top w:val="nil"/>
              <w:left w:val="nil"/>
              <w:bottom w:val="single" w:sz="48" w:space="0" w:color="5C5CFF"/>
              <w:right w:val="nil"/>
            </w:tcBorders>
            <w:vAlign w:val="bottom"/>
          </w:tcPr>
          <w:p w14:paraId="1619BEBD" w14:textId="02376A37" w:rsidR="00013C1D" w:rsidRPr="002D74ED" w:rsidRDefault="00013C1D">
            <w:pPr>
              <w:pStyle w:val="DCorpo"/>
              <w:spacing w:before="0" w:after="0" w:line="240" w:lineRule="auto"/>
              <w:jc w:val="left"/>
              <w:rPr>
                <w:b/>
                <w:color w:val="5C5CFF"/>
                <w:sz w:val="180"/>
                <w:szCs w:val="180"/>
                <w:lang w:eastAsia="it-IT"/>
              </w:rPr>
            </w:pPr>
            <w:r w:rsidRPr="002D74ED">
              <w:rPr>
                <w:color w:val="5C5CFF"/>
                <w:sz w:val="180"/>
                <w:szCs w:val="180"/>
                <w:lang w:eastAsia="it-IT"/>
              </w:rPr>
              <w:lastRenderedPageBreak/>
              <w:t>BIM</w:t>
            </w:r>
            <w:r w:rsidRPr="002D74ED">
              <w:rPr>
                <w:b/>
                <w:color w:val="5C5CFF"/>
                <w:sz w:val="180"/>
                <w:szCs w:val="180"/>
                <w:lang w:eastAsia="it-IT"/>
              </w:rPr>
              <w:t>S</w:t>
            </w:r>
            <w:r w:rsidR="00B61F94" w:rsidRPr="002D74ED">
              <w:rPr>
                <w:b/>
                <w:color w:val="5C5CFF"/>
                <w:sz w:val="180"/>
                <w:szCs w:val="180"/>
                <w:lang w:eastAsia="it-IT"/>
              </w:rPr>
              <w:t>O</w:t>
            </w:r>
          </w:p>
        </w:tc>
      </w:tr>
    </w:tbl>
    <w:p w14:paraId="2E731FB7"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119474A4"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074B8429"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7719BE6E"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31AB823D"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1BB036CE"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tbl>
      <w:tblPr>
        <w:tblStyle w:val="Grigliatabella"/>
        <w:tblpPr w:leftFromText="141" w:rightFromText="141" w:vertAnchor="text" w:horzAnchor="page" w:tblpX="976" w:tblpY="2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013C1D" w14:paraId="1021E6A0" w14:textId="77777777">
        <w:tc>
          <w:tcPr>
            <w:tcW w:w="8494" w:type="dxa"/>
          </w:tcPr>
          <w:p w14:paraId="52332BBE" w14:textId="6B5E5DAE" w:rsidR="00013C1D" w:rsidRPr="0064396E" w:rsidRDefault="00FB6662">
            <w:pPr>
              <w:pStyle w:val="DCorpo"/>
              <w:rPr>
                <w:i/>
                <w:iCs/>
              </w:rPr>
            </w:pPr>
            <w:r w:rsidRPr="00C54CA1">
              <w:rPr>
                <w:i/>
                <w:iCs/>
              </w:rPr>
              <w:t xml:space="preserve">Template </w:t>
            </w:r>
            <w:r w:rsidR="00F11FFA" w:rsidRPr="00C54CA1">
              <w:rPr>
                <w:i/>
                <w:iCs/>
              </w:rPr>
              <w:t>Offerta di Gestione Informativa</w:t>
            </w:r>
          </w:p>
        </w:tc>
      </w:tr>
      <w:tr w:rsidR="00013C1D" w14:paraId="37AC90CB" w14:textId="77777777">
        <w:tc>
          <w:tcPr>
            <w:tcW w:w="8494" w:type="dxa"/>
          </w:tcPr>
          <w:p w14:paraId="7F99505A" w14:textId="2F026A75" w:rsidR="00013C1D" w:rsidRPr="00683CDC" w:rsidRDefault="004E112A">
            <w:pPr>
              <w:pStyle w:val="DCorpo"/>
              <w:rPr>
                <w:b/>
                <w:bCs/>
                <w:sz w:val="28"/>
                <w:szCs w:val="28"/>
              </w:rPr>
            </w:pPr>
            <w:r w:rsidRPr="00FB6662">
              <w:rPr>
                <w:b/>
                <w:bCs/>
                <w:color w:val="5C5CFF"/>
                <w:sz w:val="28"/>
                <w:szCs w:val="28"/>
              </w:rPr>
              <w:t>Specifica Operativa</w:t>
            </w:r>
          </w:p>
        </w:tc>
      </w:tr>
    </w:tbl>
    <w:p w14:paraId="723B9E93"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743F5DA4" w14:textId="77777777" w:rsidR="00013C1D" w:rsidRDefault="00013C1D" w:rsidP="00013C1D">
      <w:pPr>
        <w:pStyle w:val="DCorpo"/>
      </w:pPr>
    </w:p>
    <w:p w14:paraId="557EF955" w14:textId="77777777" w:rsidR="00013C1D" w:rsidRDefault="00013C1D" w:rsidP="00013C1D">
      <w:pPr>
        <w:pStyle w:val="DCorpo"/>
      </w:pPr>
    </w:p>
    <w:tbl>
      <w:tblPr>
        <w:tblStyle w:val="Grigliatabella"/>
        <w:tblpPr w:leftFromText="141" w:rightFromText="141" w:vertAnchor="text" w:horzAnchor="margin" w:tblpXSpec="center" w:tblpY="-1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6"/>
        <w:gridCol w:w="6878"/>
      </w:tblGrid>
      <w:tr w:rsidR="00847C1F" w14:paraId="724B134E" w14:textId="77777777" w:rsidTr="00847C1F">
        <w:trPr>
          <w:trHeight w:val="551"/>
        </w:trPr>
        <w:tc>
          <w:tcPr>
            <w:tcW w:w="956" w:type="pct"/>
          </w:tcPr>
          <w:p w14:paraId="1A735A18" w14:textId="77777777" w:rsidR="00847C1F" w:rsidRPr="00901909" w:rsidRDefault="00847C1F" w:rsidP="00847C1F">
            <w:pPr>
              <w:pStyle w:val="DCorpo"/>
              <w:rPr>
                <w:b/>
                <w:bCs/>
              </w:rPr>
            </w:pPr>
            <w:r w:rsidRPr="00901909">
              <w:rPr>
                <w:b/>
                <w:bCs/>
              </w:rPr>
              <w:t>OGGETTO</w:t>
            </w:r>
          </w:p>
        </w:tc>
        <w:tc>
          <w:tcPr>
            <w:tcW w:w="4044" w:type="pct"/>
          </w:tcPr>
          <w:p w14:paraId="56541233" w14:textId="77777777" w:rsidR="00847C1F" w:rsidRDefault="00847C1F" w:rsidP="00847C1F">
            <w:pPr>
              <w:pStyle w:val="DCorpo"/>
            </w:pPr>
          </w:p>
        </w:tc>
      </w:tr>
      <w:tr w:rsidR="00847C1F" w14:paraId="5F2D930A" w14:textId="77777777" w:rsidTr="00847C1F">
        <w:tc>
          <w:tcPr>
            <w:tcW w:w="5000" w:type="pct"/>
            <w:gridSpan w:val="2"/>
          </w:tcPr>
          <w:p w14:paraId="7035E8B6" w14:textId="255F6026" w:rsidR="00847C1F" w:rsidRDefault="008D7693" w:rsidP="00847C1F">
            <w:pPr>
              <w:pStyle w:val="DCorpo"/>
              <w:spacing w:line="240" w:lineRule="auto"/>
            </w:pPr>
            <w:r w:rsidRPr="00A84300">
              <w:rPr>
                <w:sz w:val="18"/>
                <w:szCs w:val="18"/>
              </w:rPr>
              <w:t>PROCEDURA APERTA TELEMATICA, AI SENSI DELL’ARTICOLO 71 DEL D. LGS. 31 MARZO 2023 N. 36, PER L’AFFIDAMENTO DEI SERVIZI DI INGEGNERIA E ARCHITETTURA FINALIZZATI AL RILASCIO DELLA SANATORIA EDILIZIA EX LEGGE 47/1985, ALLA REDAZIONE DEL PROGETTO DI FATTIBILITÀ TECNICA-ECONOMICA E DEL PROGETTO ESECUTIVO, AL COORDINAMENTO PER LA SICUREZZA IN FASE DI PROGETTAZIONE ED OPZIONALMENTE PER I SERVIZI DI COORDINATORE IN FASE DI  ESECUZIONE E DIREZIONE LAVORI RELATIVI AI LAVORI DI RIFUNZIONALIZZAZIONE</w:t>
            </w:r>
            <w:r>
              <w:rPr>
                <w:sz w:val="18"/>
                <w:szCs w:val="18"/>
              </w:rPr>
              <w:t xml:space="preserve"> </w:t>
            </w:r>
            <w:r w:rsidRPr="00A84300">
              <w:rPr>
                <w:sz w:val="18"/>
                <w:szCs w:val="18"/>
              </w:rPr>
              <w:t xml:space="preserve">DI UN EDIFICIO MULTIPIANO SITO NEL COMUNE DI MISTERBIANCO (CT) VIA SAN NICOLÒ N. 468 SCHEDA </w:t>
            </w:r>
            <w:r>
              <w:rPr>
                <w:sz w:val="18"/>
                <w:szCs w:val="18"/>
              </w:rPr>
              <w:t>CTB0635</w:t>
            </w:r>
            <w:r w:rsidRPr="00A84300">
              <w:rPr>
                <w:sz w:val="18"/>
                <w:szCs w:val="18"/>
              </w:rPr>
              <w:t xml:space="preserve"> PER LA REALIZZAZIONE DI UN PLESSO ALLOGGIATIVO DA DESTINARE ALLA TENENZA DEI CARABINIERI DI MISTERBIANCO E AI REPARTI DELL'ARMA DI CATANIA DA ESEGUIRSI IN MODALITÀ BIM E MEDIANTE L'USO DI MATERIALI E TECNICHE A RIDOTTO IMPATTO AMBIENTALE CONFORMI AL DM DEL 23/06/2022.</w:t>
            </w:r>
          </w:p>
        </w:tc>
      </w:tr>
      <w:tr w:rsidR="00847C1F" w14:paraId="1B2BA3E9" w14:textId="77777777" w:rsidTr="00847C1F">
        <w:tc>
          <w:tcPr>
            <w:tcW w:w="956" w:type="pct"/>
            <w:vAlign w:val="center"/>
          </w:tcPr>
          <w:p w14:paraId="726EC976" w14:textId="350AE677" w:rsidR="00847C1F" w:rsidRPr="00901909" w:rsidRDefault="00847C1F" w:rsidP="00847C1F">
            <w:pPr>
              <w:pStyle w:val="DCorpo"/>
              <w:jc w:val="right"/>
              <w:rPr>
                <w:b/>
                <w:bCs/>
              </w:rPr>
            </w:pPr>
            <w:r w:rsidRPr="00901909">
              <w:rPr>
                <w:b/>
                <w:bCs/>
              </w:rPr>
              <w:t>BEN</w:t>
            </w:r>
            <w:r w:rsidR="00364E46">
              <w:rPr>
                <w:b/>
                <w:bCs/>
              </w:rPr>
              <w:t>I</w:t>
            </w:r>
          </w:p>
        </w:tc>
        <w:tc>
          <w:tcPr>
            <w:tcW w:w="4044" w:type="pct"/>
            <w:vAlign w:val="center"/>
          </w:tcPr>
          <w:p w14:paraId="1F33A41D" w14:textId="147164BF" w:rsidR="00847C1F" w:rsidRDefault="008D7693" w:rsidP="00847C1F">
            <w:pPr>
              <w:pStyle w:val="DCorpo"/>
            </w:pPr>
            <w:r>
              <w:t>CTB0635</w:t>
            </w:r>
          </w:p>
        </w:tc>
      </w:tr>
      <w:tr w:rsidR="00847C1F" w14:paraId="2502FE48" w14:textId="77777777" w:rsidTr="00847C1F">
        <w:tc>
          <w:tcPr>
            <w:tcW w:w="956" w:type="pct"/>
            <w:vAlign w:val="center"/>
          </w:tcPr>
          <w:p w14:paraId="743BDE09" w14:textId="77777777" w:rsidR="00847C1F" w:rsidRPr="00901909" w:rsidRDefault="00847C1F" w:rsidP="00847C1F">
            <w:pPr>
              <w:pStyle w:val="DCorpo"/>
              <w:jc w:val="right"/>
              <w:rPr>
                <w:b/>
                <w:bCs/>
              </w:rPr>
            </w:pPr>
            <w:r w:rsidRPr="00901909">
              <w:rPr>
                <w:b/>
                <w:bCs/>
              </w:rPr>
              <w:t>CIG</w:t>
            </w:r>
          </w:p>
        </w:tc>
        <w:tc>
          <w:tcPr>
            <w:tcW w:w="4044" w:type="pct"/>
            <w:vAlign w:val="center"/>
          </w:tcPr>
          <w:p w14:paraId="37C1E88B" w14:textId="77777777" w:rsidR="00847C1F" w:rsidRPr="00683CDC" w:rsidRDefault="00847C1F" w:rsidP="00847C1F">
            <w:pPr>
              <w:pStyle w:val="DCorpo"/>
              <w:rPr>
                <w:highlight w:val="yellow"/>
              </w:rPr>
            </w:pPr>
            <w:r w:rsidRPr="00683CDC">
              <w:rPr>
                <w:highlight w:val="yellow"/>
              </w:rPr>
              <w:t>XXXXXXXXXX</w:t>
            </w:r>
          </w:p>
        </w:tc>
      </w:tr>
      <w:tr w:rsidR="00847C1F" w14:paraId="4E2A70D9" w14:textId="77777777" w:rsidTr="00847C1F">
        <w:tc>
          <w:tcPr>
            <w:tcW w:w="956" w:type="pct"/>
            <w:vAlign w:val="center"/>
          </w:tcPr>
          <w:p w14:paraId="7EE1C534" w14:textId="77777777" w:rsidR="00847C1F" w:rsidRPr="00901909" w:rsidRDefault="00847C1F" w:rsidP="00847C1F">
            <w:pPr>
              <w:pStyle w:val="DCorpo"/>
              <w:jc w:val="right"/>
              <w:rPr>
                <w:b/>
                <w:bCs/>
              </w:rPr>
            </w:pPr>
            <w:r w:rsidRPr="00901909">
              <w:rPr>
                <w:b/>
                <w:bCs/>
              </w:rPr>
              <w:t>CUP</w:t>
            </w:r>
          </w:p>
        </w:tc>
        <w:tc>
          <w:tcPr>
            <w:tcW w:w="4044" w:type="pct"/>
            <w:vAlign w:val="center"/>
          </w:tcPr>
          <w:p w14:paraId="36574CCF" w14:textId="24A9BA4A" w:rsidR="00847C1F" w:rsidRPr="00683CDC" w:rsidRDefault="00C25329" w:rsidP="00847C1F">
            <w:pPr>
              <w:pStyle w:val="DCorpo"/>
              <w:rPr>
                <w:highlight w:val="yellow"/>
              </w:rPr>
            </w:pPr>
            <w:r w:rsidRPr="008076C6">
              <w:rPr>
                <w:sz w:val="20"/>
              </w:rPr>
              <w:t>G23E23000170005</w:t>
            </w:r>
          </w:p>
        </w:tc>
      </w:tr>
    </w:tbl>
    <w:p w14:paraId="3B4F4767" w14:textId="77777777" w:rsidR="00847C1F" w:rsidRDefault="00847C1F" w:rsidP="00013C1D">
      <w:pPr>
        <w:pStyle w:val="DCorpo"/>
      </w:pPr>
    </w:p>
    <w:p w14:paraId="6575010E" w14:textId="77777777" w:rsidR="00013C1D" w:rsidRDefault="00013C1D" w:rsidP="00013C1D">
      <w:pPr>
        <w:pStyle w:val="DCorpo"/>
      </w:pPr>
    </w:p>
    <w:tbl>
      <w:tblPr>
        <w:tblStyle w:val="Grigliatabella"/>
        <w:tblpPr w:leftFromText="141" w:rightFromText="141" w:vertAnchor="text" w:horzAnchor="page" w:tblpX="1039" w:tblpY="311"/>
        <w:tblW w:w="0" w:type="auto"/>
        <w:tblBorders>
          <w:top w:val="none" w:sz="0" w:space="0" w:color="auto"/>
          <w:left w:val="single" w:sz="48" w:space="0" w:color="05A8AA"/>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013C1D" w14:paraId="7697410C" w14:textId="77777777">
        <w:tc>
          <w:tcPr>
            <w:tcW w:w="8494" w:type="dxa"/>
            <w:tcBorders>
              <w:left w:val="nil"/>
              <w:bottom w:val="nil"/>
            </w:tcBorders>
          </w:tcPr>
          <w:p w14:paraId="54B67444" w14:textId="2A2100D9" w:rsidR="00013C1D" w:rsidRPr="002040C8" w:rsidRDefault="00013C1D">
            <w:pPr>
              <w:pStyle w:val="Calibri10"/>
              <w:spacing w:before="240"/>
              <w:rPr>
                <w:rFonts w:ascii="Titillium Web" w:hAnsi="Titillium Web"/>
                <w:b/>
                <w:bCs/>
                <w:sz w:val="60"/>
                <w:szCs w:val="60"/>
              </w:rPr>
            </w:pPr>
            <w:r w:rsidRPr="00FB6662">
              <w:rPr>
                <w:rFonts w:ascii="Titillium Web" w:hAnsi="Titillium Web"/>
                <w:b/>
                <w:bCs/>
                <w:color w:val="5C5CFF"/>
                <w:sz w:val="60"/>
                <w:szCs w:val="60"/>
              </w:rPr>
              <w:lastRenderedPageBreak/>
              <w:t xml:space="preserve">SPECIFICA </w:t>
            </w:r>
            <w:r w:rsidR="00C91A63" w:rsidRPr="00FB6662">
              <w:rPr>
                <w:rFonts w:ascii="Titillium Web" w:hAnsi="Titillium Web"/>
                <w:b/>
                <w:bCs/>
                <w:color w:val="5C5CFF"/>
                <w:sz w:val="60"/>
                <w:szCs w:val="60"/>
              </w:rPr>
              <w:t>OPERATIVA</w:t>
            </w:r>
          </w:p>
        </w:tc>
      </w:tr>
      <w:tr w:rsidR="00013C1D" w14:paraId="6689E214" w14:textId="77777777" w:rsidTr="00FB6662">
        <w:tc>
          <w:tcPr>
            <w:tcW w:w="8494" w:type="dxa"/>
            <w:tcBorders>
              <w:left w:val="single" w:sz="48" w:space="0" w:color="5C5CFF"/>
            </w:tcBorders>
            <w:vAlign w:val="bottom"/>
          </w:tcPr>
          <w:p w14:paraId="23A75C3A" w14:textId="024F72E6" w:rsidR="00013C1D" w:rsidRPr="009825A2" w:rsidRDefault="00013C1D">
            <w:pPr>
              <w:pStyle w:val="DCorpo"/>
              <w:spacing w:before="0" w:after="0"/>
              <w:jc w:val="left"/>
            </w:pPr>
            <w:r w:rsidRPr="009825A2">
              <w:t xml:space="preserve">AGENZIA DEL DEMANIO </w:t>
            </w:r>
            <w:r w:rsidR="00C25329" w:rsidRPr="009825A2">
              <w:t>–</w:t>
            </w:r>
            <w:r w:rsidRPr="009825A2">
              <w:t xml:space="preserve"> </w:t>
            </w:r>
            <w:r w:rsidR="00C25329" w:rsidRPr="009825A2">
              <w:t xml:space="preserve">Struttura </w:t>
            </w:r>
            <w:r w:rsidR="00792E25" w:rsidRPr="009825A2">
              <w:t>del</w:t>
            </w:r>
            <w:r w:rsidR="00C25329" w:rsidRPr="009825A2">
              <w:t>la Progettazione</w:t>
            </w:r>
            <w:r w:rsidR="00397CD0" w:rsidRPr="009825A2">
              <w:t xml:space="preserve"> </w:t>
            </w:r>
          </w:p>
        </w:tc>
      </w:tr>
      <w:tr w:rsidR="00013C1D" w14:paraId="37D17136" w14:textId="77777777" w:rsidTr="00FB6662">
        <w:tc>
          <w:tcPr>
            <w:tcW w:w="8494" w:type="dxa"/>
            <w:tcBorders>
              <w:left w:val="single" w:sz="48" w:space="0" w:color="5C5CFF"/>
            </w:tcBorders>
            <w:vAlign w:val="bottom"/>
          </w:tcPr>
          <w:p w14:paraId="52B2FE45" w14:textId="77777777" w:rsidR="00013C1D" w:rsidRPr="009825A2" w:rsidRDefault="00013C1D">
            <w:pPr>
              <w:pStyle w:val="DCorpo"/>
              <w:spacing w:before="0" w:after="0"/>
              <w:jc w:val="left"/>
            </w:pPr>
            <w:r w:rsidRPr="009825A2">
              <w:t>Via Barberini, n°38 - Roma, 00187</w:t>
            </w:r>
          </w:p>
        </w:tc>
      </w:tr>
    </w:tbl>
    <w:p w14:paraId="78F0FDC7" w14:textId="77777777" w:rsidR="00013C1D" w:rsidRDefault="00013C1D" w:rsidP="00013C1D">
      <w:pPr>
        <w:pStyle w:val="DCorpo"/>
      </w:pPr>
    </w:p>
    <w:p w14:paraId="5044C157" w14:textId="77777777" w:rsidR="00013C1D" w:rsidRDefault="00013C1D" w:rsidP="00013C1D">
      <w:pPr>
        <w:pStyle w:val="DCorpo"/>
      </w:pPr>
    </w:p>
    <w:p w14:paraId="78B9FECB" w14:textId="77777777" w:rsidR="00013C1D" w:rsidRPr="009D3904" w:rsidRDefault="00013C1D" w:rsidP="00013C1D">
      <w:pPr>
        <w:pStyle w:val="Calibri11"/>
        <w:rPr>
          <w:color w:val="264653"/>
        </w:rPr>
      </w:pPr>
    </w:p>
    <w:p w14:paraId="1270A9EF" w14:textId="77777777" w:rsidR="00013C1D" w:rsidRDefault="00013C1D" w:rsidP="00013C1D">
      <w:pPr>
        <w:spacing w:after="120" w:line="276" w:lineRule="auto"/>
        <w:jc w:val="left"/>
      </w:pPr>
    </w:p>
    <w:p w14:paraId="0A9147E1" w14:textId="77777777" w:rsidR="00013C1D" w:rsidRDefault="00013C1D" w:rsidP="00916CCF">
      <w:pPr>
        <w:pStyle w:val="Calibri11"/>
      </w:pPr>
    </w:p>
    <w:p w14:paraId="1E97686F" w14:textId="150651F2" w:rsidR="00522EF3" w:rsidRPr="0084603F" w:rsidRDefault="00522EF3" w:rsidP="0084603F">
      <w:pPr>
        <w:pStyle w:val="TitoloIndice"/>
      </w:pPr>
      <w:bookmarkStart w:id="1" w:name="LOGO"/>
      <w:bookmarkStart w:id="2" w:name="_Hlk491793475"/>
      <w:bookmarkEnd w:id="0"/>
      <w:bookmarkEnd w:id="1"/>
      <w:r w:rsidRPr="008327B1">
        <w:t>INDICE</w:t>
      </w:r>
    </w:p>
    <w:p w14:paraId="725A3C0D" w14:textId="5E6FBA06" w:rsidR="008710E0" w:rsidRPr="008710E0" w:rsidRDefault="0048122D">
      <w:pPr>
        <w:pStyle w:val="Sommario1"/>
        <w:rPr>
          <w:rFonts w:ascii="Titillium Web" w:hAnsi="Titillium Web"/>
          <w:b w:val="0"/>
          <w:noProof/>
          <w:color w:val="264653"/>
          <w:kern w:val="2"/>
          <w:sz w:val="18"/>
          <w:szCs w:val="18"/>
          <w:lang w:eastAsia="it-IT"/>
          <w14:ligatures w14:val="standardContextual"/>
        </w:rPr>
      </w:pPr>
      <w:r w:rsidRPr="008710E0">
        <w:rPr>
          <w:rFonts w:ascii="Titillium Web" w:hAnsi="Titillium Web"/>
          <w:color w:val="264653"/>
          <w:sz w:val="18"/>
          <w:szCs w:val="18"/>
        </w:rPr>
        <w:fldChar w:fldCharType="begin"/>
      </w:r>
      <w:r w:rsidRPr="008710E0">
        <w:rPr>
          <w:rFonts w:ascii="Titillium Web" w:hAnsi="Titillium Web"/>
          <w:color w:val="264653"/>
          <w:sz w:val="18"/>
          <w:szCs w:val="18"/>
        </w:rPr>
        <w:instrText xml:space="preserve"> TOC \o "1-3" \h \z \u </w:instrText>
      </w:r>
      <w:r w:rsidRPr="008710E0">
        <w:rPr>
          <w:rFonts w:ascii="Titillium Web" w:hAnsi="Titillium Web"/>
          <w:color w:val="264653"/>
          <w:sz w:val="18"/>
          <w:szCs w:val="18"/>
        </w:rPr>
        <w:fldChar w:fldCharType="separate"/>
      </w:r>
      <w:hyperlink w:anchor="_Toc140834942" w:history="1">
        <w:r w:rsidR="008710E0" w:rsidRPr="008710E0">
          <w:rPr>
            <w:rStyle w:val="Collegamentoipertestuale"/>
            <w:rFonts w:ascii="Titillium Web" w:hAnsi="Titillium Web"/>
            <w:noProof/>
            <w:color w:val="264653"/>
            <w:sz w:val="18"/>
            <w:szCs w:val="18"/>
          </w:rPr>
          <w:t>1.</w:t>
        </w:r>
        <w:r w:rsidR="008710E0" w:rsidRPr="008710E0">
          <w:rPr>
            <w:rFonts w:ascii="Titillium Web" w:hAnsi="Titillium Web"/>
            <w:b w:val="0"/>
            <w:noProof/>
            <w:color w:val="264653"/>
            <w:kern w:val="2"/>
            <w:sz w:val="18"/>
            <w:szCs w:val="18"/>
            <w:lang w:eastAsia="it-IT"/>
            <w14:ligatures w14:val="standardContextual"/>
          </w:rPr>
          <w:tab/>
        </w:r>
        <w:r w:rsidR="008710E0" w:rsidRPr="008710E0">
          <w:rPr>
            <w:rStyle w:val="Collegamentoipertestuale"/>
            <w:rFonts w:ascii="Titillium Web" w:hAnsi="Titillium Web"/>
            <w:noProof/>
            <w:color w:val="264653"/>
            <w:sz w:val="18"/>
            <w:szCs w:val="18"/>
          </w:rPr>
          <w:t>GLOSSARIO</w:t>
        </w:r>
        <w:r w:rsidR="008710E0" w:rsidRPr="008710E0">
          <w:rPr>
            <w:rFonts w:ascii="Titillium Web" w:hAnsi="Titillium Web"/>
            <w:noProof/>
            <w:webHidden/>
            <w:color w:val="264653"/>
            <w:sz w:val="18"/>
            <w:szCs w:val="18"/>
          </w:rPr>
          <w:tab/>
        </w:r>
        <w:r w:rsidR="008710E0" w:rsidRPr="008710E0">
          <w:rPr>
            <w:rFonts w:ascii="Titillium Web" w:hAnsi="Titillium Web"/>
            <w:noProof/>
            <w:webHidden/>
            <w:color w:val="264653"/>
            <w:sz w:val="18"/>
            <w:szCs w:val="18"/>
          </w:rPr>
          <w:fldChar w:fldCharType="begin"/>
        </w:r>
        <w:r w:rsidR="008710E0" w:rsidRPr="008710E0">
          <w:rPr>
            <w:rFonts w:ascii="Titillium Web" w:hAnsi="Titillium Web"/>
            <w:noProof/>
            <w:webHidden/>
            <w:color w:val="264653"/>
            <w:sz w:val="18"/>
            <w:szCs w:val="18"/>
          </w:rPr>
          <w:instrText xml:space="preserve"> PAGEREF _Toc140834942 \h </w:instrText>
        </w:r>
        <w:r w:rsidR="008710E0" w:rsidRPr="008710E0">
          <w:rPr>
            <w:rFonts w:ascii="Titillium Web" w:hAnsi="Titillium Web"/>
            <w:noProof/>
            <w:webHidden/>
            <w:color w:val="264653"/>
            <w:sz w:val="18"/>
            <w:szCs w:val="18"/>
          </w:rPr>
        </w:r>
        <w:r w:rsidR="008710E0" w:rsidRPr="008710E0">
          <w:rPr>
            <w:rFonts w:ascii="Titillium Web" w:hAnsi="Titillium Web"/>
            <w:noProof/>
            <w:webHidden/>
            <w:color w:val="264653"/>
            <w:sz w:val="18"/>
            <w:szCs w:val="18"/>
          </w:rPr>
          <w:fldChar w:fldCharType="separate"/>
        </w:r>
        <w:r w:rsidR="00E74321">
          <w:rPr>
            <w:rFonts w:ascii="Titillium Web" w:hAnsi="Titillium Web"/>
            <w:noProof/>
            <w:webHidden/>
            <w:color w:val="264653"/>
            <w:sz w:val="18"/>
            <w:szCs w:val="18"/>
          </w:rPr>
          <w:t>5</w:t>
        </w:r>
        <w:r w:rsidR="008710E0" w:rsidRPr="008710E0">
          <w:rPr>
            <w:rFonts w:ascii="Titillium Web" w:hAnsi="Titillium Web"/>
            <w:noProof/>
            <w:webHidden/>
            <w:color w:val="264653"/>
            <w:sz w:val="18"/>
            <w:szCs w:val="18"/>
          </w:rPr>
          <w:fldChar w:fldCharType="end"/>
        </w:r>
      </w:hyperlink>
    </w:p>
    <w:p w14:paraId="0ABEB4E3" w14:textId="6294501B" w:rsidR="008710E0" w:rsidRPr="00DC402A" w:rsidRDefault="00000000">
      <w:pPr>
        <w:pStyle w:val="Sommario1"/>
        <w:rPr>
          <w:rFonts w:ascii="Titillium Web" w:hAnsi="Titillium Web"/>
          <w:b w:val="0"/>
          <w:noProof/>
          <w:color w:val="264653"/>
          <w:kern w:val="2"/>
          <w:sz w:val="20"/>
          <w:szCs w:val="20"/>
          <w:lang w:eastAsia="it-IT"/>
          <w14:ligatures w14:val="standardContextual"/>
        </w:rPr>
      </w:pPr>
      <w:hyperlink w:anchor="_Toc140834943" w:history="1">
        <w:r w:rsidR="008710E0" w:rsidRPr="00DC402A">
          <w:rPr>
            <w:rStyle w:val="Collegamentoipertestuale"/>
            <w:rFonts w:ascii="Titillium Web" w:hAnsi="Titillium Web"/>
            <w:noProof/>
            <w:color w:val="264653"/>
            <w:sz w:val="20"/>
            <w:szCs w:val="20"/>
          </w:rPr>
          <w:t>2.</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PREMESSA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5</w:t>
        </w:r>
        <w:r w:rsidR="008710E0" w:rsidRPr="00DC402A">
          <w:rPr>
            <w:rFonts w:ascii="Titillium Web" w:hAnsi="Titillium Web"/>
            <w:noProof/>
            <w:webHidden/>
            <w:color w:val="264653"/>
            <w:sz w:val="20"/>
            <w:szCs w:val="20"/>
          </w:rPr>
          <w:fldChar w:fldCharType="end"/>
        </w:r>
      </w:hyperlink>
    </w:p>
    <w:p w14:paraId="512E2D2C" w14:textId="0AE30F49" w:rsidR="008710E0" w:rsidRPr="00DC402A" w:rsidRDefault="00000000">
      <w:pPr>
        <w:pStyle w:val="Sommario1"/>
        <w:rPr>
          <w:rFonts w:ascii="Titillium Web" w:hAnsi="Titillium Web"/>
          <w:b w:val="0"/>
          <w:noProof/>
          <w:color w:val="264653"/>
          <w:kern w:val="2"/>
          <w:sz w:val="20"/>
          <w:szCs w:val="20"/>
          <w:lang w:eastAsia="it-IT"/>
          <w14:ligatures w14:val="standardContextual"/>
        </w:rPr>
      </w:pPr>
      <w:hyperlink w:anchor="_Toc140834944" w:history="1">
        <w:r w:rsidR="008710E0" w:rsidRPr="00DC402A">
          <w:rPr>
            <w:rStyle w:val="Collegamentoipertestuale"/>
            <w:rFonts w:ascii="Titillium Web" w:hAnsi="Titillium Web"/>
            <w:noProof/>
            <w:color w:val="264653"/>
            <w:sz w:val="20"/>
            <w:szCs w:val="20"/>
          </w:rPr>
          <w:t>3.</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INQUADRAMENTO DEL SERVIZIO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5</w:t>
        </w:r>
        <w:r w:rsidR="008710E0" w:rsidRPr="00DC402A">
          <w:rPr>
            <w:rFonts w:ascii="Titillium Web" w:hAnsi="Titillium Web"/>
            <w:noProof/>
            <w:webHidden/>
            <w:color w:val="264653"/>
            <w:sz w:val="20"/>
            <w:szCs w:val="20"/>
          </w:rPr>
          <w:fldChar w:fldCharType="end"/>
        </w:r>
      </w:hyperlink>
    </w:p>
    <w:p w14:paraId="7387E07A" w14:textId="564EEF8C"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45" w:history="1">
        <w:r w:rsidR="008710E0" w:rsidRPr="00DC402A">
          <w:rPr>
            <w:rStyle w:val="Collegamentoipertestuale"/>
            <w:rFonts w:ascii="Titillium Web" w:hAnsi="Titillium Web"/>
            <w:noProof/>
            <w:color w:val="264653"/>
            <w:sz w:val="20"/>
            <w:szCs w:val="20"/>
          </w:rPr>
          <w:t>3.1.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Identificazione del servizio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6</w:t>
        </w:r>
        <w:r w:rsidR="008710E0" w:rsidRPr="00DC402A">
          <w:rPr>
            <w:rFonts w:ascii="Titillium Web" w:hAnsi="Titillium Web"/>
            <w:noProof/>
            <w:webHidden/>
            <w:color w:val="264653"/>
            <w:sz w:val="20"/>
            <w:szCs w:val="20"/>
          </w:rPr>
          <w:fldChar w:fldCharType="end"/>
        </w:r>
      </w:hyperlink>
    </w:p>
    <w:p w14:paraId="3EBB8CF3" w14:textId="57CF0A44"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46" w:history="1">
        <w:r w:rsidR="008710E0" w:rsidRPr="00DC402A">
          <w:rPr>
            <w:rStyle w:val="Collegamentoipertestuale"/>
            <w:rFonts w:ascii="Titillium Web" w:hAnsi="Titillium Web"/>
            <w:noProof/>
            <w:color w:val="264653"/>
            <w:sz w:val="20"/>
            <w:szCs w:val="20"/>
          </w:rPr>
          <w:t>3.2.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Documenti in allegato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6</w:t>
        </w:r>
        <w:r w:rsidR="008710E0" w:rsidRPr="00DC402A">
          <w:rPr>
            <w:rFonts w:ascii="Titillium Web" w:hAnsi="Titillium Web"/>
            <w:noProof/>
            <w:webHidden/>
            <w:color w:val="264653"/>
            <w:sz w:val="20"/>
            <w:szCs w:val="20"/>
          </w:rPr>
          <w:fldChar w:fldCharType="end"/>
        </w:r>
      </w:hyperlink>
    </w:p>
    <w:p w14:paraId="3C1B1E05" w14:textId="22AA829D" w:rsidR="008710E0" w:rsidRPr="00DC402A" w:rsidRDefault="00000000">
      <w:pPr>
        <w:pStyle w:val="Sommario1"/>
        <w:rPr>
          <w:rFonts w:ascii="Titillium Web" w:hAnsi="Titillium Web"/>
          <w:b w:val="0"/>
          <w:noProof/>
          <w:color w:val="264653"/>
          <w:kern w:val="2"/>
          <w:sz w:val="20"/>
          <w:szCs w:val="20"/>
          <w:lang w:eastAsia="it-IT"/>
          <w14:ligatures w14:val="standardContextual"/>
        </w:rPr>
      </w:pPr>
      <w:hyperlink w:anchor="_Toc140834947" w:history="1">
        <w:r w:rsidR="008710E0" w:rsidRPr="00DC402A">
          <w:rPr>
            <w:rStyle w:val="Collegamentoipertestuale"/>
            <w:rFonts w:ascii="Titillium Web" w:hAnsi="Titillium Web"/>
            <w:noProof/>
            <w:color w:val="264653"/>
            <w:sz w:val="20"/>
            <w:szCs w:val="20"/>
          </w:rPr>
          <w:t>4.</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CREAZIONE E ORGANIZZAZIONE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7</w:t>
        </w:r>
        <w:r w:rsidR="008710E0" w:rsidRPr="00DC402A">
          <w:rPr>
            <w:rFonts w:ascii="Titillium Web" w:hAnsi="Titillium Web"/>
            <w:noProof/>
            <w:webHidden/>
            <w:color w:val="264653"/>
            <w:sz w:val="20"/>
            <w:szCs w:val="20"/>
          </w:rPr>
          <w:fldChar w:fldCharType="end"/>
        </w:r>
      </w:hyperlink>
    </w:p>
    <w:p w14:paraId="775B7430" w14:textId="7437A3CA"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48" w:history="1">
        <w:r w:rsidR="008710E0" w:rsidRPr="00DC402A">
          <w:rPr>
            <w:rStyle w:val="Collegamentoipertestuale"/>
            <w:rFonts w:ascii="Titillium Web" w:hAnsi="Titillium Web"/>
            <w:noProof/>
            <w:color w:val="264653"/>
            <w:sz w:val="20"/>
            <w:szCs w:val="20"/>
          </w:rPr>
          <w:t>4.1.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Strutturazione e organizzazione della modellazione digitale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7</w:t>
        </w:r>
        <w:r w:rsidR="008710E0" w:rsidRPr="00DC402A">
          <w:rPr>
            <w:rFonts w:ascii="Titillium Web" w:hAnsi="Titillium Web"/>
            <w:noProof/>
            <w:webHidden/>
            <w:color w:val="264653"/>
            <w:sz w:val="20"/>
            <w:szCs w:val="20"/>
          </w:rPr>
          <w:fldChar w:fldCharType="end"/>
        </w:r>
      </w:hyperlink>
    </w:p>
    <w:p w14:paraId="0A85557E" w14:textId="51B8A1DD"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49" w:history="1">
        <w:r w:rsidR="008710E0" w:rsidRPr="00DC402A">
          <w:rPr>
            <w:rStyle w:val="Collegamentoipertestuale"/>
            <w:rFonts w:ascii="Titillium Web" w:hAnsi="Titillium Web"/>
            <w:noProof/>
            <w:color w:val="264653"/>
            <w:sz w:val="20"/>
            <w:szCs w:val="20"/>
          </w:rPr>
          <w:t>4.2.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Sistema di coordinate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8</w:t>
        </w:r>
        <w:r w:rsidR="008710E0" w:rsidRPr="00DC402A">
          <w:rPr>
            <w:rFonts w:ascii="Titillium Web" w:hAnsi="Titillium Web"/>
            <w:noProof/>
            <w:webHidden/>
            <w:color w:val="264653"/>
            <w:sz w:val="20"/>
            <w:szCs w:val="20"/>
          </w:rPr>
          <w:fldChar w:fldCharType="end"/>
        </w:r>
      </w:hyperlink>
    </w:p>
    <w:p w14:paraId="382D8696" w14:textId="649C077A"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50" w:history="1">
        <w:r w:rsidR="008710E0" w:rsidRPr="00DC402A">
          <w:rPr>
            <w:rStyle w:val="Collegamentoipertestuale"/>
            <w:rFonts w:ascii="Titillium Web" w:hAnsi="Titillium Web"/>
            <w:noProof/>
            <w:color w:val="264653"/>
            <w:sz w:val="20"/>
            <w:szCs w:val="20"/>
            <w:lang w:eastAsia="it-IT"/>
          </w:rPr>
          <w:t>4.2.1.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lang w:eastAsia="it-IT"/>
          </w:rPr>
          <w:t>Punto di Rilievo del Bene – Origine assoluta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8</w:t>
        </w:r>
        <w:r w:rsidR="008710E0" w:rsidRPr="00DC402A">
          <w:rPr>
            <w:rFonts w:ascii="Titillium Web" w:hAnsi="Titillium Web"/>
            <w:noProof/>
            <w:webHidden/>
            <w:color w:val="264653"/>
            <w:sz w:val="20"/>
            <w:szCs w:val="20"/>
          </w:rPr>
          <w:fldChar w:fldCharType="end"/>
        </w:r>
      </w:hyperlink>
    </w:p>
    <w:p w14:paraId="4590EABB" w14:textId="00A446D5"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51" w:history="1">
        <w:r w:rsidR="008710E0" w:rsidRPr="00DC402A">
          <w:rPr>
            <w:rStyle w:val="Collegamentoipertestuale"/>
            <w:rFonts w:ascii="Titillium Web" w:hAnsi="Titillium Web"/>
            <w:noProof/>
            <w:color w:val="264653"/>
            <w:sz w:val="20"/>
            <w:szCs w:val="20"/>
            <w:lang w:eastAsia="it-IT"/>
          </w:rPr>
          <w:t>4.2.2.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lang w:eastAsia="it-IT"/>
          </w:rPr>
          <w:t>Griglia assi di riferimento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9</w:t>
        </w:r>
        <w:r w:rsidR="008710E0" w:rsidRPr="00DC402A">
          <w:rPr>
            <w:rFonts w:ascii="Titillium Web" w:hAnsi="Titillium Web"/>
            <w:noProof/>
            <w:webHidden/>
            <w:color w:val="264653"/>
            <w:sz w:val="20"/>
            <w:szCs w:val="20"/>
          </w:rPr>
          <w:fldChar w:fldCharType="end"/>
        </w:r>
      </w:hyperlink>
    </w:p>
    <w:p w14:paraId="6389D149" w14:textId="1D5D5547"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52" w:history="1">
        <w:r w:rsidR="008710E0" w:rsidRPr="00DC402A">
          <w:rPr>
            <w:rStyle w:val="Collegamentoipertestuale"/>
            <w:rFonts w:ascii="Titillium Web" w:hAnsi="Titillium Web"/>
            <w:noProof/>
            <w:color w:val="264653"/>
            <w:sz w:val="20"/>
            <w:szCs w:val="20"/>
          </w:rPr>
          <w:t>4.2.3.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Punto Base del Fabbricato - Origine relativa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10</w:t>
        </w:r>
        <w:r w:rsidR="008710E0" w:rsidRPr="00DC402A">
          <w:rPr>
            <w:rFonts w:ascii="Titillium Web" w:hAnsi="Titillium Web"/>
            <w:noProof/>
            <w:webHidden/>
            <w:color w:val="264653"/>
            <w:sz w:val="20"/>
            <w:szCs w:val="20"/>
          </w:rPr>
          <w:fldChar w:fldCharType="end"/>
        </w:r>
      </w:hyperlink>
    </w:p>
    <w:p w14:paraId="392ED70E" w14:textId="4A9B7FB4"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53" w:history="1">
        <w:r w:rsidR="008710E0" w:rsidRPr="00DC402A">
          <w:rPr>
            <w:rStyle w:val="Collegamentoipertestuale"/>
            <w:rFonts w:ascii="Titillium Web" w:hAnsi="Titillium Web"/>
            <w:noProof/>
            <w:color w:val="264653"/>
            <w:sz w:val="20"/>
            <w:szCs w:val="20"/>
          </w:rPr>
          <w:t>4.3.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Livelli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10</w:t>
        </w:r>
        <w:r w:rsidR="008710E0" w:rsidRPr="00DC402A">
          <w:rPr>
            <w:rFonts w:ascii="Titillium Web" w:hAnsi="Titillium Web"/>
            <w:noProof/>
            <w:webHidden/>
            <w:color w:val="264653"/>
            <w:sz w:val="20"/>
            <w:szCs w:val="20"/>
          </w:rPr>
          <w:fldChar w:fldCharType="end"/>
        </w:r>
      </w:hyperlink>
    </w:p>
    <w:p w14:paraId="54FCFF63" w14:textId="0476BE93"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54" w:history="1">
        <w:r w:rsidR="008710E0" w:rsidRPr="00DC402A">
          <w:rPr>
            <w:rStyle w:val="Collegamentoipertestuale"/>
            <w:rFonts w:ascii="Titillium Web" w:hAnsi="Titillium Web"/>
            <w:noProof/>
            <w:color w:val="264653"/>
            <w:sz w:val="20"/>
            <w:szCs w:val="20"/>
          </w:rPr>
          <w:t>4.4.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Federazione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11</w:t>
        </w:r>
        <w:r w:rsidR="008710E0" w:rsidRPr="00DC402A">
          <w:rPr>
            <w:rFonts w:ascii="Titillium Web" w:hAnsi="Titillium Web"/>
            <w:noProof/>
            <w:webHidden/>
            <w:color w:val="264653"/>
            <w:sz w:val="20"/>
            <w:szCs w:val="20"/>
          </w:rPr>
          <w:fldChar w:fldCharType="end"/>
        </w:r>
      </w:hyperlink>
    </w:p>
    <w:p w14:paraId="08DE67DD" w14:textId="0B53D023" w:rsidR="008710E0" w:rsidRPr="00DC402A" w:rsidRDefault="00000000">
      <w:pPr>
        <w:pStyle w:val="Sommario1"/>
        <w:rPr>
          <w:rFonts w:ascii="Titillium Web" w:hAnsi="Titillium Web"/>
          <w:b w:val="0"/>
          <w:noProof/>
          <w:color w:val="264653"/>
          <w:kern w:val="2"/>
          <w:sz w:val="20"/>
          <w:szCs w:val="20"/>
          <w:lang w:eastAsia="it-IT"/>
          <w14:ligatures w14:val="standardContextual"/>
        </w:rPr>
      </w:pPr>
      <w:hyperlink w:anchor="_Toc140834955" w:history="1">
        <w:r w:rsidR="008710E0" w:rsidRPr="00DC402A">
          <w:rPr>
            <w:rStyle w:val="Collegamentoipertestuale"/>
            <w:rFonts w:ascii="Titillium Web" w:hAnsi="Titillium Web"/>
            <w:noProof/>
            <w:color w:val="264653"/>
            <w:sz w:val="20"/>
            <w:szCs w:val="20"/>
          </w:rPr>
          <w:t>5.</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PROCESSO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11</w:t>
        </w:r>
        <w:r w:rsidR="008710E0" w:rsidRPr="00DC402A">
          <w:rPr>
            <w:rFonts w:ascii="Titillium Web" w:hAnsi="Titillium Web"/>
            <w:noProof/>
            <w:webHidden/>
            <w:color w:val="264653"/>
            <w:sz w:val="20"/>
            <w:szCs w:val="20"/>
          </w:rPr>
          <w:fldChar w:fldCharType="end"/>
        </w:r>
      </w:hyperlink>
    </w:p>
    <w:p w14:paraId="5743362B" w14:textId="13307D74"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56" w:history="1">
        <w:r w:rsidR="008710E0" w:rsidRPr="00DC402A">
          <w:rPr>
            <w:rStyle w:val="Collegamentoipertestuale"/>
            <w:rFonts w:ascii="Titillium Web" w:hAnsi="Titillium Web"/>
            <w:noProof/>
            <w:color w:val="264653"/>
            <w:sz w:val="20"/>
            <w:szCs w:val="20"/>
          </w:rPr>
          <w:t>5.1.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Ruoli e responsabilità ai fini informativi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12</w:t>
        </w:r>
        <w:r w:rsidR="008710E0" w:rsidRPr="00DC402A">
          <w:rPr>
            <w:rFonts w:ascii="Titillium Web" w:hAnsi="Titillium Web"/>
            <w:noProof/>
            <w:webHidden/>
            <w:color w:val="264653"/>
            <w:sz w:val="20"/>
            <w:szCs w:val="20"/>
          </w:rPr>
          <w:fldChar w:fldCharType="end"/>
        </w:r>
      </w:hyperlink>
    </w:p>
    <w:p w14:paraId="4881E1E4" w14:textId="0EE12A2C"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57" w:history="1">
        <w:r w:rsidR="008710E0" w:rsidRPr="00DC402A">
          <w:rPr>
            <w:rStyle w:val="Collegamentoipertestuale"/>
            <w:rFonts w:ascii="Titillium Web" w:hAnsi="Titillium Web"/>
            <w:noProof/>
            <w:color w:val="264653"/>
            <w:sz w:val="20"/>
            <w:szCs w:val="20"/>
          </w:rPr>
          <w:t>5.1.1.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Struttura operativa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12</w:t>
        </w:r>
        <w:r w:rsidR="008710E0" w:rsidRPr="00DC402A">
          <w:rPr>
            <w:rFonts w:ascii="Titillium Web" w:hAnsi="Titillium Web"/>
            <w:noProof/>
            <w:webHidden/>
            <w:color w:val="264653"/>
            <w:sz w:val="20"/>
            <w:szCs w:val="20"/>
          </w:rPr>
          <w:fldChar w:fldCharType="end"/>
        </w:r>
      </w:hyperlink>
    </w:p>
    <w:p w14:paraId="39C3D29A" w14:textId="12C34EDD"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58" w:history="1">
        <w:r w:rsidR="008710E0" w:rsidRPr="00DC402A">
          <w:rPr>
            <w:rStyle w:val="Collegamentoipertestuale"/>
            <w:rFonts w:ascii="Titillium Web" w:hAnsi="Titillium Web"/>
            <w:noProof/>
            <w:color w:val="264653"/>
            <w:sz w:val="20"/>
            <w:szCs w:val="20"/>
          </w:rPr>
          <w:t>5.2.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Programmazione temporale della modellazione e modalità di consegna del contenuto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14</w:t>
        </w:r>
        <w:r w:rsidR="008710E0" w:rsidRPr="00DC402A">
          <w:rPr>
            <w:rFonts w:ascii="Titillium Web" w:hAnsi="Titillium Web"/>
            <w:noProof/>
            <w:webHidden/>
            <w:color w:val="264653"/>
            <w:sz w:val="20"/>
            <w:szCs w:val="20"/>
          </w:rPr>
          <w:fldChar w:fldCharType="end"/>
        </w:r>
      </w:hyperlink>
    </w:p>
    <w:p w14:paraId="28733191" w14:textId="68DC91D1"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59" w:history="1">
        <w:r w:rsidR="008710E0" w:rsidRPr="00DC402A">
          <w:rPr>
            <w:rStyle w:val="Collegamentoipertestuale"/>
            <w:rFonts w:ascii="Titillium Web" w:hAnsi="Titillium Web"/>
            <w:noProof/>
            <w:color w:val="264653"/>
            <w:sz w:val="20"/>
            <w:szCs w:val="20"/>
          </w:rPr>
          <w:t>5.3.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Verifica di Modelli, elementi e/o elaborati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15</w:t>
        </w:r>
        <w:r w:rsidR="008710E0" w:rsidRPr="00DC402A">
          <w:rPr>
            <w:rFonts w:ascii="Titillium Web" w:hAnsi="Titillium Web"/>
            <w:noProof/>
            <w:webHidden/>
            <w:color w:val="264653"/>
            <w:sz w:val="20"/>
            <w:szCs w:val="20"/>
          </w:rPr>
          <w:fldChar w:fldCharType="end"/>
        </w:r>
      </w:hyperlink>
    </w:p>
    <w:p w14:paraId="6641566C" w14:textId="65C6D25F"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60" w:history="1">
        <w:r w:rsidR="008710E0" w:rsidRPr="00DC402A">
          <w:rPr>
            <w:rStyle w:val="Collegamentoipertestuale"/>
            <w:rFonts w:ascii="Titillium Web" w:hAnsi="Titillium Web"/>
            <w:noProof/>
            <w:color w:val="264653"/>
            <w:sz w:val="20"/>
            <w:szCs w:val="20"/>
          </w:rPr>
          <w:t>5.3.1.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Analisi e risoluzione delle interferenze e incoerenze informative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16</w:t>
        </w:r>
        <w:r w:rsidR="008710E0" w:rsidRPr="00DC402A">
          <w:rPr>
            <w:rFonts w:ascii="Titillium Web" w:hAnsi="Titillium Web"/>
            <w:noProof/>
            <w:webHidden/>
            <w:color w:val="264653"/>
            <w:sz w:val="20"/>
            <w:szCs w:val="20"/>
          </w:rPr>
          <w:fldChar w:fldCharType="end"/>
        </w:r>
      </w:hyperlink>
    </w:p>
    <w:p w14:paraId="739D69C3" w14:textId="5B0F1AB5"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61" w:history="1">
        <w:r w:rsidR="008710E0" w:rsidRPr="00DC402A">
          <w:rPr>
            <w:rStyle w:val="Collegamentoipertestuale"/>
            <w:rFonts w:ascii="Titillium Web" w:hAnsi="Titillium Web"/>
            <w:noProof/>
            <w:color w:val="264653"/>
            <w:sz w:val="20"/>
            <w:szCs w:val="20"/>
          </w:rPr>
          <w:t>5.4.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Modalità di programmazione e gestione dei contenuti informativi di eventuali sub-affidatari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18</w:t>
        </w:r>
        <w:r w:rsidR="008710E0" w:rsidRPr="00DC402A">
          <w:rPr>
            <w:rFonts w:ascii="Titillium Web" w:hAnsi="Titillium Web"/>
            <w:noProof/>
            <w:webHidden/>
            <w:color w:val="264653"/>
            <w:sz w:val="20"/>
            <w:szCs w:val="20"/>
          </w:rPr>
          <w:fldChar w:fldCharType="end"/>
        </w:r>
      </w:hyperlink>
    </w:p>
    <w:p w14:paraId="78EF59B1" w14:textId="76780C2D" w:rsidR="008710E0" w:rsidRPr="00DC402A" w:rsidRDefault="00000000">
      <w:pPr>
        <w:pStyle w:val="Sommario1"/>
        <w:rPr>
          <w:rFonts w:ascii="Titillium Web" w:hAnsi="Titillium Web"/>
          <w:b w:val="0"/>
          <w:noProof/>
          <w:color w:val="264653"/>
          <w:kern w:val="2"/>
          <w:sz w:val="20"/>
          <w:szCs w:val="20"/>
          <w:lang w:eastAsia="it-IT"/>
          <w14:ligatures w14:val="standardContextual"/>
        </w:rPr>
      </w:pPr>
      <w:hyperlink w:anchor="_Toc140834962" w:history="1">
        <w:r w:rsidR="008710E0" w:rsidRPr="00DC402A">
          <w:rPr>
            <w:rStyle w:val="Collegamentoipertestuale"/>
            <w:rFonts w:ascii="Titillium Web" w:hAnsi="Titillium Web"/>
            <w:noProof/>
            <w:color w:val="264653"/>
            <w:sz w:val="20"/>
            <w:szCs w:val="20"/>
          </w:rPr>
          <w:t>6.</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1150E53F" w14:textId="76C7FA2D"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63" w:history="1">
        <w:r w:rsidR="008710E0" w:rsidRPr="00DC402A">
          <w:rPr>
            <w:rStyle w:val="Collegamentoipertestuale"/>
            <w:rFonts w:ascii="Titillium Web" w:hAnsi="Titillium Web"/>
            <w:noProof/>
            <w:color w:val="264653"/>
            <w:sz w:val="20"/>
            <w:szCs w:val="20"/>
          </w:rPr>
          <w:t>6.1.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Sistemi di codifica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77764CC" w14:textId="4AE0D0F0"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64" w:history="1">
        <w:r w:rsidR="008710E0" w:rsidRPr="00DC402A">
          <w:rPr>
            <w:rStyle w:val="Collegamentoipertestuale"/>
            <w:rFonts w:ascii="Titillium Web" w:hAnsi="Titillium Web"/>
            <w:noProof/>
            <w:color w:val="264653"/>
            <w:sz w:val="20"/>
            <w:szCs w:val="20"/>
          </w:rPr>
          <w:t>6.1.1.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dei Modelli e delle Nuvole di punti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A62C7D0" w14:textId="2D95AA38"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65" w:history="1">
        <w:r w:rsidR="008710E0" w:rsidRPr="00DC402A">
          <w:rPr>
            <w:rStyle w:val="Collegamentoipertestuale"/>
            <w:rFonts w:ascii="Titillium Web" w:hAnsi="Titillium Web"/>
            <w:noProof/>
            <w:color w:val="264653"/>
            <w:sz w:val="20"/>
            <w:szCs w:val="20"/>
          </w:rPr>
          <w:t>6.1.2.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degli elaborati grafici e documenti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A98715E" w14:textId="34D94138"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66" w:history="1">
        <w:r w:rsidR="008710E0" w:rsidRPr="00DC402A">
          <w:rPr>
            <w:rStyle w:val="Collegamentoipertestuale"/>
            <w:rFonts w:ascii="Titillium Web" w:hAnsi="Titillium Web"/>
            <w:noProof/>
            <w:color w:val="264653"/>
            <w:sz w:val="20"/>
            <w:szCs w:val="20"/>
          </w:rPr>
          <w:t>6.1.3.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degli elementi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7542182F" w14:textId="776E9B56"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67" w:history="1">
        <w:r w:rsidR="008710E0" w:rsidRPr="00DC402A">
          <w:rPr>
            <w:rStyle w:val="Collegamentoipertestuale"/>
            <w:rFonts w:ascii="Titillium Web" w:hAnsi="Titillium Web"/>
            <w:noProof/>
            <w:color w:val="264653"/>
            <w:sz w:val="20"/>
            <w:szCs w:val="20"/>
          </w:rPr>
          <w:t>6.1.4.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dei materiali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03A6B8A4" w14:textId="5BBAF0F9"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68" w:history="1">
        <w:r w:rsidR="008710E0" w:rsidRPr="00DC402A">
          <w:rPr>
            <w:rStyle w:val="Collegamentoipertestuale"/>
            <w:rFonts w:ascii="Titillium Web" w:hAnsi="Titillium Web"/>
            <w:noProof/>
            <w:color w:val="264653"/>
            <w:sz w:val="20"/>
            <w:szCs w:val="20"/>
          </w:rPr>
          <w:t>6.1.5.</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Altre codifiche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2E061EE8" w14:textId="0AF09FD7"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69" w:history="1">
        <w:r w:rsidR="008710E0" w:rsidRPr="00DC402A">
          <w:rPr>
            <w:rStyle w:val="Collegamentoipertestuale"/>
            <w:rFonts w:ascii="Titillium Web" w:hAnsi="Titillium Web"/>
            <w:noProof/>
            <w:color w:val="264653"/>
            <w:sz w:val="20"/>
            <w:szCs w:val="20"/>
          </w:rPr>
          <w:t>6.2.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Livello di Fabbisogno Informativo</w:t>
        </w:r>
        <w:r w:rsidR="008710E0" w:rsidRPr="00DC402A">
          <w:rPr>
            <w:rStyle w:val="Collegamentoipertestuale"/>
            <w:rFonts w:ascii="Titillium Web" w:eastAsia="Calibri Light" w:hAnsi="Titillium Web" w:cs="Calibri Light"/>
            <w:noProof/>
            <w:color w:val="264653"/>
            <w:sz w:val="20"/>
            <w:szCs w:val="20"/>
          </w:rPr>
          <w:t xml:space="preserve"> </w:t>
        </w:r>
        <w:r w:rsidR="008710E0" w:rsidRPr="00DC402A">
          <w:rPr>
            <w:rStyle w:val="Collegamentoipertestuale"/>
            <w:rFonts w:ascii="Titillium Web" w:hAnsi="Titillium Web"/>
            <w:noProof/>
            <w:color w:val="264653"/>
            <w:sz w:val="20"/>
            <w:szCs w:val="20"/>
          </w:rPr>
          <w:t>del Modello Digitale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3BDC6E04" w14:textId="03F0ECEF"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70" w:history="1">
        <w:r w:rsidR="008710E0" w:rsidRPr="00DC402A">
          <w:rPr>
            <w:rStyle w:val="Collegamentoipertestuale"/>
            <w:rFonts w:ascii="Titillium Web" w:hAnsi="Titillium Web"/>
            <w:noProof/>
            <w:color w:val="264653"/>
            <w:sz w:val="20"/>
            <w:szCs w:val="20"/>
          </w:rPr>
          <w:t>6.2.1.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geometrico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12757116" w14:textId="379C13D4"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71" w:history="1">
        <w:r w:rsidR="008710E0" w:rsidRPr="00DC402A">
          <w:rPr>
            <w:rStyle w:val="Collegamentoipertestuale"/>
            <w:rFonts w:ascii="Titillium Web" w:hAnsi="Titillium Web"/>
            <w:noProof/>
            <w:color w:val="264653"/>
            <w:sz w:val="20"/>
            <w:szCs w:val="20"/>
          </w:rPr>
          <w:t>6.2.2.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alfanumerico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3E802678" w14:textId="2AD90F30"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72" w:history="1">
        <w:r w:rsidR="008710E0" w:rsidRPr="00DC402A">
          <w:rPr>
            <w:rStyle w:val="Collegamentoipertestuale"/>
            <w:rFonts w:ascii="Titillium Web" w:hAnsi="Titillium Web"/>
            <w:noProof/>
            <w:color w:val="264653"/>
            <w:sz w:val="20"/>
            <w:szCs w:val="20"/>
          </w:rPr>
          <w:t>6.2.3.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documentale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55509C63" w14:textId="7F5C08A7" w:rsidR="008710E0" w:rsidRPr="00DC402A" w:rsidRDefault="00000000">
      <w:pPr>
        <w:pStyle w:val="Sommario1"/>
        <w:rPr>
          <w:rFonts w:ascii="Titillium Web" w:hAnsi="Titillium Web"/>
          <w:b w:val="0"/>
          <w:noProof/>
          <w:color w:val="264653"/>
          <w:kern w:val="2"/>
          <w:sz w:val="20"/>
          <w:szCs w:val="20"/>
          <w:lang w:eastAsia="it-IT"/>
          <w14:ligatures w14:val="standardContextual"/>
        </w:rPr>
      </w:pPr>
      <w:hyperlink w:anchor="_Toc140834973" w:history="1">
        <w:r w:rsidR="008710E0" w:rsidRPr="00DC402A">
          <w:rPr>
            <w:rStyle w:val="Collegamentoipertestuale"/>
            <w:rFonts w:ascii="Titillium Web" w:hAnsi="Titillium Web"/>
            <w:noProof/>
            <w:color w:val="264653"/>
            <w:sz w:val="20"/>
            <w:szCs w:val="20"/>
          </w:rPr>
          <w:t>7.</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STRUMENTI INFORMATIVI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22</w:t>
        </w:r>
        <w:r w:rsidR="008710E0" w:rsidRPr="00DC402A">
          <w:rPr>
            <w:rFonts w:ascii="Titillium Web" w:hAnsi="Titillium Web"/>
            <w:noProof/>
            <w:webHidden/>
            <w:color w:val="264653"/>
            <w:sz w:val="20"/>
            <w:szCs w:val="20"/>
          </w:rPr>
          <w:fldChar w:fldCharType="end"/>
        </w:r>
      </w:hyperlink>
    </w:p>
    <w:p w14:paraId="108C7728" w14:textId="05BC3662"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74" w:history="1">
        <w:r w:rsidR="008710E0" w:rsidRPr="00DC402A">
          <w:rPr>
            <w:rStyle w:val="Collegamentoipertestuale"/>
            <w:rFonts w:ascii="Titillium Web" w:hAnsi="Titillium Web"/>
            <w:noProof/>
            <w:color w:val="264653"/>
            <w:sz w:val="20"/>
            <w:szCs w:val="20"/>
          </w:rPr>
          <w:t>7.1.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Caratteristiche delle infrastrutture hardware e software messa a disposizione dall’Agenzia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22</w:t>
        </w:r>
        <w:r w:rsidR="008710E0" w:rsidRPr="00DC402A">
          <w:rPr>
            <w:rFonts w:ascii="Titillium Web" w:hAnsi="Titillium Web"/>
            <w:noProof/>
            <w:webHidden/>
            <w:color w:val="264653"/>
            <w:sz w:val="20"/>
            <w:szCs w:val="20"/>
          </w:rPr>
          <w:fldChar w:fldCharType="end"/>
        </w:r>
      </w:hyperlink>
    </w:p>
    <w:p w14:paraId="77C3F04D" w14:textId="445EC22B" w:rsidR="008710E0" w:rsidRPr="00DC402A" w:rsidRDefault="00000000">
      <w:pPr>
        <w:pStyle w:val="Sommario3"/>
        <w:rPr>
          <w:rFonts w:ascii="Titillium Web" w:hAnsi="Titillium Web"/>
          <w:noProof/>
          <w:color w:val="264653"/>
          <w:kern w:val="2"/>
          <w:sz w:val="20"/>
          <w:szCs w:val="20"/>
          <w:lang w:eastAsia="it-IT"/>
          <w14:ligatures w14:val="standardContextual"/>
        </w:rPr>
      </w:pPr>
      <w:hyperlink w:anchor="_Toc140834975" w:history="1">
        <w:r w:rsidR="008710E0" w:rsidRPr="00DC402A">
          <w:rPr>
            <w:rStyle w:val="Collegamentoipertestuale"/>
            <w:rFonts w:ascii="Titillium Web" w:hAnsi="Titillium Web"/>
            <w:noProof/>
            <w:color w:val="264653"/>
            <w:sz w:val="20"/>
            <w:szCs w:val="20"/>
          </w:rPr>
          <w:t>7.1.1.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Accesso all’upDATe dell’Agenzia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23</w:t>
        </w:r>
        <w:r w:rsidR="008710E0" w:rsidRPr="00DC402A">
          <w:rPr>
            <w:rFonts w:ascii="Titillium Web" w:hAnsi="Titillium Web"/>
            <w:noProof/>
            <w:webHidden/>
            <w:color w:val="264653"/>
            <w:sz w:val="20"/>
            <w:szCs w:val="20"/>
          </w:rPr>
          <w:fldChar w:fldCharType="end"/>
        </w:r>
      </w:hyperlink>
    </w:p>
    <w:p w14:paraId="32E6B1B6" w14:textId="311C6372" w:rsidR="008710E0" w:rsidRPr="00DC402A" w:rsidRDefault="00000000">
      <w:pPr>
        <w:pStyle w:val="Sommario2"/>
        <w:rPr>
          <w:rFonts w:ascii="Titillium Web" w:hAnsi="Titillium Web"/>
          <w:noProof/>
          <w:color w:val="264653"/>
          <w:kern w:val="2"/>
          <w:sz w:val="20"/>
          <w:szCs w:val="20"/>
          <w:lang w:eastAsia="it-IT"/>
          <w14:ligatures w14:val="standardContextual"/>
        </w:rPr>
      </w:pPr>
      <w:hyperlink w:anchor="_Toc140834976" w:history="1">
        <w:r w:rsidR="008710E0" w:rsidRPr="00DC402A">
          <w:rPr>
            <w:rStyle w:val="Collegamentoipertestuale"/>
            <w:rFonts w:ascii="Titillium Web" w:hAnsi="Titillium Web"/>
            <w:noProof/>
            <w:color w:val="264653"/>
            <w:sz w:val="20"/>
            <w:szCs w:val="20"/>
          </w:rPr>
          <w:t>7.2.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Formati e dimensioni delle informazioni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23</w:t>
        </w:r>
        <w:r w:rsidR="008710E0" w:rsidRPr="00DC402A">
          <w:rPr>
            <w:rFonts w:ascii="Titillium Web" w:hAnsi="Titillium Web"/>
            <w:noProof/>
            <w:webHidden/>
            <w:color w:val="264653"/>
            <w:sz w:val="20"/>
            <w:szCs w:val="20"/>
          </w:rPr>
          <w:fldChar w:fldCharType="end"/>
        </w:r>
      </w:hyperlink>
    </w:p>
    <w:p w14:paraId="5A3812AD" w14:textId="31B6376D" w:rsidR="00E74321" w:rsidRDefault="0048122D" w:rsidP="00C37643">
      <w:pPr>
        <w:pStyle w:val="DTitillium11"/>
        <w:rPr>
          <w:sz w:val="18"/>
          <w:szCs w:val="18"/>
        </w:rPr>
      </w:pPr>
      <w:r w:rsidRPr="008710E0">
        <w:rPr>
          <w:sz w:val="18"/>
          <w:szCs w:val="18"/>
        </w:rPr>
        <w:fldChar w:fldCharType="end"/>
      </w:r>
      <w:bookmarkStart w:id="3" w:name="_Toc527411095"/>
      <w:bookmarkStart w:id="4" w:name="_Ref446511813"/>
    </w:p>
    <w:p w14:paraId="015EF920" w14:textId="77777777" w:rsidR="00DC402A" w:rsidRDefault="00DC402A" w:rsidP="00C37643">
      <w:pPr>
        <w:pStyle w:val="DTitillium11"/>
        <w:rPr>
          <w:sz w:val="18"/>
          <w:szCs w:val="18"/>
        </w:rPr>
      </w:pPr>
    </w:p>
    <w:p w14:paraId="430AE14A" w14:textId="77777777" w:rsidR="00DC402A" w:rsidRDefault="00DC402A" w:rsidP="00C37643">
      <w:pPr>
        <w:pStyle w:val="DTitillium11"/>
        <w:rPr>
          <w:sz w:val="18"/>
          <w:szCs w:val="18"/>
        </w:rPr>
      </w:pPr>
    </w:p>
    <w:p w14:paraId="39ACA558" w14:textId="77777777" w:rsidR="00DC402A" w:rsidRDefault="00DC402A" w:rsidP="00C37643">
      <w:pPr>
        <w:pStyle w:val="DTitillium11"/>
        <w:rPr>
          <w:sz w:val="18"/>
          <w:szCs w:val="18"/>
        </w:rPr>
      </w:pPr>
    </w:p>
    <w:p w14:paraId="19B9117B" w14:textId="77777777" w:rsidR="00DC402A" w:rsidRDefault="00DC402A" w:rsidP="00C37643">
      <w:pPr>
        <w:pStyle w:val="DTitillium11"/>
        <w:rPr>
          <w:sz w:val="18"/>
          <w:szCs w:val="18"/>
        </w:rPr>
      </w:pPr>
    </w:p>
    <w:p w14:paraId="4072658F" w14:textId="77777777" w:rsidR="00DC402A" w:rsidRDefault="00DC402A" w:rsidP="00C37643">
      <w:pPr>
        <w:pStyle w:val="DTitillium11"/>
        <w:rPr>
          <w:sz w:val="18"/>
          <w:szCs w:val="18"/>
        </w:rPr>
      </w:pPr>
    </w:p>
    <w:p w14:paraId="7096461B" w14:textId="77777777" w:rsidR="00DC402A" w:rsidRDefault="00DC402A" w:rsidP="00C37643">
      <w:pPr>
        <w:pStyle w:val="DTitillium11"/>
        <w:rPr>
          <w:sz w:val="18"/>
          <w:szCs w:val="18"/>
        </w:rPr>
      </w:pPr>
    </w:p>
    <w:p w14:paraId="6F00558C" w14:textId="77777777" w:rsidR="00DC402A" w:rsidRDefault="00DC402A" w:rsidP="00C37643">
      <w:pPr>
        <w:pStyle w:val="DTitillium11"/>
        <w:rPr>
          <w:sz w:val="18"/>
          <w:szCs w:val="18"/>
        </w:rPr>
      </w:pPr>
    </w:p>
    <w:p w14:paraId="2B2D6AED" w14:textId="77777777" w:rsidR="00DC402A" w:rsidRPr="00DC6FEC" w:rsidRDefault="00DC402A" w:rsidP="00C37643">
      <w:pPr>
        <w:pStyle w:val="DTitillium11"/>
        <w:rPr>
          <w:sz w:val="18"/>
          <w:szCs w:val="18"/>
        </w:rPr>
      </w:pPr>
    </w:p>
    <w:p w14:paraId="0758300C" w14:textId="78F5C21E" w:rsidR="00435A4D" w:rsidRDefault="00435A4D" w:rsidP="005A2B70">
      <w:pPr>
        <w:pStyle w:val="DTitoloParagrafoLV1"/>
      </w:pPr>
      <w:bookmarkStart w:id="5" w:name="_Toc40686712"/>
      <w:bookmarkStart w:id="6" w:name="_Toc40686796"/>
      <w:bookmarkStart w:id="7" w:name="_Ref41313624"/>
      <w:bookmarkStart w:id="8" w:name="_Ref46910106"/>
      <w:bookmarkStart w:id="9" w:name="_Toc135732504"/>
      <w:bookmarkStart w:id="10" w:name="_Toc135825034"/>
      <w:bookmarkStart w:id="11" w:name="_Toc140834942"/>
      <w:r w:rsidRPr="00D7031D">
        <w:t>GLOSSARIO</w:t>
      </w:r>
      <w:bookmarkEnd w:id="5"/>
      <w:bookmarkEnd w:id="6"/>
      <w:bookmarkEnd w:id="7"/>
      <w:bookmarkEnd w:id="8"/>
      <w:bookmarkEnd w:id="9"/>
      <w:bookmarkEnd w:id="10"/>
      <w:bookmarkEnd w:id="11"/>
    </w:p>
    <w:p w14:paraId="24362DD0" w14:textId="140FF46F" w:rsidR="000C3048" w:rsidRDefault="00084456" w:rsidP="00BC50F9">
      <w:pPr>
        <w:pStyle w:val="DTitillium11"/>
      </w:pPr>
      <w:bookmarkStart w:id="12" w:name="_Toc40686713"/>
      <w:bookmarkStart w:id="13" w:name="_Toc40686797"/>
      <w:r>
        <w:t xml:space="preserve">Il presente documento è redatto in </w:t>
      </w:r>
      <w:r w:rsidR="00BB0FA0" w:rsidRPr="008710E0">
        <w:t>accordo</w:t>
      </w:r>
      <w:r w:rsidR="00BB0FA0">
        <w:t xml:space="preserve"> </w:t>
      </w:r>
      <w:r w:rsidR="003D55CA">
        <w:t>al glossario delle</w:t>
      </w:r>
      <w:r w:rsidR="00AD685E" w:rsidRPr="00AD685E">
        <w:rPr>
          <w:rFonts w:ascii="Calibri" w:eastAsiaTheme="minorEastAsia" w:hAnsi="Calibri" w:cstheme="minorBidi"/>
          <w:noProof w:val="0"/>
          <w:color w:val="auto"/>
          <w:lang w:eastAsia="en-US"/>
        </w:rPr>
        <w:t xml:space="preserve"> </w:t>
      </w:r>
      <w:r w:rsidR="00AD685E" w:rsidRPr="00AD685E">
        <w:t>Linee Guida per la Produzione Informativa</w:t>
      </w:r>
      <w:r w:rsidR="003D55CA">
        <w:t xml:space="preserve"> </w:t>
      </w:r>
      <w:r w:rsidR="00AD685E">
        <w:t>(</w:t>
      </w:r>
      <w:r w:rsidR="00707A3A" w:rsidRPr="00707A3A">
        <w:t>BIMMS-Method Statement</w:t>
      </w:r>
      <w:r w:rsidR="00AD685E">
        <w:t xml:space="preserve">) e </w:t>
      </w:r>
      <w:r w:rsidR="004D2C89">
        <w:t>de</w:t>
      </w:r>
      <w:r w:rsidR="00AD685E">
        <w:t>l</w:t>
      </w:r>
      <w:r w:rsidR="00BA0292">
        <w:t xml:space="preserve"> Capitolato Informativo (</w:t>
      </w:r>
      <w:r w:rsidR="00BA0292" w:rsidRPr="00BA0292">
        <w:t>BIMSM - Specifica Metodologica</w:t>
      </w:r>
      <w:r w:rsidR="00BA0292">
        <w:t>) del Servizio.</w:t>
      </w:r>
    </w:p>
    <w:p w14:paraId="53E270FA" w14:textId="58DB0AA0" w:rsidR="00977EBE" w:rsidRDefault="00C112A8" w:rsidP="008C2C3D">
      <w:pPr>
        <w:pStyle w:val="DTitoloParagrafoLV1"/>
      </w:pPr>
      <w:bookmarkStart w:id="14" w:name="_Toc135732505"/>
      <w:bookmarkStart w:id="15" w:name="_Toc135825035"/>
      <w:bookmarkStart w:id="16" w:name="_Toc140834943"/>
      <w:r w:rsidRPr="009A7C2E">
        <w:t>PREMESSA</w:t>
      </w:r>
      <w:bookmarkEnd w:id="3"/>
      <w:bookmarkEnd w:id="12"/>
      <w:bookmarkEnd w:id="13"/>
      <w:bookmarkEnd w:id="14"/>
      <w:bookmarkEnd w:id="15"/>
      <w:bookmarkEnd w:id="16"/>
    </w:p>
    <w:p w14:paraId="74369EA3" w14:textId="77777777" w:rsidR="00977EBE" w:rsidRDefault="00977EBE" w:rsidP="00977EBE">
      <w:pPr>
        <w:pStyle w:val="DTitillium11"/>
      </w:pPr>
      <w:r w:rsidRPr="00EC4BBA">
        <w:rPr>
          <w:highlight w:val="cyan"/>
        </w:rPr>
        <w:t xml:space="preserve">In sede di offerta, l’OE compilerà il presente documento in tutte le sue parti </w:t>
      </w:r>
      <w:r w:rsidRPr="00EC4BBA">
        <w:rPr>
          <w:b/>
          <w:highlight w:val="cyan"/>
        </w:rPr>
        <w:t>senza modificarne la struttura</w:t>
      </w:r>
      <w:r w:rsidRPr="00EC4BBA">
        <w:rPr>
          <w:highlight w:val="cyan"/>
        </w:rPr>
        <w:t xml:space="preserve">, </w:t>
      </w:r>
      <w:r w:rsidRPr="00110289">
        <w:rPr>
          <w:highlight w:val="cyan"/>
        </w:rPr>
        <w:t>l’interlinea, la dimensione ed il tipo di carattere, seguendo le indicazioni presenti in ciascun paragrafo nonché quanto previsto nei documenti di gara in merito al numero massimo di pagine.</w:t>
      </w:r>
    </w:p>
    <w:p w14:paraId="110E7F4E" w14:textId="3012C626" w:rsidR="00977EBE" w:rsidRPr="007C6261" w:rsidRDefault="00977EBE" w:rsidP="00DD2464">
      <w:pPr>
        <w:pStyle w:val="Dnotedaeliminare"/>
        <w:rPr>
          <w:u w:val="single"/>
        </w:rPr>
      </w:pPr>
      <w:r w:rsidRPr="00EC4BBA">
        <w:rPr>
          <w:highlight w:val="cyan"/>
          <w:u w:val="single"/>
        </w:rPr>
        <w:t xml:space="preserve">In </w:t>
      </w:r>
      <w:r w:rsidRPr="00EC4BBA">
        <w:rPr>
          <w:b/>
          <w:bCs/>
          <w:highlight w:val="cyan"/>
          <w:u w:val="single"/>
        </w:rPr>
        <w:t>giallo</w:t>
      </w:r>
      <w:r w:rsidRPr="00EC4BBA">
        <w:rPr>
          <w:highlight w:val="cyan"/>
          <w:u w:val="single"/>
        </w:rPr>
        <w:t xml:space="preserve"> sono evidenziate le sezioni da compilare, in </w:t>
      </w:r>
      <w:r w:rsidRPr="00EC4BBA">
        <w:rPr>
          <w:b/>
          <w:bCs/>
          <w:highlight w:val="cyan"/>
          <w:u w:val="single"/>
        </w:rPr>
        <w:t xml:space="preserve">azzurro </w:t>
      </w:r>
      <w:r w:rsidRPr="00EC4BBA">
        <w:rPr>
          <w:highlight w:val="cyan"/>
          <w:u w:val="single"/>
        </w:rPr>
        <w:t>le istruzioni da eliminare al termine della compilazione.</w:t>
      </w:r>
    </w:p>
    <w:p w14:paraId="638D3172" w14:textId="67CB3032" w:rsidR="008C2C3D" w:rsidRPr="001D7D74" w:rsidRDefault="008C2C3D" w:rsidP="008C2C3D">
      <w:pPr>
        <w:pStyle w:val="DTitillium11"/>
      </w:pPr>
      <w:r w:rsidRPr="009825A2">
        <w:t xml:space="preserve">Il presente documento rappresenta </w:t>
      </w:r>
      <w:r w:rsidRPr="009825A2">
        <w:rPr>
          <w:b/>
          <w:bCs/>
        </w:rPr>
        <w:t xml:space="preserve">l’Offerta </w:t>
      </w:r>
      <w:r w:rsidRPr="009825A2">
        <w:rPr>
          <w:b/>
        </w:rPr>
        <w:t>di Gestione Informativa</w:t>
      </w:r>
      <w:r w:rsidRPr="009825A2">
        <w:t>, in risposta ai requisiti espressi nel Capitolato informativo (</w:t>
      </w:r>
      <w:r w:rsidRPr="009825A2">
        <w:rPr>
          <w:b/>
          <w:bCs/>
        </w:rPr>
        <w:t>BIMSM-Specifica Metodologica</w:t>
      </w:r>
      <w:r w:rsidRPr="009825A2">
        <w:t>)</w:t>
      </w:r>
      <w:r w:rsidR="001B3437" w:rsidRPr="009825A2">
        <w:t xml:space="preserve"> per il servizio</w:t>
      </w:r>
      <w:r w:rsidR="003077B3">
        <w:t xml:space="preserve"> SIA per </w:t>
      </w:r>
      <w:r w:rsidR="001D7D74">
        <w:t xml:space="preserve">i </w:t>
      </w:r>
      <w:r w:rsidR="001B3437">
        <w:t xml:space="preserve"> </w:t>
      </w:r>
      <w:r w:rsidR="001B3437" w:rsidRPr="001D7D74">
        <w:t>“</w:t>
      </w:r>
      <w:r w:rsidR="003077B3" w:rsidRPr="001D7D74">
        <w:t xml:space="preserve">LAVORI DI RIFUNZIONALIZZAZIONE DI UN EDIFICIO MULTIPIANO SITO NEL COMUNE DI MISTERBIANCO (CT) VIA SAN NICOLÒ N. 468 SCHEDA CTB0635 PER LA REALIZZAZIONE DI UN PLESSO ALLOGGIATIVO DA DESTINARE ALLA TENENZA DEI CARABINIERI DI MISTERBIANCO E AI REPARTI DELL'ARMA DI CATANIA DA ESEGUIRSI IN MODALITÀ BIM E </w:t>
      </w:r>
      <w:r w:rsidR="003077B3" w:rsidRPr="001D7D74">
        <w:lastRenderedPageBreak/>
        <w:t>MEDIANTE L'USO DI MATERIALI E TECNICHE A RIDOTTO IMPATTO AMBIENTALE CONFORMI AL DM DEL 23/06/2022</w:t>
      </w:r>
      <w:r w:rsidRPr="001D7D74">
        <w:t>.</w:t>
      </w:r>
    </w:p>
    <w:p w14:paraId="5EF18AD7" w14:textId="3F8B6B58" w:rsidR="008C2C3D" w:rsidRDefault="008C2C3D" w:rsidP="008C2C3D">
      <w:pPr>
        <w:pStyle w:val="DTitillium11"/>
      </w:pPr>
      <w:r w:rsidRPr="00647155">
        <w:t>Al fine della corretta elaborazione da parte</w:t>
      </w:r>
      <w:r>
        <w:t xml:space="preserve"> dell’OE</w:t>
      </w:r>
      <w:r w:rsidRPr="00647155">
        <w:t xml:space="preserve"> dell’</w:t>
      </w:r>
      <w:r w:rsidRPr="00880711">
        <w:rPr>
          <w:b/>
          <w:bCs/>
        </w:rPr>
        <w:t>oGI</w:t>
      </w:r>
      <w:r w:rsidR="00C12092">
        <w:rPr>
          <w:b/>
          <w:bCs/>
        </w:rPr>
        <w:t xml:space="preserve"> e pGI</w:t>
      </w:r>
      <w:r w:rsidRPr="00647155">
        <w:t xml:space="preserve">, l’Agenzia del Demanio mette a disposizione la presente Specifica Operativa, che costituisce il </w:t>
      </w:r>
      <w:r w:rsidRPr="00277BB4">
        <w:rPr>
          <w:i/>
          <w:iCs/>
        </w:rPr>
        <w:t>template</w:t>
      </w:r>
      <w:r w:rsidRPr="00647155">
        <w:t xml:space="preserve"> di riferimento contenente la struttura, l’indice delle informazioni</w:t>
      </w:r>
      <w:r w:rsidRPr="00647155">
        <w:rPr>
          <w:bCs/>
        </w:rPr>
        <w:t xml:space="preserve"> e i dati minimi obbligatori</w:t>
      </w:r>
      <w:r w:rsidRPr="00647155">
        <w:t xml:space="preserve"> da fornire.</w:t>
      </w:r>
    </w:p>
    <w:p w14:paraId="73684C25" w14:textId="043064AB" w:rsidR="008C2C3D" w:rsidRDefault="008C2C3D" w:rsidP="008C2C3D">
      <w:pPr>
        <w:pStyle w:val="DTitillium11"/>
      </w:pPr>
      <w:r>
        <w:rPr>
          <w:b/>
        </w:rPr>
        <w:t xml:space="preserve">N.B: </w:t>
      </w:r>
      <w:r w:rsidRPr="00A01669">
        <w:rPr>
          <w:bCs/>
        </w:rPr>
        <w:t>Per quanto attiene al</w:t>
      </w:r>
      <w:r w:rsidR="00277BB4">
        <w:rPr>
          <w:b/>
        </w:rPr>
        <w:t xml:space="preserve"> </w:t>
      </w:r>
      <w:r w:rsidR="00277BB4" w:rsidRPr="000E5614">
        <w:rPr>
          <w:rStyle w:val="Riferimentodelicato"/>
        </w:rPr>
        <w:t>capitolo</w:t>
      </w:r>
      <w:r w:rsidRPr="000E5614">
        <w:rPr>
          <w:rStyle w:val="Riferimentodelicato"/>
        </w:rPr>
        <w:t xml:space="preserve"> </w:t>
      </w:r>
      <w:r w:rsidR="00277BB4" w:rsidRPr="000E5614">
        <w:rPr>
          <w:rStyle w:val="Riferimentodelicato"/>
        </w:rPr>
        <w:fldChar w:fldCharType="begin"/>
      </w:r>
      <w:r w:rsidR="00277BB4" w:rsidRPr="000E5614">
        <w:rPr>
          <w:rStyle w:val="Riferimentodelicato"/>
        </w:rPr>
        <w:instrText xml:space="preserve"> REF _Ref137627214 \w \h </w:instrText>
      </w:r>
      <w:r w:rsidR="000E5614">
        <w:rPr>
          <w:rStyle w:val="Riferimentodelicato"/>
        </w:rPr>
        <w:instrText xml:space="preserve"> \* MERGEFORMAT </w:instrText>
      </w:r>
      <w:r w:rsidR="00277BB4" w:rsidRPr="000E5614">
        <w:rPr>
          <w:rStyle w:val="Riferimentodelicato"/>
        </w:rPr>
      </w:r>
      <w:r w:rsidR="00277BB4" w:rsidRPr="000E5614">
        <w:rPr>
          <w:rStyle w:val="Riferimentodelicato"/>
        </w:rPr>
        <w:fldChar w:fldCharType="separate"/>
      </w:r>
      <w:r w:rsidR="00277BB4" w:rsidRPr="000E5614">
        <w:rPr>
          <w:rStyle w:val="Riferimentodelicato"/>
        </w:rPr>
        <w:t>6</w:t>
      </w:r>
      <w:r w:rsidR="00277BB4" w:rsidRPr="000E5614">
        <w:rPr>
          <w:rStyle w:val="Riferimentodelicato"/>
        </w:rPr>
        <w:fldChar w:fldCharType="end"/>
      </w:r>
      <w:r w:rsidRPr="00711F5F">
        <w:rPr>
          <w:b/>
        </w:rPr>
        <w:t xml:space="preserve"> “</w:t>
      </w:r>
      <w:r w:rsidR="00277BB4">
        <w:rPr>
          <w:b/>
        </w:rPr>
        <w:t>Fabbisogno</w:t>
      </w:r>
      <w:r w:rsidRPr="00711F5F">
        <w:rPr>
          <w:b/>
        </w:rPr>
        <w:t xml:space="preserve"> Informativo” l’OE farà riferimento ad un Bene e ad un Fabbricato ritenuti esemplificativi della procedura</w:t>
      </w:r>
      <w:r>
        <w:t>, al fine di snellire la compilazione del documento, fermo restando la responsabilità dell’Aggiudicatario di consolidare l’offerta presentata (pGI), integrando tale punto per ogni Bene ed ogni Fabbricato oggetto dell’appalto.</w:t>
      </w:r>
      <w:r w:rsidR="00C12092">
        <w:t xml:space="preserve"> </w:t>
      </w:r>
    </w:p>
    <w:p w14:paraId="1F42A903" w14:textId="3451C253" w:rsidR="008C0654" w:rsidRPr="003D2BF3" w:rsidRDefault="008C0654" w:rsidP="005A2B70">
      <w:pPr>
        <w:pStyle w:val="DTitoloParagrafoLV1"/>
      </w:pPr>
      <w:bookmarkStart w:id="17" w:name="_Toc484684404"/>
      <w:bookmarkStart w:id="18" w:name="_Toc484684405"/>
      <w:bookmarkStart w:id="19" w:name="_Toc484684408"/>
      <w:bookmarkStart w:id="20" w:name="_Toc482266508"/>
      <w:bookmarkStart w:id="21" w:name="_Toc484684409"/>
      <w:bookmarkStart w:id="22" w:name="_Toc484684410"/>
      <w:bookmarkStart w:id="23" w:name="_Toc484684411"/>
      <w:bookmarkStart w:id="24" w:name="_Toc484684412"/>
      <w:bookmarkStart w:id="25" w:name="_Toc30436474"/>
      <w:bookmarkStart w:id="26" w:name="_Toc40686714"/>
      <w:bookmarkStart w:id="27" w:name="_Toc40686798"/>
      <w:bookmarkStart w:id="28" w:name="_Toc135732506"/>
      <w:bookmarkStart w:id="29" w:name="_Toc135825036"/>
      <w:bookmarkStart w:id="30" w:name="_Toc140834944"/>
      <w:bookmarkStart w:id="31" w:name="_Toc527411096"/>
      <w:bookmarkEnd w:id="4"/>
      <w:bookmarkEnd w:id="17"/>
      <w:bookmarkEnd w:id="18"/>
      <w:bookmarkEnd w:id="19"/>
      <w:bookmarkEnd w:id="20"/>
      <w:bookmarkEnd w:id="21"/>
      <w:bookmarkEnd w:id="22"/>
      <w:bookmarkEnd w:id="23"/>
      <w:bookmarkEnd w:id="24"/>
      <w:r w:rsidRPr="003D2BF3">
        <w:t xml:space="preserve">INQUADRAMENTO DEL </w:t>
      </w:r>
      <w:bookmarkEnd w:id="25"/>
      <w:r w:rsidR="00DB5124" w:rsidRPr="003D2BF3">
        <w:t>SERVIZIO</w:t>
      </w:r>
      <w:bookmarkEnd w:id="26"/>
      <w:bookmarkEnd w:id="27"/>
      <w:bookmarkEnd w:id="28"/>
      <w:bookmarkEnd w:id="29"/>
      <w:bookmarkEnd w:id="30"/>
    </w:p>
    <w:p w14:paraId="5B5AA1BE" w14:textId="7E03F5E8" w:rsidR="008C0654" w:rsidRDefault="008C0654" w:rsidP="008A71BF">
      <w:pPr>
        <w:pStyle w:val="DTitoloParagrafoLV2"/>
      </w:pPr>
      <w:bookmarkStart w:id="32" w:name="_Toc30436475"/>
      <w:bookmarkStart w:id="33" w:name="_Ref40091221"/>
      <w:bookmarkStart w:id="34" w:name="_Toc40686715"/>
      <w:bookmarkStart w:id="35" w:name="_Toc40686799"/>
      <w:bookmarkStart w:id="36" w:name="_Toc135732507"/>
      <w:bookmarkStart w:id="37" w:name="_Toc135825037"/>
      <w:bookmarkStart w:id="38" w:name="_Toc140834945"/>
      <w:r w:rsidRPr="00787C3F">
        <w:t>Identificazione del</w:t>
      </w:r>
      <w:bookmarkEnd w:id="32"/>
      <w:r w:rsidRPr="00787C3F">
        <w:t xml:space="preserve"> servizio</w:t>
      </w:r>
      <w:bookmarkEnd w:id="33"/>
      <w:bookmarkEnd w:id="34"/>
      <w:bookmarkEnd w:id="35"/>
      <w:bookmarkEnd w:id="36"/>
      <w:bookmarkEnd w:id="37"/>
      <w:bookmarkEnd w:id="38"/>
    </w:p>
    <w:p w14:paraId="6D940FD6" w14:textId="6E5E7A8D" w:rsidR="00D04DB5" w:rsidRDefault="00D04DB5" w:rsidP="00277BB4">
      <w:pPr>
        <w:pStyle w:val="Dnotedaeliminare"/>
      </w:pPr>
      <w:bookmarkStart w:id="39" w:name="_Ref42874506"/>
      <w:bookmarkStart w:id="40" w:name="_Ref42874503"/>
      <w:r w:rsidRPr="00D04DB5">
        <w:rPr>
          <w:highlight w:val="cyan"/>
        </w:rPr>
        <w:t xml:space="preserve">(Riprendere quanto previsto dalla Specifica Metodologica relativa al servizio, indicando le informazioni generali del progetto quali la localizzazione, la denominazione del Bene e dei suoi Fabbricati, i codici ad essi associati. Queste informazioni sono presenti in Tabella </w:t>
      </w:r>
      <w:r w:rsidR="00AE12B4">
        <w:rPr>
          <w:highlight w:val="cyan"/>
        </w:rPr>
        <w:t>1</w:t>
      </w:r>
      <w:r w:rsidRPr="00D04DB5">
        <w:rPr>
          <w:highlight w:val="cyan"/>
        </w:rPr>
        <w:t xml:space="preserve"> e Tabella </w:t>
      </w:r>
      <w:r w:rsidR="00AE12B4">
        <w:rPr>
          <w:highlight w:val="cyan"/>
        </w:rPr>
        <w:t>2</w:t>
      </w:r>
      <w:r w:rsidRPr="00D04DB5">
        <w:rPr>
          <w:highlight w:val="cyan"/>
        </w:rPr>
        <w:t xml:space="preserve"> del Capitolato Informativo (BIMSM- Specifica Metodologica di servizio).</w:t>
      </w:r>
    </w:p>
    <w:p w14:paraId="19E5A925" w14:textId="726D1396" w:rsidR="00B754BE" w:rsidRDefault="00B754BE" w:rsidP="003C7B03">
      <w:pPr>
        <w:pStyle w:val="Didascalia"/>
        <w:keepNext/>
      </w:pPr>
      <w:r>
        <w:t xml:space="preserve">Tabella </w:t>
      </w:r>
      <w:bookmarkEnd w:id="39"/>
      <w:r w:rsidR="00AE12B4">
        <w:t>1</w:t>
      </w:r>
      <w:r>
        <w:t xml:space="preserve"> – Dati amministrativi del bene</w:t>
      </w:r>
      <w:bookmarkEnd w:id="40"/>
    </w:p>
    <w:tbl>
      <w:tblPr>
        <w:tblStyle w:val="TABELLASO"/>
        <w:tblW w:w="383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5A0" w:firstRow="1" w:lastRow="0" w:firstColumn="1" w:lastColumn="1" w:noHBand="0" w:noVBand="1"/>
      </w:tblPr>
      <w:tblGrid>
        <w:gridCol w:w="1564"/>
        <w:gridCol w:w="1692"/>
        <w:gridCol w:w="3261"/>
      </w:tblGrid>
      <w:tr w:rsidR="00C46F6C" w:rsidRPr="007E5433" w14:paraId="0732714C" w14:textId="77777777" w:rsidTr="007E5433">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211A40BE" w14:textId="4C787A0C" w:rsidR="00C46F6C" w:rsidRPr="007E5433" w:rsidRDefault="00C46F6C" w:rsidP="00B22639">
            <w:pPr>
              <w:jc w:val="center"/>
              <w:rPr>
                <w:rFonts w:ascii="Titillium Web Light" w:hAnsi="Titillium Web Light" w:cstheme="minorHAnsi"/>
                <w:sz w:val="20"/>
                <w:szCs w:val="20"/>
              </w:rPr>
            </w:pPr>
            <w:r w:rsidRPr="007E5433">
              <w:rPr>
                <w:rFonts w:ascii="Titillium Web Light" w:hAnsi="Titillium Web Light" w:cstheme="minorHAnsi"/>
                <w:sz w:val="20"/>
                <w:szCs w:val="20"/>
              </w:rPr>
              <w:t>DATI AMMINISTRATIVI DEL BENE</w:t>
            </w:r>
          </w:p>
        </w:tc>
      </w:tr>
      <w:tr w:rsidR="007E5433" w:rsidRPr="007E5433" w14:paraId="67492184" w14:textId="77777777" w:rsidTr="0019092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tcPr>
          <w:p w14:paraId="353133E5" w14:textId="77777777" w:rsidR="0042112C" w:rsidRPr="007E5433" w:rsidRDefault="0042112C" w:rsidP="000C3048">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CONCETTO</w:t>
            </w:r>
          </w:p>
        </w:tc>
        <w:tc>
          <w:tcPr>
            <w:tcW w:w="1298" w:type="pct"/>
            <w:shd w:val="clear" w:color="auto" w:fill="E0DDCF"/>
          </w:tcPr>
          <w:p w14:paraId="1F816714" w14:textId="77777777" w:rsidR="0042112C" w:rsidRPr="007E5433" w:rsidRDefault="0042112C" w:rsidP="000C3048">
            <w:pPr>
              <w:jc w:val="cente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PROPRIETÀ</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E0DDCF"/>
          </w:tcPr>
          <w:p w14:paraId="425C3AD0" w14:textId="7F27955F" w:rsidR="0042112C" w:rsidRPr="007E5433" w:rsidRDefault="0042112C" w:rsidP="000C3048">
            <w:pPr>
              <w:jc w:val="center"/>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VALORE</w:t>
            </w:r>
          </w:p>
        </w:tc>
      </w:tr>
      <w:tr w:rsidR="00B93C56" w:rsidRPr="007E5433" w14:paraId="4D1098E9" w14:textId="77777777" w:rsidTr="0019092D">
        <w:trPr>
          <w:cnfStyle w:val="000000010000" w:firstRow="0" w:lastRow="0" w:firstColumn="0" w:lastColumn="0" w:oddVBand="0" w:evenVBand="0" w:oddHBand="0" w:evenHBand="1"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496E5628" w14:textId="5918F6A5" w:rsidR="00B93C56" w:rsidRPr="007E5433" w:rsidRDefault="00B93C56" w:rsidP="00B93C56">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038D92EA" w14:textId="77777777" w:rsidR="00B93C56" w:rsidRPr="007E5433" w:rsidRDefault="00B93C56" w:rsidP="00B93C56">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6949BE26" w14:textId="706F1545" w:rsidR="00B93C56" w:rsidRPr="007E5433" w:rsidRDefault="00B93C56" w:rsidP="00B93C56">
            <w:pPr>
              <w:rPr>
                <w:rFonts w:ascii="Titillium Web Light" w:hAnsi="Titillium Web Light" w:cstheme="minorHAnsi"/>
                <w:color w:val="264653"/>
                <w:sz w:val="20"/>
                <w:szCs w:val="20"/>
                <w:highlight w:val="yellow"/>
              </w:rPr>
            </w:pPr>
            <w:r w:rsidRPr="001F67D7">
              <w:rPr>
                <w:rFonts w:ascii="Titillium Web Light" w:hAnsi="Titillium Web Light" w:cstheme="minorHAnsi"/>
                <w:sz w:val="20"/>
                <w:szCs w:val="20"/>
              </w:rPr>
              <w:t>EDIFICIO MULTIPIANO</w:t>
            </w:r>
          </w:p>
        </w:tc>
      </w:tr>
      <w:tr w:rsidR="00B93C56" w:rsidRPr="007E5433" w14:paraId="328D50AF" w14:textId="77777777" w:rsidTr="0019092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10C70C12" w14:textId="5B26EEAB" w:rsidR="00B93C56" w:rsidRPr="007E5433" w:rsidRDefault="00B93C56" w:rsidP="00B93C56">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50325F7E" w14:textId="77777777" w:rsidR="00B93C56" w:rsidRPr="007E5433" w:rsidRDefault="00B93C56" w:rsidP="00B93C56">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CodiceBene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37863433" w14:textId="5D654A20" w:rsidR="00B93C56" w:rsidRPr="007E5433" w:rsidRDefault="00B93C56" w:rsidP="00B93C56">
            <w:pPr>
              <w:pStyle w:val="Calibri10"/>
              <w:rPr>
                <w:rFonts w:ascii="Titillium Web Light" w:hAnsi="Titillium Web Light" w:cstheme="majorHAnsi"/>
                <w:b/>
                <w:color w:val="264653"/>
                <w:lang w:eastAsia="en-US"/>
              </w:rPr>
            </w:pPr>
            <w:r>
              <w:rPr>
                <w:rFonts w:ascii="Titillium Web Light" w:hAnsi="Titillium Web Light" w:cstheme="majorHAnsi"/>
                <w:b/>
                <w:lang w:eastAsia="en-US"/>
              </w:rPr>
              <w:t>CTB0635</w:t>
            </w:r>
          </w:p>
        </w:tc>
      </w:tr>
      <w:tr w:rsidR="00B93C56" w:rsidRPr="007E5433" w14:paraId="6864A9DE" w14:textId="77777777" w:rsidTr="00F5156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25D2057" w14:textId="1BD04B9D" w:rsidR="00B93C56" w:rsidRPr="007E5433" w:rsidRDefault="00B93C56" w:rsidP="00B93C56">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38E9A7A9" w14:textId="6DFA03CA" w:rsidR="00B93C56" w:rsidRPr="007E5433" w:rsidRDefault="00B93C56" w:rsidP="00B93C56">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Regione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76D1C44D" w14:textId="60A4B81C" w:rsidR="00B93C56" w:rsidRPr="007E5433" w:rsidRDefault="00B93C56" w:rsidP="00B93C56">
            <w:pPr>
              <w:rPr>
                <w:rFonts w:ascii="Titillium Web Light" w:hAnsi="Titillium Web Light" w:cstheme="minorHAnsi"/>
                <w:color w:val="264653"/>
                <w:sz w:val="20"/>
                <w:szCs w:val="20"/>
              </w:rPr>
            </w:pPr>
            <w:r w:rsidRPr="00B92130">
              <w:rPr>
                <w:rFonts w:ascii="Titillium Web Light" w:hAnsi="Titillium Web Light" w:cstheme="minorHAnsi"/>
                <w:sz w:val="20"/>
                <w:szCs w:val="20"/>
              </w:rPr>
              <w:t>Sicilia</w:t>
            </w:r>
          </w:p>
        </w:tc>
      </w:tr>
      <w:tr w:rsidR="00B93C56" w:rsidRPr="007E5433" w14:paraId="662B10F3" w14:textId="77777777" w:rsidTr="00F515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8D59910" w14:textId="2B7050E6" w:rsidR="00B93C56" w:rsidRPr="007E5433" w:rsidRDefault="00B93C56" w:rsidP="00B93C56">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720633AD" w14:textId="346C5593" w:rsidR="00B93C56" w:rsidRPr="007E5433" w:rsidRDefault="00B93C56" w:rsidP="00B93C56">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Provincia</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72F96F2D" w14:textId="3E07CF31" w:rsidR="00B93C56" w:rsidRPr="007E5433" w:rsidRDefault="00B93C56" w:rsidP="00B93C56">
            <w:pPr>
              <w:rPr>
                <w:rFonts w:ascii="Titillium Web Light" w:hAnsi="Titillium Web Light" w:cstheme="minorHAnsi"/>
                <w:b/>
                <w:color w:val="264653"/>
                <w:sz w:val="20"/>
                <w:szCs w:val="20"/>
              </w:rPr>
            </w:pPr>
            <w:r w:rsidRPr="00B92130">
              <w:rPr>
                <w:rFonts w:ascii="Titillium Web Light" w:hAnsi="Titillium Web Light" w:cstheme="minorHAnsi"/>
                <w:sz w:val="20"/>
                <w:szCs w:val="20"/>
              </w:rPr>
              <w:t>Catania</w:t>
            </w:r>
          </w:p>
        </w:tc>
      </w:tr>
      <w:tr w:rsidR="00B93C56" w:rsidRPr="007E5433" w14:paraId="1E5C251E" w14:textId="77777777" w:rsidTr="00F5156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5A6D3339" w14:textId="5008A279" w:rsidR="00B93C56" w:rsidRPr="007E5433" w:rsidRDefault="00B93C56" w:rsidP="00B93C56">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493D35E1" w14:textId="268DBC90" w:rsidR="00B93C56" w:rsidRPr="007E5433" w:rsidRDefault="00B93C56" w:rsidP="00B93C56">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Comune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4C48C28B" w14:textId="59EF36AA" w:rsidR="00B93C56" w:rsidRPr="007E5433" w:rsidRDefault="00B93C56" w:rsidP="00B93C56">
            <w:pPr>
              <w:rPr>
                <w:rFonts w:ascii="Titillium Web Light" w:hAnsi="Titillium Web Light" w:cstheme="minorHAnsi"/>
                <w:color w:val="264653"/>
                <w:sz w:val="20"/>
                <w:szCs w:val="20"/>
              </w:rPr>
            </w:pPr>
            <w:r w:rsidRPr="00B92130">
              <w:rPr>
                <w:rFonts w:ascii="Titillium Web Light" w:hAnsi="Titillium Web Light" w:cstheme="minorHAnsi"/>
                <w:sz w:val="20"/>
                <w:szCs w:val="20"/>
              </w:rPr>
              <w:t>Misterbianco</w:t>
            </w:r>
          </w:p>
        </w:tc>
      </w:tr>
      <w:tr w:rsidR="00B93C56" w:rsidRPr="007E5433" w14:paraId="415EA637" w14:textId="77777777" w:rsidTr="00F515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6F4F093" w14:textId="671B740E" w:rsidR="00B93C56" w:rsidRPr="007E5433" w:rsidRDefault="00B93C56" w:rsidP="00B93C56">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1D3E4501" w14:textId="6E741FFB" w:rsidR="00B93C56" w:rsidRPr="007E5433" w:rsidRDefault="00B93C56" w:rsidP="00B93C56">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Indirizzo</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78E9EE0F" w14:textId="292596DC" w:rsidR="00B93C56" w:rsidRPr="007E5433" w:rsidRDefault="00B93C56" w:rsidP="00B93C56">
            <w:pPr>
              <w:rPr>
                <w:rFonts w:ascii="Titillium Web Light" w:hAnsi="Titillium Web Light" w:cstheme="minorHAnsi"/>
                <w:b/>
                <w:color w:val="264653"/>
                <w:sz w:val="20"/>
                <w:szCs w:val="20"/>
              </w:rPr>
            </w:pPr>
            <w:r w:rsidRPr="00B92130">
              <w:rPr>
                <w:rFonts w:ascii="Titillium Web Light" w:hAnsi="Titillium Web Light" w:cstheme="minorHAnsi"/>
                <w:sz w:val="20"/>
                <w:szCs w:val="20"/>
              </w:rPr>
              <w:t>Via san Nicolò n. 468</w:t>
            </w:r>
          </w:p>
        </w:tc>
      </w:tr>
      <w:tr w:rsidR="001D77BD" w:rsidRPr="007E5433" w14:paraId="1FDEAF14" w14:textId="77777777" w:rsidTr="006D2DE3">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91CB751" w14:textId="3CEF643D" w:rsidR="001D77BD" w:rsidRPr="007E5433" w:rsidRDefault="001D77BD" w:rsidP="001D77BD">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lastRenderedPageBreak/>
              <w:t>Bene</w:t>
            </w:r>
          </w:p>
        </w:tc>
        <w:tc>
          <w:tcPr>
            <w:tcW w:w="1298" w:type="pct"/>
            <w:shd w:val="clear" w:color="auto" w:fill="auto"/>
          </w:tcPr>
          <w:p w14:paraId="7F0BBBAB" w14:textId="670BD5B9" w:rsidR="001D77BD" w:rsidRPr="007E5433" w:rsidRDefault="001D77BD" w:rsidP="001D77BD">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Latitudine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002B801E" w14:textId="0A66234A" w:rsidR="001D77BD" w:rsidRPr="007E5433" w:rsidRDefault="001D77BD" w:rsidP="001D77BD">
            <w:pPr>
              <w:rPr>
                <w:rFonts w:ascii="Titillium Web Light" w:hAnsi="Titillium Web Light" w:cstheme="minorHAnsi"/>
                <w:color w:val="264653"/>
                <w:sz w:val="20"/>
                <w:szCs w:val="20"/>
              </w:rPr>
            </w:pPr>
            <w:r w:rsidRPr="00B92130">
              <w:rPr>
                <w:rFonts w:ascii="Titillium Web" w:hAnsi="Titillium Web" w:cstheme="minorHAnsi"/>
                <w:sz w:val="20"/>
                <w:szCs w:val="20"/>
              </w:rPr>
              <w:t xml:space="preserve">37°31'16.15"N </w:t>
            </w:r>
          </w:p>
        </w:tc>
      </w:tr>
      <w:tr w:rsidR="001D77BD" w:rsidRPr="007E5433" w14:paraId="58C4CAFD" w14:textId="77777777" w:rsidTr="006D2DE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292915A" w14:textId="10AC33D7" w:rsidR="001D77BD" w:rsidRPr="007E5433" w:rsidRDefault="001D77BD" w:rsidP="001D77BD">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6424A11F" w14:textId="6AD2B411" w:rsidR="001D77BD" w:rsidRPr="007E5433" w:rsidRDefault="001D77BD" w:rsidP="001D77BD">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Longitudine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6C461C9E" w14:textId="2B9AE2E3" w:rsidR="001D77BD" w:rsidRPr="007E5433" w:rsidRDefault="001D77BD" w:rsidP="001D77BD">
            <w:pPr>
              <w:rPr>
                <w:rFonts w:ascii="Titillium Web Light" w:hAnsi="Titillium Web Light" w:cstheme="minorHAnsi"/>
                <w:b/>
                <w:color w:val="264653"/>
                <w:sz w:val="20"/>
                <w:szCs w:val="20"/>
              </w:rPr>
            </w:pPr>
            <w:r w:rsidRPr="00B92130">
              <w:rPr>
                <w:rFonts w:ascii="Titillium Web" w:hAnsi="Titillium Web" w:cstheme="minorHAnsi"/>
                <w:sz w:val="20"/>
                <w:szCs w:val="20"/>
              </w:rPr>
              <w:t xml:space="preserve">15° 0'2.26"E  </w:t>
            </w:r>
          </w:p>
        </w:tc>
      </w:tr>
      <w:tr w:rsidR="001D77BD" w:rsidRPr="007E5433" w14:paraId="6FD0C58F" w14:textId="77777777" w:rsidTr="006D2DE3">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173E4372" w14:textId="3737E6BA" w:rsidR="001D77BD" w:rsidRPr="007E5433" w:rsidRDefault="001D77BD" w:rsidP="001D77BD">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13D98D36" w14:textId="3B9CB503" w:rsidR="001D77BD" w:rsidRPr="007E5433" w:rsidRDefault="001D77BD" w:rsidP="001D77BD">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Altitudine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1C0B127B" w14:textId="1FEB03A7" w:rsidR="001D77BD" w:rsidRPr="007E5433" w:rsidRDefault="001D77BD" w:rsidP="001D77BD">
            <w:pPr>
              <w:rPr>
                <w:rFonts w:ascii="Titillium Web Light" w:hAnsi="Titillium Web Light" w:cstheme="minorHAnsi"/>
                <w:color w:val="264653"/>
                <w:sz w:val="20"/>
                <w:szCs w:val="20"/>
              </w:rPr>
            </w:pPr>
            <w:r w:rsidRPr="00B92130">
              <w:rPr>
                <w:rFonts w:ascii="Titillium Web" w:hAnsi="Titillium Web" w:cstheme="minorHAnsi"/>
                <w:sz w:val="20"/>
                <w:szCs w:val="20"/>
              </w:rPr>
              <w:t>239 s.l.m.</w:t>
            </w:r>
          </w:p>
        </w:tc>
      </w:tr>
    </w:tbl>
    <w:p w14:paraId="2D610273" w14:textId="476FD45F" w:rsidR="00053B40" w:rsidRDefault="00053B40" w:rsidP="00BF0AD8">
      <w:pPr>
        <w:pStyle w:val="Didascalia"/>
        <w:keepNext/>
      </w:pPr>
      <w:bookmarkStart w:id="41" w:name="_Ref42874511"/>
      <w:r w:rsidRPr="00FE07EE">
        <w:t xml:space="preserve">Tabella </w:t>
      </w:r>
      <w:bookmarkEnd w:id="41"/>
      <w:r w:rsidR="00AE12B4">
        <w:t>2</w:t>
      </w:r>
      <w:r w:rsidRPr="00FE07EE">
        <w:t xml:space="preserve"> </w:t>
      </w:r>
      <w:r w:rsidR="00B754BE" w:rsidRPr="00FE07EE">
        <w:t>–</w:t>
      </w:r>
      <w:r w:rsidRPr="00FE07EE">
        <w:t xml:space="preserve"> </w:t>
      </w:r>
      <w:r w:rsidR="00B754BE" w:rsidRPr="00FE07EE">
        <w:t>Dati amministrativi dei Fabbricati</w:t>
      </w:r>
    </w:p>
    <w:tbl>
      <w:tblPr>
        <w:tblStyle w:val="TABELLASO"/>
        <w:tblW w:w="3905"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5A0" w:firstRow="1" w:lastRow="0" w:firstColumn="1" w:lastColumn="1" w:noHBand="0" w:noVBand="1"/>
      </w:tblPr>
      <w:tblGrid>
        <w:gridCol w:w="1555"/>
        <w:gridCol w:w="1842"/>
        <w:gridCol w:w="3237"/>
      </w:tblGrid>
      <w:tr w:rsidR="00B754BE" w:rsidRPr="007E5433" w14:paraId="54168EBA" w14:textId="77777777" w:rsidTr="00FA24BD">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39F7020D" w14:textId="743337E3" w:rsidR="00B754BE" w:rsidRPr="007E5433" w:rsidRDefault="00B754BE" w:rsidP="00B22639">
            <w:pPr>
              <w:jc w:val="center"/>
              <w:rPr>
                <w:rFonts w:ascii="Titillium Web Light" w:hAnsi="Titillium Web Light" w:cstheme="minorHAnsi"/>
                <w:sz w:val="20"/>
                <w:szCs w:val="20"/>
              </w:rPr>
            </w:pPr>
            <w:bookmarkStart w:id="42" w:name="_Hlk130294077"/>
            <w:r w:rsidRPr="007E5433">
              <w:rPr>
                <w:rFonts w:ascii="Titillium Web Light" w:hAnsi="Titillium Web Light" w:cstheme="minorHAnsi"/>
                <w:sz w:val="20"/>
                <w:szCs w:val="20"/>
              </w:rPr>
              <w:t xml:space="preserve">DATI </w:t>
            </w:r>
            <w:r w:rsidR="000C1F1D" w:rsidRPr="007E5433">
              <w:rPr>
                <w:rFonts w:ascii="Titillium Web Light" w:hAnsi="Titillium Web Light" w:cstheme="minorHAnsi"/>
                <w:sz w:val="20"/>
                <w:szCs w:val="20"/>
              </w:rPr>
              <w:t>AMMINISTRATIVI</w:t>
            </w:r>
            <w:r w:rsidRPr="007E5433">
              <w:rPr>
                <w:rFonts w:ascii="Titillium Web Light" w:hAnsi="Titillium Web Light" w:cstheme="minorHAnsi"/>
                <w:sz w:val="20"/>
                <w:szCs w:val="20"/>
              </w:rPr>
              <w:t xml:space="preserve"> DEL </w:t>
            </w:r>
            <w:r w:rsidR="000C1F1D" w:rsidRPr="007E5433">
              <w:rPr>
                <w:rFonts w:ascii="Titillium Web Light" w:hAnsi="Titillium Web Light" w:cstheme="minorHAnsi"/>
                <w:sz w:val="20"/>
                <w:szCs w:val="20"/>
              </w:rPr>
              <w:t>FABBRICATO</w:t>
            </w:r>
          </w:p>
        </w:tc>
      </w:tr>
      <w:tr w:rsidR="0042112C" w:rsidRPr="007E5433" w14:paraId="1C2C0145" w14:textId="77777777" w:rsidTr="007F65B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tcPr>
          <w:p w14:paraId="006E65E4" w14:textId="77777777" w:rsidR="0042112C" w:rsidRPr="007E5433" w:rsidRDefault="0042112C" w:rsidP="00B2263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CONCETTO</w:t>
            </w:r>
          </w:p>
        </w:tc>
        <w:tc>
          <w:tcPr>
            <w:tcW w:w="1388" w:type="pct"/>
            <w:shd w:val="clear" w:color="auto" w:fill="E0DDCF"/>
          </w:tcPr>
          <w:p w14:paraId="23EC8284" w14:textId="77777777" w:rsidR="0042112C" w:rsidRPr="007E5433" w:rsidRDefault="0042112C" w:rsidP="00B22639">
            <w:pPr>
              <w:jc w:val="cente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PROPRIETÀ</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E0DDCF"/>
          </w:tcPr>
          <w:p w14:paraId="4357D8FC" w14:textId="705BA3E8" w:rsidR="0042112C" w:rsidRPr="007E5433" w:rsidRDefault="0042112C" w:rsidP="00B22639">
            <w:pPr>
              <w:jc w:val="center"/>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VALORE</w:t>
            </w:r>
          </w:p>
        </w:tc>
      </w:tr>
      <w:tr w:rsidR="00407CD9" w:rsidRPr="007E5433" w14:paraId="2AFF55A5" w14:textId="77777777" w:rsidTr="00B97511">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3F561ED" w14:textId="77777777" w:rsidR="00407CD9" w:rsidRPr="007E5433" w:rsidRDefault="00407CD9" w:rsidP="00407CD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FABBRICATO</w:t>
            </w:r>
          </w:p>
        </w:tc>
        <w:tc>
          <w:tcPr>
            <w:tcW w:w="1388" w:type="pct"/>
            <w:shd w:val="clear" w:color="auto" w:fill="auto"/>
          </w:tcPr>
          <w:p w14:paraId="68982BBE" w14:textId="77777777" w:rsidR="00407CD9" w:rsidRPr="007E5433" w:rsidRDefault="00407CD9" w:rsidP="00407CD9">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auto"/>
          </w:tcPr>
          <w:p w14:paraId="30D308A4" w14:textId="5EDAF7E8" w:rsidR="00407CD9" w:rsidRPr="007E5433" w:rsidRDefault="00407CD9" w:rsidP="00407CD9">
            <w:pPr>
              <w:rPr>
                <w:rFonts w:ascii="Titillium Web Light" w:hAnsi="Titillium Web Light" w:cs="Arial"/>
                <w:color w:val="264653"/>
                <w:sz w:val="20"/>
                <w:szCs w:val="20"/>
                <w:shd w:val="clear" w:color="auto" w:fill="F8FDFF"/>
              </w:rPr>
            </w:pPr>
            <w:r>
              <w:rPr>
                <w:rFonts w:ascii="Titillium Web Light" w:hAnsi="Titillium Web Light" w:cstheme="minorHAnsi"/>
                <w:sz w:val="20"/>
                <w:szCs w:val="20"/>
              </w:rPr>
              <w:t>Edificio Multipiano</w:t>
            </w:r>
          </w:p>
        </w:tc>
      </w:tr>
      <w:tr w:rsidR="00407CD9" w:rsidRPr="007E5433" w14:paraId="416565C8" w14:textId="77777777" w:rsidTr="007F65B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0855B28" w14:textId="77777777" w:rsidR="00407CD9" w:rsidRPr="007E5433" w:rsidRDefault="00407CD9" w:rsidP="00407CD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FABBRICATO</w:t>
            </w:r>
          </w:p>
        </w:tc>
        <w:tc>
          <w:tcPr>
            <w:tcW w:w="1388" w:type="pct"/>
            <w:shd w:val="clear" w:color="auto" w:fill="auto"/>
          </w:tcPr>
          <w:p w14:paraId="1CFB6F4D" w14:textId="5CEAF425" w:rsidR="00407CD9" w:rsidRPr="007E5433" w:rsidRDefault="00407CD9" w:rsidP="00407CD9">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Codice Fabbricato</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auto"/>
          </w:tcPr>
          <w:p w14:paraId="74E99E28" w14:textId="794F3DF7" w:rsidR="00407CD9" w:rsidRPr="007E5433" w:rsidRDefault="00407CD9" w:rsidP="00407CD9">
            <w:pPr>
              <w:rPr>
                <w:rFonts w:ascii="Titillium Web Light" w:hAnsi="Titillium Web Light" w:cs="Arial"/>
                <w:color w:val="264653"/>
                <w:sz w:val="20"/>
                <w:szCs w:val="20"/>
                <w:highlight w:val="yellow"/>
              </w:rPr>
            </w:pPr>
            <w:r w:rsidRPr="004E39F8">
              <w:rPr>
                <w:rFonts w:ascii="Titillium Web Light" w:hAnsi="Titillium Web Light" w:cs="Arial"/>
                <w:sz w:val="20"/>
                <w:szCs w:val="20"/>
              </w:rPr>
              <w:t>CT0462001</w:t>
            </w:r>
          </w:p>
        </w:tc>
      </w:tr>
    </w:tbl>
    <w:p w14:paraId="5ACF615E" w14:textId="0F126C6C" w:rsidR="008C0654" w:rsidRPr="008C0654" w:rsidRDefault="00731E59" w:rsidP="008A71BF">
      <w:pPr>
        <w:pStyle w:val="DTitoloParagrafoLV2"/>
      </w:pPr>
      <w:bookmarkStart w:id="43" w:name="_Toc140834946"/>
      <w:bookmarkEnd w:id="42"/>
      <w:r>
        <w:t>Documenti in allegato</w:t>
      </w:r>
      <w:bookmarkEnd w:id="43"/>
    </w:p>
    <w:p w14:paraId="054D9817" w14:textId="668B3865" w:rsidR="00731E59" w:rsidRPr="00ED5D68" w:rsidRDefault="00731E59" w:rsidP="00ED5D68">
      <w:pPr>
        <w:pStyle w:val="Dnotedaeliminare"/>
        <w:rPr>
          <w:highlight w:val="cyan"/>
        </w:rPr>
      </w:pPr>
      <w:bookmarkStart w:id="44" w:name="_Toc40347565"/>
      <w:bookmarkStart w:id="45" w:name="_Toc40965655"/>
      <w:bookmarkStart w:id="46" w:name="_Toc42158411"/>
      <w:bookmarkStart w:id="47" w:name="_Toc42261434"/>
      <w:bookmarkStart w:id="48" w:name="_Toc40965656"/>
      <w:bookmarkStart w:id="49" w:name="_Toc42158412"/>
      <w:bookmarkStart w:id="50" w:name="_Toc42261435"/>
      <w:bookmarkStart w:id="51" w:name="_Toc40965657"/>
      <w:bookmarkStart w:id="52" w:name="_Toc42158413"/>
      <w:bookmarkStart w:id="53" w:name="_Toc42261436"/>
      <w:bookmarkStart w:id="54" w:name="_Toc40965658"/>
      <w:bookmarkStart w:id="55" w:name="_Toc42158414"/>
      <w:bookmarkStart w:id="56" w:name="_Toc42261437"/>
      <w:bookmarkStart w:id="57" w:name="_Toc40965659"/>
      <w:bookmarkStart w:id="58" w:name="_Toc42158415"/>
      <w:bookmarkStart w:id="59" w:name="_Toc42261438"/>
      <w:bookmarkStart w:id="60" w:name="_Toc40965675"/>
      <w:bookmarkStart w:id="61" w:name="_Toc42158431"/>
      <w:bookmarkStart w:id="62" w:name="_Toc42261454"/>
      <w:bookmarkStart w:id="63" w:name="_Toc40965676"/>
      <w:bookmarkStart w:id="64" w:name="_Toc42158432"/>
      <w:bookmarkStart w:id="65" w:name="_Toc42261455"/>
      <w:bookmarkStart w:id="66" w:name="_Toc40686719"/>
      <w:bookmarkStart w:id="67" w:name="_Toc40686803"/>
      <w:bookmarkStart w:id="68" w:name="_Toc135732509"/>
      <w:bookmarkStart w:id="69" w:name="_Toc135825039"/>
      <w:bookmarkStart w:id="70" w:name="_Ref13746980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9F46F2">
        <w:rPr>
          <w:highlight w:val="cyan"/>
        </w:rPr>
        <w:t>In questo paragrafo l’OE deve indicare i documenti che sono stati elaborati ed allegati al presente oGI</w:t>
      </w:r>
      <w:r w:rsidR="000E5614">
        <w:rPr>
          <w:highlight w:val="cyan"/>
        </w:rPr>
        <w:t>,</w:t>
      </w:r>
      <w:r>
        <w:rPr>
          <w:highlight w:val="cyan"/>
        </w:rPr>
        <w:t xml:space="preserve"> tra cui eventuali </w:t>
      </w:r>
      <w:r w:rsidRPr="00731E59">
        <w:rPr>
          <w:highlight w:val="cyan"/>
        </w:rPr>
        <w:t>certificazioni delle competenze secondo la norma UNI 11337-7</w:t>
      </w:r>
      <w:r w:rsidRPr="00E65702">
        <w:rPr>
          <w:highlight w:val="cyan"/>
        </w:rPr>
        <w:t xml:space="preserve"> </w:t>
      </w:r>
      <w:r w:rsidR="000E5614">
        <w:rPr>
          <w:highlight w:val="cyan"/>
        </w:rPr>
        <w:t xml:space="preserve">e </w:t>
      </w:r>
      <w:r w:rsidRPr="00E65702">
        <w:rPr>
          <w:highlight w:val="cyan"/>
        </w:rPr>
        <w:t>rilasciate da Organismi accreditati ISO/IEC 17024</w:t>
      </w:r>
      <w:r w:rsidRPr="009F46F2">
        <w:rPr>
          <w:highlight w:val="cyan"/>
        </w:rPr>
        <w:t>. La tabella proposta ha carattere esemplificativo.)</w:t>
      </w:r>
    </w:p>
    <w:p w14:paraId="3809972D" w14:textId="4E134302" w:rsidR="00CF0FAF" w:rsidRDefault="00731E59" w:rsidP="00731E59">
      <w:pPr>
        <w:pStyle w:val="DTitillium11"/>
      </w:pPr>
      <w:r>
        <w:t xml:space="preserve"> </w:t>
      </w:r>
      <w:r w:rsidR="00E17F10">
        <w:t xml:space="preserve">Di </w:t>
      </w:r>
      <w:r>
        <w:t xml:space="preserve">seguito in </w:t>
      </w:r>
      <w:r w:rsidR="00CF0FAF" w:rsidRPr="00CF0FAF">
        <w:rPr>
          <w:rStyle w:val="Riferimentodelicato"/>
        </w:rPr>
        <w:fldChar w:fldCharType="begin"/>
      </w:r>
      <w:r w:rsidR="00CF0FAF" w:rsidRPr="00CF0FAF">
        <w:rPr>
          <w:rStyle w:val="Riferimentodelicato"/>
        </w:rPr>
        <w:instrText xml:space="preserve"> REF _Ref43716524 \h </w:instrText>
      </w:r>
      <w:r w:rsidR="00CF0FAF">
        <w:rPr>
          <w:rStyle w:val="Riferimentodelicato"/>
        </w:rPr>
        <w:instrText xml:space="preserve"> \* MERGEFORMAT </w:instrText>
      </w:r>
      <w:r w:rsidR="00CF0FAF" w:rsidRPr="00CF0FAF">
        <w:rPr>
          <w:rStyle w:val="Riferimentodelicato"/>
        </w:rPr>
      </w:r>
      <w:r w:rsidR="00CF0FAF" w:rsidRPr="00CF0FAF">
        <w:rPr>
          <w:rStyle w:val="Riferimentodelicato"/>
        </w:rPr>
        <w:fldChar w:fldCharType="separate"/>
      </w:r>
      <w:r w:rsidR="00277BB4" w:rsidRPr="00277BB4">
        <w:rPr>
          <w:rStyle w:val="Riferimentodelicato"/>
        </w:rPr>
        <w:t xml:space="preserve">Tabella </w:t>
      </w:r>
      <w:r w:rsidR="00AE12B4">
        <w:rPr>
          <w:rStyle w:val="Riferimentodelicato"/>
        </w:rPr>
        <w:t>3</w:t>
      </w:r>
      <w:r w:rsidR="00CF0FAF" w:rsidRPr="00CF0FAF">
        <w:rPr>
          <w:rStyle w:val="Riferimentodelicato"/>
        </w:rPr>
        <w:fldChar w:fldCharType="end"/>
      </w:r>
      <w:r w:rsidR="00CF0FAF">
        <w:rPr>
          <w:b/>
          <w:i/>
        </w:rPr>
        <w:t xml:space="preserve"> </w:t>
      </w:r>
      <w:r>
        <w:t>si indica la documentazione prodotta e allegata alla presente Offerta.</w:t>
      </w:r>
    </w:p>
    <w:p w14:paraId="328126A2" w14:textId="689C2D62" w:rsidR="00CF0FAF" w:rsidRDefault="00CF0FAF" w:rsidP="00CF0FAF">
      <w:pPr>
        <w:pStyle w:val="Didascalia"/>
        <w:keepNext/>
      </w:pPr>
      <w:bookmarkStart w:id="71" w:name="_Ref43716524"/>
      <w:bookmarkStart w:id="72" w:name="_Ref137552066"/>
      <w:r>
        <w:t xml:space="preserve">Tabella </w:t>
      </w:r>
      <w:bookmarkEnd w:id="71"/>
      <w:r w:rsidR="00AE12B4">
        <w:t>3</w:t>
      </w:r>
      <w:r>
        <w:t xml:space="preserve"> - Documenti prodotti</w:t>
      </w:r>
      <w:bookmarkEnd w:id="72"/>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48"/>
        <w:gridCol w:w="2876"/>
        <w:gridCol w:w="1870"/>
      </w:tblGrid>
      <w:tr w:rsidR="00CF0FAF" w14:paraId="299BE758" w14:textId="77777777" w:rsidTr="0019092D">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1FB3E0C2" w14:textId="77777777" w:rsidR="00CF0FAF" w:rsidRPr="000B41E9" w:rsidRDefault="00CF0FAF" w:rsidP="00CF0FAF">
            <w:pPr>
              <w:jc w:val="center"/>
              <w:rPr>
                <w:rFonts w:ascii="Titillium Web Light" w:hAnsi="Titillium Web Light" w:cstheme="minorHAnsi"/>
                <w:sz w:val="20"/>
                <w:szCs w:val="20"/>
              </w:rPr>
            </w:pPr>
            <w:r w:rsidRPr="000B41E9">
              <w:rPr>
                <w:rFonts w:ascii="Titillium Web Light" w:hAnsi="Titillium Web Light" w:cstheme="minorHAnsi"/>
                <w:sz w:val="20"/>
                <w:szCs w:val="20"/>
              </w:rPr>
              <w:t>NOME FILE</w:t>
            </w:r>
          </w:p>
        </w:tc>
        <w:tc>
          <w:tcPr>
            <w:tcW w:w="1693" w:type="pct"/>
            <w:tcBorders>
              <w:top w:val="none" w:sz="0" w:space="0" w:color="auto"/>
              <w:left w:val="none" w:sz="0" w:space="0" w:color="auto"/>
              <w:bottom w:val="none" w:sz="0" w:space="0" w:color="auto"/>
              <w:right w:val="none" w:sz="0" w:space="0" w:color="auto"/>
            </w:tcBorders>
            <w:shd w:val="clear" w:color="auto" w:fill="5C5CFF"/>
          </w:tcPr>
          <w:p w14:paraId="52C22607" w14:textId="77777777" w:rsidR="00CF0FAF" w:rsidRPr="000B41E9" w:rsidRDefault="00CF0FAF" w:rsidP="00CF0FAF">
            <w:pPr>
              <w:jc w:val="center"/>
              <w:cnfStyle w:val="100000000000" w:firstRow="1" w:lastRow="0" w:firstColumn="0" w:lastColumn="0" w:oddVBand="0" w:evenVBand="0" w:oddHBand="0" w:evenHBand="0" w:firstRowFirstColumn="0" w:firstRowLastColumn="0" w:lastRowFirstColumn="0" w:lastRowLastColumn="0"/>
              <w:rPr>
                <w:rFonts w:ascii="Titillium Web Light" w:hAnsi="Titillium Web Light" w:cstheme="minorHAnsi"/>
                <w:sz w:val="20"/>
                <w:szCs w:val="20"/>
              </w:rPr>
            </w:pPr>
            <w:r w:rsidRPr="000B41E9">
              <w:rPr>
                <w:rFonts w:ascii="Titillium Web Light" w:hAnsi="Titillium Web Light" w:cstheme="minorHAnsi"/>
                <w:sz w:val="20"/>
                <w:szCs w:val="20"/>
              </w:rPr>
              <w:t>DESCRIZIONE</w:t>
            </w:r>
          </w:p>
        </w:tc>
        <w:tc>
          <w:tcPr>
            <w:tcW w:w="1101" w:type="pct"/>
            <w:tcBorders>
              <w:top w:val="none" w:sz="0" w:space="0" w:color="auto"/>
              <w:left w:val="none" w:sz="0" w:space="0" w:color="auto"/>
              <w:bottom w:val="none" w:sz="0" w:space="0" w:color="auto"/>
              <w:right w:val="none" w:sz="0" w:space="0" w:color="auto"/>
            </w:tcBorders>
            <w:shd w:val="clear" w:color="auto" w:fill="5C5CFF"/>
          </w:tcPr>
          <w:p w14:paraId="7D39B32E" w14:textId="77777777" w:rsidR="00CF0FAF" w:rsidRPr="000B41E9" w:rsidRDefault="00CF0FAF" w:rsidP="00CF0FAF">
            <w:pPr>
              <w:jc w:val="center"/>
              <w:cnfStyle w:val="100000000000" w:firstRow="1" w:lastRow="0" w:firstColumn="0" w:lastColumn="0" w:oddVBand="0" w:evenVBand="0" w:oddHBand="0" w:evenHBand="0" w:firstRowFirstColumn="0" w:firstRowLastColumn="0" w:lastRowFirstColumn="0" w:lastRowLastColumn="0"/>
              <w:rPr>
                <w:rFonts w:ascii="Titillium Web Light" w:hAnsi="Titillium Web Light" w:cstheme="minorHAnsi"/>
                <w:sz w:val="20"/>
                <w:szCs w:val="20"/>
              </w:rPr>
            </w:pPr>
            <w:r w:rsidRPr="000B41E9">
              <w:rPr>
                <w:rFonts w:ascii="Titillium Web Light" w:hAnsi="Titillium Web Light" w:cstheme="minorHAnsi"/>
                <w:sz w:val="20"/>
                <w:szCs w:val="20"/>
              </w:rPr>
              <w:t>FORMATO</w:t>
            </w:r>
          </w:p>
        </w:tc>
      </w:tr>
      <w:tr w:rsidR="00EC4BBA" w14:paraId="29105DB6" w14:textId="77777777" w:rsidTr="005250F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D06E9B8"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6D410E02"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73C35E95"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r w:rsidR="00EC4BBA" w:rsidRPr="00663EF3" w14:paraId="546B5256" w14:textId="77777777" w:rsidTr="005250FE">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3E7D206"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1F713840" w14:textId="77777777" w:rsidR="00CF0FAF" w:rsidRPr="000B41E9" w:rsidRDefault="00CF0FAF" w:rsidP="003B1CDB">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5587C3B1" w14:textId="77777777" w:rsidR="00CF0FAF" w:rsidRPr="000B41E9" w:rsidRDefault="00CF0FAF" w:rsidP="003B1CDB">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r w:rsidR="00EC4BBA" w:rsidRPr="00663EF3" w14:paraId="6B9D321B" w14:textId="77777777" w:rsidTr="005250F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442A2CE"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7B6C9272"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0F3B28E9"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bl>
    <w:p w14:paraId="497F30FA" w14:textId="655B2369" w:rsidR="00824F38" w:rsidRDefault="00824F38" w:rsidP="005A2B70">
      <w:pPr>
        <w:pStyle w:val="DTitoloParagrafoLV1"/>
      </w:pPr>
      <w:bookmarkStart w:id="73" w:name="_Toc140834947"/>
      <w:bookmarkStart w:id="74" w:name="_Toc30436485"/>
      <w:bookmarkStart w:id="75" w:name="_Toc40686723"/>
      <w:bookmarkStart w:id="76" w:name="_Toc40686807"/>
      <w:bookmarkStart w:id="77" w:name="_Toc484684592"/>
      <w:bookmarkStart w:id="78" w:name="_Toc484684724"/>
      <w:bookmarkStart w:id="79" w:name="_Ref448747808"/>
      <w:bookmarkStart w:id="80" w:name="_Toc527411102"/>
      <w:bookmarkEnd w:id="31"/>
      <w:bookmarkEnd w:id="66"/>
      <w:bookmarkEnd w:id="67"/>
      <w:bookmarkEnd w:id="68"/>
      <w:bookmarkEnd w:id="69"/>
      <w:bookmarkEnd w:id="70"/>
      <w:r>
        <w:t>CREAZIONE E</w:t>
      </w:r>
      <w:r w:rsidR="003D1864">
        <w:t xml:space="preserve"> O</w:t>
      </w:r>
      <w:r w:rsidR="00DE3C69">
        <w:t>RGANIZZAZIONE DEI MODELLI</w:t>
      </w:r>
      <w:bookmarkEnd w:id="73"/>
    </w:p>
    <w:p w14:paraId="3AFC0DAF" w14:textId="77777777" w:rsidR="006021D5" w:rsidRPr="00051900" w:rsidRDefault="006021D5" w:rsidP="008A71BF">
      <w:pPr>
        <w:pStyle w:val="DTitoloParagrafoLV2"/>
      </w:pPr>
      <w:bookmarkStart w:id="81" w:name="_Toc140834948"/>
      <w:bookmarkStart w:id="82" w:name="_Hlk137467868"/>
      <w:r w:rsidRPr="00051900">
        <w:t>Strutturazione e organizzazione della modellazione digitale</w:t>
      </w:r>
      <w:bookmarkEnd w:id="81"/>
    </w:p>
    <w:p w14:paraId="5903688D" w14:textId="791A3509" w:rsidR="0090028F" w:rsidRDefault="0090028F" w:rsidP="0080499B">
      <w:pPr>
        <w:pStyle w:val="Dnotedaeliminare"/>
      </w:pPr>
      <w:bookmarkStart w:id="83" w:name="_Ref40350680"/>
      <w:bookmarkStart w:id="84" w:name="_Toc40686735"/>
      <w:bookmarkStart w:id="85" w:name="_Toc40686819"/>
      <w:bookmarkStart w:id="86" w:name="_Toc135732530"/>
      <w:bookmarkStart w:id="87" w:name="_Toc40686737"/>
      <w:bookmarkStart w:id="88" w:name="_Toc40686821"/>
      <w:bookmarkEnd w:id="82"/>
      <w:r w:rsidRPr="009F46F2">
        <w:rPr>
          <w:highlight w:val="cyan"/>
        </w:rPr>
        <w:t>(In questo paragrafo l’OE espliciterà le modalità di scomposizione dell’Opera digitale, in ottemperanza a quanto richiesto nel Capitolato Informativo (BIMSM- Specifica Metodologica di servizio) e nella Linea Guida di Produzione Informativa (BIMMS-Method Statement).)</w:t>
      </w:r>
    </w:p>
    <w:p w14:paraId="72CEE081" w14:textId="77777777" w:rsidR="0090028F" w:rsidRDefault="0090028F" w:rsidP="003A7969">
      <w:pPr>
        <w:pStyle w:val="DTitillium11"/>
      </w:pPr>
      <w:r>
        <w:lastRenderedPageBreak/>
        <w:t>Si descrive di seguito la strutturazione dei Modelli adottata per l’espletamento del servizio ed il raggiungimento degli obiettivi di progetto.</w:t>
      </w:r>
    </w:p>
    <w:p w14:paraId="0587BBAA" w14:textId="77777777" w:rsidR="0090028F" w:rsidRDefault="0090028F" w:rsidP="003A7969">
      <w:pPr>
        <w:pStyle w:val="DElencoPuntato11LV1"/>
      </w:pPr>
      <w:r>
        <w:t xml:space="preserve">Il Bene è composta da </w:t>
      </w:r>
      <w:r w:rsidRPr="003024AA">
        <w:rPr>
          <w:highlight w:val="yellow"/>
        </w:rPr>
        <w:t>N</w:t>
      </w:r>
      <w:r>
        <w:t xml:space="preserve"> </w:t>
      </w:r>
      <w:r w:rsidRPr="003024AA">
        <w:rPr>
          <w:highlight w:val="yellow"/>
        </w:rPr>
        <w:t>Fabbricati</w:t>
      </w:r>
      <w:r>
        <w:t>,</w:t>
      </w:r>
    </w:p>
    <w:p w14:paraId="3A4D8DFF" w14:textId="3E59022C" w:rsidR="00E17F10" w:rsidRDefault="00E17F10" w:rsidP="003A7969">
      <w:pPr>
        <w:pStyle w:val="DElencoPuntato11LV1"/>
      </w:pPr>
      <w:r w:rsidRPr="00B43492">
        <w:rPr>
          <w:highlight w:val="yellow"/>
        </w:rPr>
        <w:t>Ogni</w:t>
      </w:r>
      <w:r w:rsidR="00D85A10" w:rsidRPr="00B43492">
        <w:rPr>
          <w:highlight w:val="yellow"/>
        </w:rPr>
        <w:t>/Il</w:t>
      </w:r>
      <w:r>
        <w:t xml:space="preserve"> </w:t>
      </w:r>
      <w:r w:rsidR="00785B05">
        <w:t>Fabbricato</w:t>
      </w:r>
      <w:r>
        <w:t xml:space="preserve"> è suddiviso in </w:t>
      </w:r>
      <w:r w:rsidRPr="00EC4BBA">
        <w:rPr>
          <w:highlight w:val="yellow"/>
        </w:rPr>
        <w:t>n.</w:t>
      </w:r>
      <w:r>
        <w:t xml:space="preserve"> Blocchi funzionali, secondo la </w:t>
      </w:r>
      <w:r w:rsidRPr="00EC4BBA">
        <w:rPr>
          <w:highlight w:val="yellow"/>
        </w:rPr>
        <w:t>seguente logica …</w:t>
      </w:r>
    </w:p>
    <w:p w14:paraId="4337138B" w14:textId="3D699552" w:rsidR="0090028F" w:rsidRDefault="0090028F" w:rsidP="003A7969">
      <w:pPr>
        <w:pStyle w:val="DElencoPuntato11LV1"/>
      </w:pPr>
      <w:r w:rsidRPr="00B43492">
        <w:rPr>
          <w:highlight w:val="yellow"/>
        </w:rPr>
        <w:t>Ogni</w:t>
      </w:r>
      <w:r w:rsidR="00B43492" w:rsidRPr="00B43492">
        <w:rPr>
          <w:highlight w:val="yellow"/>
        </w:rPr>
        <w:t>/Il</w:t>
      </w:r>
      <w:r>
        <w:t xml:space="preserve"> Fabbricato</w:t>
      </w:r>
      <w:r w:rsidR="00E17F10">
        <w:t>/Blocco Funzionale</w:t>
      </w:r>
      <w:r>
        <w:t xml:space="preserve"> è disaggregato in Modelli secondo il criterio di</w:t>
      </w:r>
      <w:r w:rsidRPr="00647155">
        <w:rPr>
          <w:highlight w:val="yellow"/>
        </w:rPr>
        <w:t>…</w:t>
      </w:r>
      <w:r>
        <w:t xml:space="preserve"> </w:t>
      </w:r>
    </w:p>
    <w:p w14:paraId="10CE08AB" w14:textId="2C646201" w:rsidR="0090028F" w:rsidRDefault="0090028F" w:rsidP="00E17F10">
      <w:pPr>
        <w:pStyle w:val="DElencoPuntato11LV1"/>
      </w:pPr>
      <w:r>
        <w:t xml:space="preserve">Ogni Modello di </w:t>
      </w:r>
      <w:r w:rsidRPr="004E06E1">
        <w:rPr>
          <w:highlight w:val="yellow"/>
        </w:rPr>
        <w:t>…</w:t>
      </w:r>
      <w:r>
        <w:t xml:space="preserve"> è ulteriormente scomposto per </w:t>
      </w:r>
      <w:r w:rsidRPr="00647155">
        <w:rPr>
          <w:highlight w:val="yellow"/>
        </w:rPr>
        <w:t>…</w:t>
      </w:r>
      <w:r>
        <w:t xml:space="preserve"> e sarà aggregato in </w:t>
      </w:r>
      <w:r w:rsidRPr="00647155">
        <w:rPr>
          <w:highlight w:val="yellow"/>
        </w:rPr>
        <w:t>….</w:t>
      </w:r>
      <w:r>
        <w:t xml:space="preserve"> </w:t>
      </w:r>
    </w:p>
    <w:p w14:paraId="345BA79E" w14:textId="71D099DD" w:rsidR="00F41F67" w:rsidRDefault="0090028F" w:rsidP="003A7969">
      <w:pPr>
        <w:pStyle w:val="DTitillium11"/>
      </w:pPr>
      <w:r>
        <w:t xml:space="preserve">I Modelli risultanti da tale processo di aggregazione/disaggregazione sono riportati nella </w:t>
      </w:r>
      <w:r w:rsidR="00281B14" w:rsidRPr="00281B14">
        <w:rPr>
          <w:rStyle w:val="Riferimentodelicato"/>
        </w:rPr>
        <w:fldChar w:fldCharType="begin"/>
      </w:r>
      <w:r w:rsidR="00281B14" w:rsidRPr="00281B14">
        <w:rPr>
          <w:rStyle w:val="Riferimentodelicato"/>
        </w:rPr>
        <w:instrText xml:space="preserve"> REF _Ref42619758 \h </w:instrText>
      </w:r>
      <w:r w:rsidR="00281B14">
        <w:rPr>
          <w:rStyle w:val="Riferimentodelicato"/>
        </w:rPr>
        <w:instrText xml:space="preserve"> \* MERGEFORMAT </w:instrText>
      </w:r>
      <w:r w:rsidR="00281B14" w:rsidRPr="00281B14">
        <w:rPr>
          <w:rStyle w:val="Riferimentodelicato"/>
        </w:rPr>
      </w:r>
      <w:r w:rsidR="00281B14" w:rsidRPr="00281B14">
        <w:rPr>
          <w:rStyle w:val="Riferimentodelicato"/>
        </w:rPr>
        <w:fldChar w:fldCharType="separate"/>
      </w:r>
      <w:r w:rsidR="00E17F10" w:rsidRPr="00E17F10">
        <w:rPr>
          <w:rStyle w:val="Riferimentodelicato"/>
        </w:rPr>
        <w:t xml:space="preserve">Tabella </w:t>
      </w:r>
      <w:r w:rsidR="00AE12B4">
        <w:rPr>
          <w:rStyle w:val="Riferimentodelicato"/>
        </w:rPr>
        <w:t>4</w:t>
      </w:r>
      <w:r w:rsidR="00281B14" w:rsidRPr="00281B14">
        <w:rPr>
          <w:rStyle w:val="Riferimentodelicato"/>
        </w:rPr>
        <w:fldChar w:fldCharType="end"/>
      </w:r>
      <w:r w:rsidR="00281B14">
        <w:rPr>
          <w:rStyle w:val="Riferimentodelicato"/>
        </w:rPr>
        <w:t xml:space="preserve"> </w:t>
      </w:r>
      <w:r>
        <w:t>di seguito.</w:t>
      </w:r>
    </w:p>
    <w:p w14:paraId="714CE8E0" w14:textId="7E140B21" w:rsidR="0090028F" w:rsidRDefault="0090028F" w:rsidP="003A7969">
      <w:pPr>
        <w:pStyle w:val="Didascalia"/>
      </w:pPr>
      <w:bookmarkStart w:id="89" w:name="_Ref42619758"/>
      <w:r>
        <w:t xml:space="preserve">Tabella </w:t>
      </w:r>
      <w:bookmarkEnd w:id="89"/>
      <w:r w:rsidR="00AE12B4">
        <w:t>4</w:t>
      </w:r>
      <w:r>
        <w:t xml:space="preserve"> </w:t>
      </w:r>
      <w:r w:rsidR="00E17F10">
        <w:t xml:space="preserve">Elenco </w:t>
      </w:r>
      <w:r w:rsidRPr="006B4779">
        <w:t xml:space="preserve">Modelli </w:t>
      </w:r>
      <w:r w:rsidR="00A8568D">
        <w:t>nativi</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982"/>
        <w:gridCol w:w="4632"/>
        <w:gridCol w:w="1884"/>
      </w:tblGrid>
      <w:tr w:rsidR="00A8568D" w:rsidRPr="007E5433" w14:paraId="1AD6D965" w14:textId="77777777" w:rsidTr="0019092D">
        <w:trPr>
          <w:trHeight w:val="397"/>
        </w:trPr>
        <w:tc>
          <w:tcPr>
            <w:tcW w:w="1982" w:type="dxa"/>
            <w:shd w:val="clear" w:color="auto" w:fill="5C5CFF"/>
            <w:vAlign w:val="center"/>
          </w:tcPr>
          <w:p w14:paraId="2E8ED768" w14:textId="77777777" w:rsidR="0090028F" w:rsidRPr="007E5433" w:rsidRDefault="0090028F"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MODELLI</w:t>
            </w:r>
          </w:p>
        </w:tc>
        <w:tc>
          <w:tcPr>
            <w:tcW w:w="4632" w:type="dxa"/>
            <w:shd w:val="clear" w:color="auto" w:fill="5C5CFF"/>
            <w:vAlign w:val="center"/>
          </w:tcPr>
          <w:p w14:paraId="38EA7857" w14:textId="485118E2" w:rsidR="0090028F" w:rsidRPr="007E5433" w:rsidRDefault="00A8568D"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DESCRIZIONE</w:t>
            </w:r>
          </w:p>
        </w:tc>
        <w:tc>
          <w:tcPr>
            <w:tcW w:w="1884" w:type="dxa"/>
            <w:shd w:val="clear" w:color="auto" w:fill="5C5CFF"/>
            <w:vAlign w:val="center"/>
          </w:tcPr>
          <w:p w14:paraId="161766FE" w14:textId="77777777" w:rsidR="0090028F" w:rsidRPr="007E5433" w:rsidRDefault="0090028F"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FORMATO</w:t>
            </w:r>
          </w:p>
        </w:tc>
      </w:tr>
      <w:tr w:rsidR="00A8568D" w:rsidRPr="007E5433" w14:paraId="342F9C16" w14:textId="77777777" w:rsidTr="0019092D">
        <w:trPr>
          <w:trHeight w:val="510"/>
        </w:trPr>
        <w:tc>
          <w:tcPr>
            <w:tcW w:w="1982" w:type="dxa"/>
            <w:shd w:val="clear" w:color="auto" w:fill="E0DDCF"/>
            <w:vAlign w:val="center"/>
          </w:tcPr>
          <w:p w14:paraId="3F5EB73B"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2FA82D79"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61E54908"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37845FD2" w14:textId="77777777" w:rsidTr="0019092D">
        <w:trPr>
          <w:trHeight w:val="510"/>
        </w:trPr>
        <w:tc>
          <w:tcPr>
            <w:tcW w:w="1982" w:type="dxa"/>
            <w:shd w:val="clear" w:color="auto" w:fill="E0DDCF"/>
            <w:vAlign w:val="center"/>
          </w:tcPr>
          <w:p w14:paraId="5D06BBC5" w14:textId="35F18275"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665E5F56" w14:textId="0D269753"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4D7C603A" w14:textId="1C88164F"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19092D" w:rsidRPr="007E5433" w14:paraId="6E120CC1" w14:textId="77777777" w:rsidTr="0019092D">
        <w:trPr>
          <w:trHeight w:val="510"/>
        </w:trPr>
        <w:tc>
          <w:tcPr>
            <w:tcW w:w="1982" w:type="dxa"/>
            <w:shd w:val="clear" w:color="auto" w:fill="E0DDCF"/>
            <w:vAlign w:val="center"/>
          </w:tcPr>
          <w:p w14:paraId="5E1515F4" w14:textId="30410676"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69F821E2" w14:textId="49A1A014"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6F38B8AF" w14:textId="5886F67B"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bl>
    <w:p w14:paraId="4AADA368" w14:textId="19947439" w:rsidR="00A8568D" w:rsidRDefault="00A8568D" w:rsidP="00EC4BBA">
      <w:pPr>
        <w:pStyle w:val="Didascalia"/>
        <w:keepNext/>
      </w:pPr>
      <w:bookmarkStart w:id="90" w:name="_Toc135825055"/>
      <w:bookmarkStart w:id="91" w:name="_Ref137470578"/>
      <w:r>
        <w:t xml:space="preserve">Tabella </w:t>
      </w:r>
      <w:r w:rsidR="00AE12B4">
        <w:t>5</w:t>
      </w:r>
      <w:r>
        <w:t xml:space="preserve"> – Elenco </w:t>
      </w:r>
      <w:r w:rsidRPr="006B4779">
        <w:t xml:space="preserve">Modelli </w:t>
      </w:r>
      <w:r>
        <w:t>ifc</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982"/>
        <w:gridCol w:w="4632"/>
        <w:gridCol w:w="1884"/>
      </w:tblGrid>
      <w:tr w:rsidR="005250FE" w:rsidRPr="007E5433" w14:paraId="0B900E3A" w14:textId="77777777">
        <w:trPr>
          <w:trHeight w:val="397"/>
        </w:trPr>
        <w:tc>
          <w:tcPr>
            <w:tcW w:w="1982" w:type="dxa"/>
            <w:shd w:val="clear" w:color="auto" w:fill="5C5CFF"/>
            <w:vAlign w:val="center"/>
          </w:tcPr>
          <w:p w14:paraId="70089393" w14:textId="77777777" w:rsidR="005250FE" w:rsidRPr="007E5433" w:rsidRDefault="005250FE">
            <w:pPr>
              <w:suppressAutoHyphens/>
              <w:jc w:val="center"/>
              <w:rPr>
                <w:rFonts w:ascii="Titillium Web" w:hAnsi="Titillium Web" w:cstheme="minorHAnsi"/>
                <w:bCs/>
                <w:color w:val="FFFFFF" w:themeColor="background1"/>
                <w:sz w:val="20"/>
                <w:szCs w:val="20"/>
              </w:rPr>
            </w:pPr>
            <w:bookmarkStart w:id="92" w:name="_Toc135732531"/>
            <w:bookmarkEnd w:id="83"/>
            <w:bookmarkEnd w:id="84"/>
            <w:bookmarkEnd w:id="85"/>
            <w:bookmarkEnd w:id="86"/>
            <w:bookmarkEnd w:id="90"/>
            <w:bookmarkEnd w:id="91"/>
            <w:r w:rsidRPr="007E5433">
              <w:rPr>
                <w:rFonts w:ascii="Titillium Web" w:hAnsi="Titillium Web" w:cstheme="minorHAnsi"/>
                <w:b/>
                <w:bCs/>
                <w:color w:val="FFFFFF" w:themeColor="background1"/>
                <w:sz w:val="20"/>
                <w:szCs w:val="20"/>
              </w:rPr>
              <w:t>MODELLI</w:t>
            </w:r>
          </w:p>
        </w:tc>
        <w:tc>
          <w:tcPr>
            <w:tcW w:w="4632" w:type="dxa"/>
            <w:shd w:val="clear" w:color="auto" w:fill="5C5CFF"/>
            <w:vAlign w:val="center"/>
          </w:tcPr>
          <w:p w14:paraId="141269F6" w14:textId="77777777" w:rsidR="005250FE" w:rsidRPr="007E5433" w:rsidRDefault="005250FE">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DESCRIZIONE</w:t>
            </w:r>
          </w:p>
        </w:tc>
        <w:tc>
          <w:tcPr>
            <w:tcW w:w="1884" w:type="dxa"/>
            <w:shd w:val="clear" w:color="auto" w:fill="5C5CFF"/>
            <w:vAlign w:val="center"/>
          </w:tcPr>
          <w:p w14:paraId="2177CA13" w14:textId="77777777" w:rsidR="005250FE" w:rsidRPr="007E5433" w:rsidRDefault="005250FE">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FORMATO</w:t>
            </w:r>
          </w:p>
        </w:tc>
      </w:tr>
      <w:tr w:rsidR="005250FE" w:rsidRPr="007E5433" w14:paraId="0F647ECA" w14:textId="77777777">
        <w:trPr>
          <w:trHeight w:val="510"/>
        </w:trPr>
        <w:tc>
          <w:tcPr>
            <w:tcW w:w="1982" w:type="dxa"/>
            <w:shd w:val="clear" w:color="auto" w:fill="E0DDCF"/>
            <w:vAlign w:val="center"/>
          </w:tcPr>
          <w:p w14:paraId="307E79F3"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7F191F90"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01DCD1AD"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7AB5DB4E" w14:textId="77777777">
        <w:trPr>
          <w:trHeight w:val="510"/>
        </w:trPr>
        <w:tc>
          <w:tcPr>
            <w:tcW w:w="1982" w:type="dxa"/>
            <w:shd w:val="clear" w:color="auto" w:fill="E0DDCF"/>
            <w:vAlign w:val="center"/>
          </w:tcPr>
          <w:p w14:paraId="1D60D3EB"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26AEA242"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1493872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34236228" w14:textId="77777777">
        <w:trPr>
          <w:trHeight w:val="510"/>
        </w:trPr>
        <w:tc>
          <w:tcPr>
            <w:tcW w:w="1982" w:type="dxa"/>
            <w:shd w:val="clear" w:color="auto" w:fill="E0DDCF"/>
            <w:vAlign w:val="center"/>
          </w:tcPr>
          <w:p w14:paraId="2DAB393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1CBFEDB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0A107349"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bl>
    <w:p w14:paraId="65DE6E4E" w14:textId="369537FB" w:rsidR="006021D5" w:rsidRPr="00F9089A" w:rsidRDefault="006021D5" w:rsidP="008A71BF">
      <w:pPr>
        <w:pStyle w:val="DTitoloParagrafoLV2"/>
      </w:pPr>
      <w:r>
        <w:t xml:space="preserve"> </w:t>
      </w:r>
      <w:bookmarkStart w:id="93" w:name="_Toc135825056"/>
      <w:bookmarkStart w:id="94" w:name="_Toc140834949"/>
      <w:r w:rsidRPr="0054201C">
        <w:t>Sistema di coordinate</w:t>
      </w:r>
      <w:bookmarkEnd w:id="87"/>
      <w:bookmarkEnd w:id="88"/>
      <w:bookmarkEnd w:id="92"/>
      <w:bookmarkEnd w:id="93"/>
      <w:bookmarkEnd w:id="94"/>
    </w:p>
    <w:p w14:paraId="2B12084F" w14:textId="60DEC928" w:rsidR="0090028F" w:rsidRPr="00D2149B" w:rsidRDefault="0090028F" w:rsidP="00281B14">
      <w:pPr>
        <w:pStyle w:val="Dnotedaeliminare"/>
        <w:rPr>
          <w:highlight w:val="cyan"/>
        </w:rPr>
      </w:pPr>
      <w:r w:rsidRPr="0090028F">
        <w:rPr>
          <w:highlight w:val="cyan"/>
        </w:rPr>
        <w:lastRenderedPageBreak/>
        <w:t>(In questo paragrafo l’OE dovrà indicare, per ogni Bene e Fabbricato compreso nel servizio</w:t>
      </w:r>
      <w:r w:rsidR="00A73F74">
        <w:rPr>
          <w:highlight w:val="cyan"/>
        </w:rPr>
        <w:t xml:space="preserve"> le </w:t>
      </w:r>
      <w:r w:rsidRPr="0090028F">
        <w:rPr>
          <w:highlight w:val="cyan"/>
        </w:rPr>
        <w:t>coordinate, compilando le tabelle di seguito riportate.</w:t>
      </w:r>
      <w:r w:rsidR="00D2149B">
        <w:rPr>
          <w:highlight w:val="cyan"/>
        </w:rPr>
        <w:t xml:space="preserve"> </w:t>
      </w:r>
      <w:r w:rsidRPr="0090028F">
        <w:rPr>
          <w:highlight w:val="cyan"/>
        </w:rPr>
        <w:t>L’OE può ampliare questa sezione, come tutte le altre, in base alle informazioni aggiuntive che intende fornire.)</w:t>
      </w:r>
    </w:p>
    <w:p w14:paraId="0013CAE8" w14:textId="3486DB2E" w:rsidR="006021D5" w:rsidRDefault="006021D5" w:rsidP="00A5608E">
      <w:pPr>
        <w:pStyle w:val="DTitoloParagrafoLV3"/>
        <w:rPr>
          <w:lang w:eastAsia="it-IT"/>
        </w:rPr>
      </w:pPr>
      <w:bookmarkStart w:id="95" w:name="_Toc140834950"/>
      <w:r>
        <w:rPr>
          <w:lang w:eastAsia="it-IT"/>
        </w:rPr>
        <w:t xml:space="preserve">Punto di Rilievo </w:t>
      </w:r>
      <w:r w:rsidR="00A73F74">
        <w:rPr>
          <w:lang w:eastAsia="it-IT"/>
        </w:rPr>
        <w:t>del Bene – Origine assoluta</w:t>
      </w:r>
      <w:bookmarkEnd w:id="95"/>
    </w:p>
    <w:p w14:paraId="50D79FD9" w14:textId="6444BAA0" w:rsidR="00A4391B" w:rsidRDefault="00A4391B" w:rsidP="00EC4BBA">
      <w:pPr>
        <w:pStyle w:val="Dnotedaeliminare"/>
      </w:pPr>
      <w:r w:rsidRPr="00EC4BBA">
        <w:rPr>
          <w:highlight w:val="cyan"/>
        </w:rPr>
        <w:t>(L’individuazione di questo punto andrà ipotizzata nell’oGI</w:t>
      </w:r>
      <w:r w:rsidR="009665CD" w:rsidRPr="00EC4BBA">
        <w:rPr>
          <w:highlight w:val="cyan"/>
        </w:rPr>
        <w:t>,</w:t>
      </w:r>
      <w:r w:rsidRPr="00EC4BBA">
        <w:rPr>
          <w:highlight w:val="cyan"/>
        </w:rPr>
        <w:t xml:space="preserve"> se non rintracciabile da servizi precedenti</w:t>
      </w:r>
      <w:r w:rsidR="009665CD" w:rsidRPr="00EC4BBA">
        <w:rPr>
          <w:highlight w:val="cyan"/>
        </w:rPr>
        <w:t xml:space="preserve">. Nel pGI invece andrà descritto ed individuato in modo chiaro e univoco, eventualmente anche mediante </w:t>
      </w:r>
      <w:r w:rsidR="00E6557C" w:rsidRPr="00AC3692">
        <w:rPr>
          <w:highlight w:val="cyan"/>
        </w:rPr>
        <w:t xml:space="preserve">documentazione fotografica e descrittiva per l’individuazione in </w:t>
      </w:r>
      <w:r w:rsidR="00E6557C" w:rsidRPr="00A43575">
        <w:rPr>
          <w:highlight w:val="cyan"/>
        </w:rPr>
        <w:t>loco</w:t>
      </w:r>
      <w:r w:rsidR="009665CD" w:rsidRPr="00EC4BBA">
        <w:rPr>
          <w:highlight w:val="cyan"/>
        </w:rPr>
        <w:t>)</w:t>
      </w:r>
    </w:p>
    <w:p w14:paraId="0E02B4C3" w14:textId="5F72057A" w:rsidR="00A4391B" w:rsidRPr="00A4391B" w:rsidRDefault="0090028F" w:rsidP="009665CD">
      <w:pPr>
        <w:pStyle w:val="DTitillium11"/>
      </w:pPr>
      <w:r w:rsidRPr="00487F62">
        <w:t>Tutti i Modelli prodotti utilizzeranno lo stesso sistema di coordinate condivise</w:t>
      </w:r>
      <w:r>
        <w:t xml:space="preserve"> </w:t>
      </w:r>
      <w:r w:rsidRPr="0005728A">
        <w:t xml:space="preserve">e avranno lo stesso Punto di </w:t>
      </w:r>
      <w:r>
        <w:t>Rilievo del Bene (origine assoluta)</w:t>
      </w:r>
      <w:r w:rsidR="00E876C3">
        <w:t xml:space="preserve"> riferito al sistema di coordinate </w:t>
      </w:r>
      <w:r w:rsidR="00E876C3" w:rsidRPr="001304D7">
        <w:rPr>
          <w:b/>
        </w:rPr>
        <w:t>WGS84</w:t>
      </w:r>
      <w:r w:rsidRPr="0005728A">
        <w:t>.</w:t>
      </w:r>
      <w:r>
        <w:t xml:space="preserve"> </w:t>
      </w:r>
    </w:p>
    <w:p w14:paraId="589323CA" w14:textId="558E4719" w:rsidR="0090028F" w:rsidRDefault="0090028F" w:rsidP="0090028F">
      <w:pPr>
        <w:pStyle w:val="DTitillium11"/>
      </w:pPr>
      <w:r>
        <w:t xml:space="preserve">La </w:t>
      </w:r>
      <w:r w:rsidR="005D7B20" w:rsidRPr="005D7B20">
        <w:rPr>
          <w:rStyle w:val="Riferimentodelicato"/>
        </w:rPr>
        <w:fldChar w:fldCharType="begin"/>
      </w:r>
      <w:r w:rsidR="005D7B20" w:rsidRPr="005D7B20">
        <w:rPr>
          <w:rStyle w:val="Riferimentodelicato"/>
        </w:rPr>
        <w:instrText xml:space="preserve"> REF _Ref42619546 \h </w:instrText>
      </w:r>
      <w:r w:rsidR="005D7B20">
        <w:rPr>
          <w:rStyle w:val="Riferimentodelicato"/>
        </w:rPr>
        <w:instrText xml:space="preserve"> \* MERGEFORMAT </w:instrText>
      </w:r>
      <w:r w:rsidR="005D7B20" w:rsidRPr="005D7B20">
        <w:rPr>
          <w:rStyle w:val="Riferimentodelicato"/>
        </w:rPr>
      </w:r>
      <w:r w:rsidR="005D7B20" w:rsidRPr="005D7B20">
        <w:rPr>
          <w:rStyle w:val="Riferimentodelicato"/>
        </w:rPr>
        <w:fldChar w:fldCharType="separate"/>
      </w:r>
      <w:r w:rsidR="005F2C8B" w:rsidRPr="005F2C8B">
        <w:rPr>
          <w:rStyle w:val="Riferimentodelicato"/>
        </w:rPr>
        <w:t xml:space="preserve">Tabella </w:t>
      </w:r>
      <w:r w:rsidR="00AE12B4">
        <w:rPr>
          <w:rStyle w:val="Riferimentodelicato"/>
        </w:rPr>
        <w:t>6</w:t>
      </w:r>
      <w:r w:rsidR="005D7B20" w:rsidRPr="005D7B20">
        <w:rPr>
          <w:rStyle w:val="Riferimentodelicato"/>
        </w:rPr>
        <w:fldChar w:fldCharType="end"/>
      </w:r>
      <w:r w:rsidR="005D7B20">
        <w:rPr>
          <w:b/>
          <w:i/>
        </w:rPr>
        <w:t xml:space="preserve"> </w:t>
      </w:r>
      <w:r>
        <w:t>riporta le coordinate utilizzate per definire il Punto di Rilievo del Bene.</w:t>
      </w:r>
    </w:p>
    <w:p w14:paraId="1FD0D52D" w14:textId="16DCA6ED" w:rsidR="0090028F" w:rsidRDefault="0090028F" w:rsidP="0090028F">
      <w:pPr>
        <w:pStyle w:val="TabTesto"/>
        <w:ind w:firstLine="200"/>
      </w:pPr>
      <w:bookmarkStart w:id="96" w:name="_Ref42619546"/>
      <w:r>
        <w:t xml:space="preserve">Tabella </w:t>
      </w:r>
      <w:bookmarkEnd w:id="96"/>
      <w:r w:rsidR="00AE12B4">
        <w:t>6</w:t>
      </w:r>
      <w:r>
        <w:t xml:space="preserve"> - Punto di rilievo (del Bene)</w:t>
      </w:r>
    </w:p>
    <w:tbl>
      <w:tblPr>
        <w:tblStyle w:val="TABELLASO"/>
        <w:tblW w:w="4769"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7"/>
        <w:gridCol w:w="3785"/>
      </w:tblGrid>
      <w:tr w:rsidR="0090028F" w:rsidRPr="008E19AC" w14:paraId="68A20A28" w14:textId="77777777" w:rsidTr="008E19AC">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298EDC31" w14:textId="4EB5DA7C" w:rsidR="0090028F" w:rsidRPr="008E19AC" w:rsidRDefault="0090028F" w:rsidP="008E19AC">
            <w:pPr>
              <w:jc w:val="center"/>
              <w:rPr>
                <w:rFonts w:ascii="Titillium Web" w:hAnsi="Titillium Web" w:cs="Arial"/>
                <w:b w:val="0"/>
                <w:color w:val="auto"/>
                <w:sz w:val="20"/>
                <w:szCs w:val="20"/>
              </w:rPr>
            </w:pPr>
            <w:r w:rsidRPr="008E19AC">
              <w:rPr>
                <w:rFonts w:ascii="Titillium Web" w:hAnsi="Titillium Web" w:cstheme="minorHAnsi"/>
                <w:bCs/>
                <w:sz w:val="20"/>
                <w:szCs w:val="20"/>
              </w:rPr>
              <w:t>PUNTO DI RILIEVO</w:t>
            </w:r>
            <w:r w:rsidR="00A73F74" w:rsidRPr="008E19AC">
              <w:rPr>
                <w:rFonts w:ascii="Titillium Web" w:hAnsi="Titillium Web" w:cstheme="minorHAnsi"/>
                <w:bCs/>
                <w:sz w:val="20"/>
                <w:szCs w:val="20"/>
              </w:rPr>
              <w:t xml:space="preserve"> </w:t>
            </w:r>
            <w:r w:rsidRPr="008E19AC">
              <w:rPr>
                <w:rFonts w:ascii="Titillium Web" w:hAnsi="Titillium Web" w:cstheme="minorHAnsi"/>
                <w:bCs/>
                <w:sz w:val="20"/>
                <w:szCs w:val="20"/>
              </w:rPr>
              <w:t>(</w:t>
            </w:r>
            <w:r w:rsidR="00192FDC" w:rsidRPr="00192FDC">
              <w:rPr>
                <w:rFonts w:ascii="Titillium Web" w:hAnsi="Titillium Web" w:cstheme="minorHAnsi"/>
                <w:bCs/>
                <w:sz w:val="20"/>
                <w:szCs w:val="20"/>
              </w:rPr>
              <w:t>CTB0635</w:t>
            </w:r>
            <w:r w:rsidRPr="008E19AC">
              <w:rPr>
                <w:rFonts w:ascii="Titillium Web" w:hAnsi="Titillium Web" w:cstheme="minorHAnsi"/>
                <w:bCs/>
                <w:sz w:val="20"/>
                <w:szCs w:val="20"/>
              </w:rPr>
              <w:t>)</w:t>
            </w:r>
          </w:p>
        </w:tc>
      </w:tr>
      <w:tr w:rsidR="0090028F" w:rsidRPr="008E19AC" w14:paraId="2749228E" w14:textId="77777777" w:rsidTr="0018441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07C5798" w14:textId="77777777" w:rsidR="0090028F" w:rsidRPr="008E19AC" w:rsidRDefault="0090028F"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Latitudine</w:t>
            </w:r>
          </w:p>
        </w:tc>
        <w:tc>
          <w:tcPr>
            <w:tcW w:w="2336" w:type="pct"/>
          </w:tcPr>
          <w:p w14:paraId="4D3938E9" w14:textId="261E0821" w:rsidR="0090028F" w:rsidRPr="008E19AC" w:rsidRDefault="003F67C4" w:rsidP="008E19A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3F67C4">
              <w:rPr>
                <w:rFonts w:ascii="Titillium Web Light" w:hAnsi="Titillium Web Light" w:cstheme="minorHAnsi"/>
                <w:color w:val="264653"/>
                <w:sz w:val="20"/>
                <w:szCs w:val="20"/>
                <w:highlight w:val="yellow"/>
              </w:rPr>
              <w:t>41° 37' 30.72626</w:t>
            </w:r>
          </w:p>
        </w:tc>
      </w:tr>
      <w:tr w:rsidR="0090028F" w:rsidRPr="008E19AC" w14:paraId="0E350A73" w14:textId="77777777" w:rsidTr="00184412">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BBF683E" w14:textId="77777777" w:rsidR="0090028F" w:rsidRPr="008E19AC" w:rsidRDefault="0090028F"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Longitudine</w:t>
            </w:r>
          </w:p>
        </w:tc>
        <w:tc>
          <w:tcPr>
            <w:tcW w:w="2336" w:type="pct"/>
          </w:tcPr>
          <w:p w14:paraId="390EF761" w14:textId="5BE331AC" w:rsidR="0090028F" w:rsidRPr="008E19AC" w:rsidRDefault="00D542B4" w:rsidP="008E19A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D542B4">
              <w:rPr>
                <w:rFonts w:ascii="Titillium Web Light" w:hAnsi="Titillium Web Light" w:cstheme="minorHAnsi"/>
                <w:color w:val="264653"/>
                <w:sz w:val="20"/>
                <w:szCs w:val="20"/>
                <w:highlight w:val="yellow"/>
              </w:rPr>
              <w:t xml:space="preserve">13° 19' 45.26098  </w:t>
            </w:r>
          </w:p>
        </w:tc>
      </w:tr>
      <w:tr w:rsidR="00A73F74" w:rsidRPr="008E19AC" w14:paraId="5237CBA7" w14:textId="77777777" w:rsidTr="0018441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66FCED6" w14:textId="2FB04373" w:rsidR="00A73F74" w:rsidRPr="008E19AC" w:rsidRDefault="005B6269"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Angolo rispetto al nord reale</w:t>
            </w:r>
          </w:p>
        </w:tc>
        <w:tc>
          <w:tcPr>
            <w:tcW w:w="2336" w:type="pct"/>
          </w:tcPr>
          <w:p w14:paraId="6A5ECEFE" w14:textId="053325E7" w:rsidR="00A73F74" w:rsidRPr="008E19AC" w:rsidRDefault="00F75F45" w:rsidP="008E19A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F75F45">
              <w:rPr>
                <w:rFonts w:ascii="Titillium Web Light" w:hAnsi="Titillium Web Light" w:cstheme="minorHAnsi"/>
                <w:color w:val="264653"/>
                <w:sz w:val="20"/>
                <w:szCs w:val="20"/>
                <w:highlight w:val="yellow"/>
              </w:rPr>
              <w:t>45.70°</w:t>
            </w:r>
          </w:p>
        </w:tc>
      </w:tr>
      <w:tr w:rsidR="0090028F" w:rsidRPr="008E19AC" w14:paraId="77185CDD" w14:textId="77777777" w:rsidTr="00184412">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3DE98D3" w14:textId="7AEF27DF" w:rsidR="0090028F" w:rsidRPr="008E19AC" w:rsidRDefault="005B6269"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Altitudine</w:t>
            </w:r>
          </w:p>
        </w:tc>
        <w:tc>
          <w:tcPr>
            <w:tcW w:w="2336" w:type="pct"/>
          </w:tcPr>
          <w:p w14:paraId="2D998F3A" w14:textId="5F98A6CA" w:rsidR="0090028F" w:rsidRPr="008E19AC" w:rsidRDefault="005B6269" w:rsidP="008E19A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5B6269">
              <w:rPr>
                <w:rFonts w:ascii="Titillium Web Light" w:hAnsi="Titillium Web Light" w:cstheme="minorHAnsi"/>
                <w:color w:val="264653"/>
                <w:sz w:val="20"/>
                <w:szCs w:val="20"/>
                <w:highlight w:val="yellow"/>
              </w:rPr>
              <w:t>159.387 m</w:t>
            </w:r>
          </w:p>
        </w:tc>
      </w:tr>
    </w:tbl>
    <w:p w14:paraId="1249F9F0" w14:textId="314A10E7" w:rsidR="0090028F" w:rsidRPr="00184412" w:rsidRDefault="0090028F" w:rsidP="0090028F">
      <w:pPr>
        <w:pStyle w:val="DTitillium11"/>
        <w:rPr>
          <w:i/>
        </w:rPr>
      </w:pPr>
      <w:r>
        <w:t xml:space="preserve">Il suddetto punto si colloca territorialmente </w:t>
      </w:r>
      <w:r w:rsidRPr="005D7B20">
        <w:rPr>
          <w:rStyle w:val="DnotedaeliminareCarattere"/>
          <w:highlight w:val="cyan"/>
        </w:rPr>
        <w:t xml:space="preserve">(in questo punto l’OE, in fase di redazione di pGI, dovrà </w:t>
      </w:r>
      <w:r w:rsidR="005F2C8B">
        <w:rPr>
          <w:rStyle w:val="DnotedaeliminareCarattere"/>
          <w:highlight w:val="cyan"/>
        </w:rPr>
        <w:t>descrivere</w:t>
      </w:r>
      <w:r w:rsidRPr="005D7B20">
        <w:rPr>
          <w:rStyle w:val="DnotedaeliminareCarattere"/>
          <w:highlight w:val="cyan"/>
        </w:rPr>
        <w:t xml:space="preserve"> il punto di rilevo</w:t>
      </w:r>
      <w:r w:rsidR="005F2C8B">
        <w:rPr>
          <w:rStyle w:val="DnotedaeliminareCarattere"/>
          <w:highlight w:val="cyan"/>
        </w:rPr>
        <w:t>, indicando</w:t>
      </w:r>
      <w:r w:rsidRPr="005D7B20">
        <w:rPr>
          <w:rStyle w:val="DnotedaeliminareCarattere"/>
          <w:highlight w:val="cyan"/>
        </w:rPr>
        <w:t xml:space="preserve"> a cosa corrisponde nella realtà, se un punto IGM o un punto battuto, e le sue caratteristiche di collocazione</w:t>
      </w:r>
      <w:r w:rsidR="005F2C8B">
        <w:rPr>
          <w:rStyle w:val="DnotedaeliminareCarattere"/>
          <w:highlight w:val="cyan"/>
        </w:rPr>
        <w:t>. Esempio se è posizionato sul</w:t>
      </w:r>
      <w:r w:rsidRPr="005D7B20">
        <w:rPr>
          <w:rStyle w:val="DnotedaeliminareCarattere"/>
          <w:highlight w:val="cyan"/>
        </w:rPr>
        <w:t xml:space="preserve">lo spigolo di un edificio, </w:t>
      </w:r>
      <w:r w:rsidR="005F2C8B">
        <w:rPr>
          <w:rStyle w:val="DnotedaeliminareCarattere"/>
          <w:highlight w:val="cyan"/>
        </w:rPr>
        <w:t xml:space="preserve">su </w:t>
      </w:r>
      <w:r w:rsidRPr="005D7B20">
        <w:rPr>
          <w:rStyle w:val="DnotedaeliminareCarattere"/>
          <w:highlight w:val="cyan"/>
        </w:rPr>
        <w:t>un elemento scultore</w:t>
      </w:r>
      <w:r w:rsidR="005F2C8B">
        <w:rPr>
          <w:rStyle w:val="DnotedaeliminareCarattere"/>
          <w:highlight w:val="cyan"/>
        </w:rPr>
        <w:t>o</w:t>
      </w:r>
      <w:r w:rsidRPr="005D7B20">
        <w:rPr>
          <w:rStyle w:val="DnotedaeliminareCarattere"/>
          <w:highlight w:val="cyan"/>
        </w:rPr>
        <w:t>, ecc</w:t>
      </w:r>
      <w:r w:rsidR="009665CD">
        <w:rPr>
          <w:rStyle w:val="DnotedaeliminareCarattere"/>
          <w:highlight w:val="cyan"/>
        </w:rPr>
        <w:t xml:space="preserve">. </w:t>
      </w:r>
      <w:r w:rsidRPr="005D7B20">
        <w:rPr>
          <w:rStyle w:val="DnotedaeliminareCarattere"/>
          <w:highlight w:val="cyan"/>
        </w:rPr>
        <w:t>)</w:t>
      </w:r>
    </w:p>
    <w:p w14:paraId="3B063159" w14:textId="243A0404" w:rsidR="0090028F" w:rsidRPr="0090028F" w:rsidRDefault="0090028F" w:rsidP="005D7B20">
      <w:pPr>
        <w:pStyle w:val="Dnotedaeliminare"/>
        <w:rPr>
          <w:highlight w:val="cyan"/>
        </w:rPr>
      </w:pPr>
      <w:r w:rsidRPr="00EC4BBA">
        <w:rPr>
          <w:i w:val="0"/>
        </w:rPr>
        <w:t>La seguente immagine rappresenta il punto di rilievo sul territorio come da campagna di rilievo</w:t>
      </w:r>
      <w:r>
        <w:t xml:space="preserve"> </w:t>
      </w:r>
      <w:r w:rsidRPr="0090028F">
        <w:rPr>
          <w:highlight w:val="cyan"/>
        </w:rPr>
        <w:t>(da inserire in fase di redazione del pGI).</w:t>
      </w:r>
    </w:p>
    <w:p w14:paraId="779FEFE8" w14:textId="61CA6D8C" w:rsidR="0090028F" w:rsidRPr="00907A4F" w:rsidRDefault="00524607" w:rsidP="005F2C8B">
      <w:pPr>
        <w:pStyle w:val="Dnotedaeliminare"/>
        <w:jc w:val="center"/>
        <w:rPr>
          <w:i w:val="0"/>
          <w:iCs/>
          <w:highlight w:val="cyan"/>
        </w:rPr>
      </w:pPr>
      <w:r w:rsidRPr="00907A4F">
        <w:rPr>
          <w:i w:val="0"/>
          <w:iCs/>
          <w:highlight w:val="cyan"/>
        </w:rPr>
        <w:t>INSERIRE IMMAGINE/I</w:t>
      </w:r>
    </w:p>
    <w:p w14:paraId="358EAC05" w14:textId="3B075135" w:rsidR="0090028F" w:rsidRDefault="0090028F" w:rsidP="005D7B20">
      <w:pPr>
        <w:pStyle w:val="Dnotedaeliminare"/>
      </w:pPr>
      <w:r w:rsidRPr="0090028F">
        <w:rPr>
          <w:highlight w:val="cyan"/>
        </w:rPr>
        <w:lastRenderedPageBreak/>
        <w:t>Nella fase di servizio si dovrà fare riferimento al collegamento topografico della cartografia di base, tramite poligonali e capisaldi da restituire (Elaborato Grafico: Planimetria punti stazione topografica) ed immagini del sito.</w:t>
      </w:r>
      <w:r w:rsidRPr="0090028F">
        <w:t xml:space="preserve"> </w:t>
      </w:r>
    </w:p>
    <w:p w14:paraId="66F4ADB6" w14:textId="0654920C" w:rsidR="006021D5" w:rsidRDefault="00A6699E" w:rsidP="00A5608E">
      <w:pPr>
        <w:pStyle w:val="DTitoloParagrafoLV3"/>
        <w:rPr>
          <w:lang w:eastAsia="it-IT"/>
        </w:rPr>
      </w:pPr>
      <w:bookmarkStart w:id="97" w:name="_Toc140834951"/>
      <w:r>
        <w:rPr>
          <w:lang w:eastAsia="it-IT"/>
        </w:rPr>
        <w:t>Griglia assi di riferimento</w:t>
      </w:r>
      <w:bookmarkEnd w:id="97"/>
    </w:p>
    <w:p w14:paraId="535F467B" w14:textId="72EA70FB" w:rsidR="001C37E4" w:rsidRDefault="009665CD" w:rsidP="00A6699E">
      <w:pPr>
        <w:pStyle w:val="DTitillium11"/>
        <w:rPr>
          <w:highlight w:val="cyan"/>
        </w:rPr>
      </w:pPr>
      <w:r w:rsidRPr="004E026E">
        <w:rPr>
          <w:i/>
          <w:iCs/>
          <w:highlight w:val="cyan"/>
        </w:rPr>
        <w:t>(</w:t>
      </w:r>
      <w:r w:rsidR="002363F1" w:rsidRPr="004E026E">
        <w:rPr>
          <w:i/>
          <w:iCs/>
          <w:highlight w:val="cyan"/>
        </w:rPr>
        <w:t>In questo punto l’OE</w:t>
      </w:r>
      <w:r w:rsidR="004E026E" w:rsidRPr="004E026E">
        <w:rPr>
          <w:i/>
          <w:iCs/>
          <w:highlight w:val="cyan"/>
        </w:rPr>
        <w:t xml:space="preserve"> </w:t>
      </w:r>
      <w:r w:rsidR="002B076F" w:rsidRPr="004E026E">
        <w:rPr>
          <w:i/>
          <w:iCs/>
          <w:highlight w:val="cyan"/>
        </w:rPr>
        <w:t xml:space="preserve">dovrà </w:t>
      </w:r>
      <w:r w:rsidR="004E026E" w:rsidRPr="004E026E">
        <w:rPr>
          <w:i/>
          <w:iCs/>
          <w:highlight w:val="cyan"/>
        </w:rPr>
        <w:t>d</w:t>
      </w:r>
      <w:r w:rsidRPr="004E026E">
        <w:rPr>
          <w:i/>
          <w:iCs/>
          <w:highlight w:val="cyan"/>
        </w:rPr>
        <w:t xml:space="preserve">escrivere </w:t>
      </w:r>
      <w:r w:rsidR="002B076F" w:rsidRPr="004E026E">
        <w:rPr>
          <w:i/>
          <w:iCs/>
          <w:highlight w:val="cyan"/>
        </w:rPr>
        <w:t>l’</w:t>
      </w:r>
      <w:r w:rsidR="001C37E4" w:rsidRPr="004E026E">
        <w:rPr>
          <w:i/>
          <w:iCs/>
          <w:highlight w:val="cyan"/>
        </w:rPr>
        <w:t>organizzazione</w:t>
      </w:r>
      <w:r w:rsidRPr="004E026E">
        <w:rPr>
          <w:i/>
          <w:iCs/>
          <w:highlight w:val="cyan"/>
        </w:rPr>
        <w:t xml:space="preserve"> e la logica di base</w:t>
      </w:r>
      <w:r w:rsidR="002B076F" w:rsidRPr="004E026E">
        <w:rPr>
          <w:i/>
          <w:iCs/>
          <w:highlight w:val="cyan"/>
        </w:rPr>
        <w:t xml:space="preserve"> per l’individuazione del sistema di Griglie di riferimento </w:t>
      </w:r>
      <w:r w:rsidR="00A71F28" w:rsidRPr="004E026E">
        <w:rPr>
          <w:i/>
          <w:iCs/>
          <w:highlight w:val="cyan"/>
        </w:rPr>
        <w:t>utilizzate</w:t>
      </w:r>
      <w:r w:rsidR="004E026E" w:rsidRPr="004E026E">
        <w:rPr>
          <w:i/>
          <w:iCs/>
          <w:highlight w:val="cyan"/>
        </w:rPr>
        <w:t xml:space="preserve"> per la restituzione dei Fabbricati costituenti il Bene</w:t>
      </w:r>
      <w:r w:rsidR="004E026E">
        <w:rPr>
          <w:i/>
          <w:iCs/>
          <w:highlight w:val="cyan"/>
        </w:rPr>
        <w:t xml:space="preserve">. Tale sisitema dovrà essere </w:t>
      </w:r>
      <w:r w:rsidR="0019095E" w:rsidRPr="004E026E">
        <w:rPr>
          <w:i/>
          <w:iCs/>
          <w:highlight w:val="cyan"/>
        </w:rPr>
        <w:t>individuat</w:t>
      </w:r>
      <w:r w:rsidR="00B376B4">
        <w:rPr>
          <w:i/>
          <w:iCs/>
          <w:highlight w:val="cyan"/>
        </w:rPr>
        <w:t>o</w:t>
      </w:r>
      <w:r w:rsidR="0019095E" w:rsidRPr="004E026E">
        <w:rPr>
          <w:i/>
          <w:iCs/>
          <w:highlight w:val="cyan"/>
        </w:rPr>
        <w:t xml:space="preserve"> durante la fase di conoscenza del Bene in coerenza con la tipologia del manufatto</w:t>
      </w:r>
      <w:r w:rsidR="001D378B">
        <w:rPr>
          <w:highlight w:val="cyan"/>
        </w:rPr>
        <w:t>)</w:t>
      </w:r>
      <w:r w:rsidR="000A1BF5" w:rsidRPr="00EC4BBA">
        <w:rPr>
          <w:highlight w:val="cyan"/>
        </w:rPr>
        <w:t>.</w:t>
      </w:r>
    </w:p>
    <w:p w14:paraId="62881B8F" w14:textId="3B53481F" w:rsidR="008B3857" w:rsidRPr="00A6699E" w:rsidRDefault="008B3857" w:rsidP="00A6699E">
      <w:pPr>
        <w:pStyle w:val="DTitillium11"/>
      </w:pPr>
      <w:r>
        <w:t xml:space="preserve">Su questa griglia, </w:t>
      </w:r>
      <w:r w:rsidR="001D378B" w:rsidRPr="00E47692">
        <w:rPr>
          <w:highlight w:val="yellow"/>
        </w:rPr>
        <w:t xml:space="preserve">è stato </w:t>
      </w:r>
      <w:r w:rsidRPr="00E47692">
        <w:rPr>
          <w:highlight w:val="yellow"/>
        </w:rPr>
        <w:t>individu</w:t>
      </w:r>
      <w:r w:rsidR="001D378B" w:rsidRPr="00E47692">
        <w:rPr>
          <w:highlight w:val="yellow"/>
        </w:rPr>
        <w:t>ato</w:t>
      </w:r>
      <w:r w:rsidRPr="00E47692">
        <w:rPr>
          <w:highlight w:val="yellow"/>
        </w:rPr>
        <w:t xml:space="preserve"> il </w:t>
      </w:r>
      <w:r w:rsidRPr="00EC4BBA">
        <w:rPr>
          <w:b/>
          <w:bCs/>
          <w:highlight w:val="yellow"/>
        </w:rPr>
        <w:t>Punto Base del Fabbricato</w:t>
      </w:r>
      <w:r w:rsidRPr="00E47692">
        <w:rPr>
          <w:b/>
          <w:bCs/>
          <w:highlight w:val="yellow"/>
        </w:rPr>
        <w:t xml:space="preserve"> </w:t>
      </w:r>
      <w:r w:rsidRPr="00EC4BBA">
        <w:rPr>
          <w:highlight w:val="yellow"/>
        </w:rPr>
        <w:t>(Origine relativa del file)</w:t>
      </w:r>
      <w:r w:rsidRPr="00E47692">
        <w:rPr>
          <w:highlight w:val="yellow"/>
        </w:rPr>
        <w:t xml:space="preserve"> di tutti i singoli Modelli costituente il Bene, in relazione con il Punto di Rilievo dell’intero Bene</w:t>
      </w:r>
      <w:r w:rsidR="001D378B" w:rsidRPr="00E47692">
        <w:rPr>
          <w:highlight w:val="yellow"/>
        </w:rPr>
        <w:t>.</w:t>
      </w:r>
    </w:p>
    <w:p w14:paraId="0715A1CE" w14:textId="77777777" w:rsidR="008B3857" w:rsidRPr="00AD7C53" w:rsidRDefault="008B3857" w:rsidP="00A5608E">
      <w:pPr>
        <w:pStyle w:val="DTitoloParagrafoLV3"/>
      </w:pPr>
      <w:bookmarkStart w:id="98" w:name="_Toc140834952"/>
      <w:r w:rsidRPr="00AD7C53">
        <w:t>Punto Base del Fabbricato - Origine relativa</w:t>
      </w:r>
      <w:bookmarkEnd w:id="98"/>
    </w:p>
    <w:p w14:paraId="71237828" w14:textId="1A1581B1" w:rsidR="008B3857" w:rsidRDefault="008B3857" w:rsidP="008B3857">
      <w:pPr>
        <w:pStyle w:val="DCorpo"/>
      </w:pPr>
      <w:r>
        <w:t>Come richiesto nella BIMSM-Specifica Metodologica e nelle BIMMS-Method Statement,</w:t>
      </w:r>
      <w:r w:rsidR="00CF4F2E">
        <w:t xml:space="preserve"> ad</w:t>
      </w:r>
      <w:r>
        <w:t xml:space="preserve"> </w:t>
      </w:r>
      <w:r w:rsidR="00CF4F2E">
        <w:t xml:space="preserve">ogni </w:t>
      </w:r>
      <w:r>
        <w:t>Fabbricato</w:t>
      </w:r>
      <w:r w:rsidR="00CF4F2E">
        <w:t xml:space="preserve"> va associato un </w:t>
      </w:r>
      <w:r>
        <w:t xml:space="preserve">Punto Base (origine relativa), </w:t>
      </w:r>
      <w:r w:rsidRPr="0006494D">
        <w:t>individuata mediante le coordinate</w:t>
      </w:r>
      <w:r w:rsidRPr="00CF4F2E">
        <w:rPr>
          <w:highlight w:val="yellow"/>
        </w:rPr>
        <w:t>…</w:t>
      </w:r>
    </w:p>
    <w:p w14:paraId="7F92A9D4" w14:textId="4AE463D6" w:rsidR="00CF4F2E" w:rsidRDefault="00CF4F2E" w:rsidP="00EC4BBA">
      <w:pPr>
        <w:pStyle w:val="DCorpo"/>
      </w:pPr>
      <w:r w:rsidRPr="0049735E">
        <w:t xml:space="preserve">Per il corretto allineamento spaziale dei Modelli federati, devono essere definite le coordinate del Punto Base di ogni Fabbricato </w:t>
      </w:r>
      <w:r>
        <w:t>in relazione</w:t>
      </w:r>
      <w:r w:rsidRPr="0049735E">
        <w:t xml:space="preserve"> al Punto di Rilievo del Bene. </w:t>
      </w:r>
    </w:p>
    <w:p w14:paraId="3B4315B2" w14:textId="5A044E66" w:rsidR="008B3857" w:rsidRPr="00710221" w:rsidRDefault="008B3857" w:rsidP="008B3857">
      <w:pPr>
        <w:pStyle w:val="DCorpo"/>
      </w:pPr>
      <w:r>
        <w:t xml:space="preserve">La  </w:t>
      </w:r>
      <w:r w:rsidR="00CF4F2E" w:rsidRPr="00EC4BBA">
        <w:rPr>
          <w:rStyle w:val="Riferimentodelicato"/>
        </w:rPr>
        <w:fldChar w:fldCharType="begin"/>
      </w:r>
      <w:r w:rsidR="00CF4F2E" w:rsidRPr="00EC4BBA">
        <w:rPr>
          <w:rStyle w:val="Riferimentodelicato"/>
        </w:rPr>
        <w:instrText xml:space="preserve"> REF _Ref137557591 \h </w:instrText>
      </w:r>
      <w:r w:rsidR="00CF4F2E">
        <w:rPr>
          <w:rStyle w:val="Riferimentodelicato"/>
        </w:rPr>
        <w:instrText xml:space="preserve"> \* MERGEFORMAT </w:instrText>
      </w:r>
      <w:r w:rsidR="00CF4F2E" w:rsidRPr="00EC4BBA">
        <w:rPr>
          <w:rStyle w:val="Riferimentodelicato"/>
        </w:rPr>
      </w:r>
      <w:r w:rsidR="00CF4F2E" w:rsidRPr="00EC4BBA">
        <w:rPr>
          <w:rStyle w:val="Riferimentodelicato"/>
        </w:rPr>
        <w:fldChar w:fldCharType="separate"/>
      </w:r>
      <w:r w:rsidR="008917D6" w:rsidRPr="008917D6">
        <w:rPr>
          <w:rStyle w:val="Riferimentodelicato"/>
        </w:rPr>
        <w:t xml:space="preserve">Tabella </w:t>
      </w:r>
      <w:r w:rsidR="00AE12B4">
        <w:rPr>
          <w:rStyle w:val="Riferimentodelicato"/>
        </w:rPr>
        <w:t>7</w:t>
      </w:r>
      <w:r w:rsidR="00CF4F2E" w:rsidRPr="00EC4BBA">
        <w:rPr>
          <w:rStyle w:val="Riferimentodelicato"/>
        </w:rPr>
        <w:fldChar w:fldCharType="end"/>
      </w:r>
      <w:r w:rsidR="00CF4F2E">
        <w:t xml:space="preserve"> </w:t>
      </w:r>
      <w:r>
        <w:t>riporta</w:t>
      </w:r>
      <w:r w:rsidR="00943FD5">
        <w:t xml:space="preserve"> per </w:t>
      </w:r>
      <w:r w:rsidR="00943FD5" w:rsidRPr="006B2AC3">
        <w:t>ogni</w:t>
      </w:r>
      <w:r w:rsidR="00943FD5">
        <w:t xml:space="preserve"> Fabbricato del servizio</w:t>
      </w:r>
      <w:r>
        <w:t xml:space="preserve"> le coordinate de</w:t>
      </w:r>
      <w:r w:rsidR="00C74EC2">
        <w:t>l</w:t>
      </w:r>
      <w:r>
        <w:t xml:space="preserve">i Punti Base trovati nella </w:t>
      </w:r>
      <w:r w:rsidR="003532EA">
        <w:t>G</w:t>
      </w:r>
      <w:r>
        <w:t xml:space="preserve">riglia </w:t>
      </w:r>
      <w:r w:rsidR="003532EA">
        <w:t xml:space="preserve">assi </w:t>
      </w:r>
      <w:r>
        <w:t>di riferimenti di cui al paragrafo precedente.</w:t>
      </w:r>
    </w:p>
    <w:p w14:paraId="77E2FA5A" w14:textId="2E6ABADD" w:rsidR="008B3857" w:rsidRDefault="008B3857" w:rsidP="008B3857">
      <w:pPr>
        <w:pStyle w:val="Didascalia"/>
        <w:keepNext/>
      </w:pPr>
      <w:bookmarkStart w:id="99" w:name="_Ref137557591"/>
      <w:r>
        <w:t xml:space="preserve">Tabella </w:t>
      </w:r>
      <w:r w:rsidR="00AE12B4">
        <w:t>7</w:t>
      </w:r>
      <w:bookmarkEnd w:id="99"/>
      <w:r>
        <w:t xml:space="preserve"> - Punto Base di Fabbricato - Origine Relativa</w:t>
      </w:r>
    </w:p>
    <w:tbl>
      <w:tblPr>
        <w:tblW w:w="8990"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882"/>
        <w:gridCol w:w="1398"/>
        <w:gridCol w:w="771"/>
        <w:gridCol w:w="1948"/>
        <w:gridCol w:w="959"/>
        <w:gridCol w:w="2032"/>
      </w:tblGrid>
      <w:tr w:rsidR="00CF4F2E" w:rsidRPr="008F091A" w14:paraId="690DC708" w14:textId="77777777" w:rsidTr="00EC4BBA">
        <w:trPr>
          <w:trHeight w:val="1058"/>
          <w:jc w:val="center"/>
        </w:trPr>
        <w:tc>
          <w:tcPr>
            <w:tcW w:w="18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59AB53D7"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AB763A">
              <w:rPr>
                <w:rFonts w:ascii="Titillium Web Light" w:eastAsiaTheme="minorHAnsi" w:hAnsi="Titillium Web Light" w:cstheme="minorHAnsi"/>
                <w:b/>
                <w:color w:val="FFFFFF" w:themeColor="background1"/>
              </w:rPr>
              <w:t>FABBRICATO </w:t>
            </w:r>
          </w:p>
        </w:tc>
        <w:tc>
          <w:tcPr>
            <w:tcW w:w="21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1CBC56C5"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COORDINATE DEL</w:t>
            </w:r>
          </w:p>
          <w:p w14:paraId="00597A1E"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 xml:space="preserve"> PUNTO DI RILIEVO</w:t>
            </w:r>
          </w:p>
        </w:tc>
        <w:tc>
          <w:tcPr>
            <w:tcW w:w="29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03AE8D5F"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 xml:space="preserve">COORDINATE DEL </w:t>
            </w:r>
          </w:p>
          <w:p w14:paraId="5A721907"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PUNTO BASE</w:t>
            </w:r>
          </w:p>
        </w:tc>
        <w:tc>
          <w:tcPr>
            <w:tcW w:w="2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66370D80"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ASSI DI RIFERIMENTO POSIZIONE ORIGINE </w:t>
            </w:r>
          </w:p>
        </w:tc>
      </w:tr>
      <w:tr w:rsidR="008B3857" w:rsidRPr="008F091A" w14:paraId="19E238B3" w14:textId="77777777">
        <w:trPr>
          <w:trHeight w:val="300"/>
          <w:jc w:val="center"/>
        </w:trPr>
        <w:tc>
          <w:tcPr>
            <w:tcW w:w="188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50996E73" w14:textId="77777777" w:rsidR="008B3857" w:rsidRPr="008F091A" w:rsidRDefault="008B3857">
            <w:pPr>
              <w:contextualSpacing/>
              <w:jc w:val="center"/>
              <w:textAlignment w:val="baseline"/>
              <w:rPr>
                <w:rFonts w:ascii="Titillium Web Light" w:eastAsia="Times New Roman" w:hAnsi="Titillium Web Light"/>
                <w:sz w:val="20"/>
                <w:szCs w:val="20"/>
                <w:lang w:eastAsia="it-IT"/>
              </w:rPr>
            </w:pPr>
            <w:r w:rsidRPr="00676E3E">
              <w:rPr>
                <w:rFonts w:ascii="Titillium Web Light" w:hAnsi="Titillium Web Light" w:cs="Arial"/>
                <w:color w:val="264653"/>
                <w:sz w:val="20"/>
                <w:szCs w:val="20"/>
                <w:highlight w:val="yellow"/>
              </w:rPr>
              <w:t>C</w:t>
            </w:r>
            <w:r w:rsidRPr="00676E3E">
              <w:rPr>
                <w:rFonts w:ascii="Titillium Web Light" w:hAnsi="Titillium Web Light" w:cs="Arial"/>
                <w:color w:val="264653"/>
                <w:sz w:val="20"/>
                <w:szCs w:val="20"/>
                <w:highlight w:val="yellow"/>
                <w:shd w:val="clear" w:color="auto" w:fill="E0DDCF"/>
              </w:rPr>
              <w:t>FNNNNNNN</w:t>
            </w: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92F04E0"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X</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BDAC9B7"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37917C4"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X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791B370" w14:textId="30651600" w:rsidR="008B3857" w:rsidRPr="00055231" w:rsidRDefault="00CF4F2E" w:rsidP="00EC4BBA">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w:t>
            </w:r>
          </w:p>
        </w:tc>
        <w:tc>
          <w:tcPr>
            <w:tcW w:w="203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B9DA57A" w14:textId="7CC5BCA3" w:rsidR="008B3857" w:rsidRPr="00055231" w:rsidRDefault="00CF4F2E">
            <w:pPr>
              <w:contextualSpacing/>
              <w:jc w:val="center"/>
              <w:textAlignment w:val="baseline"/>
              <w:rPr>
                <w:rFonts w:ascii="Titillium Web Light" w:eastAsia="Times New Roman" w:hAnsi="Titillium Web Light"/>
                <w:color w:val="264653"/>
                <w:sz w:val="20"/>
                <w:szCs w:val="20"/>
                <w:lang w:eastAsia="it-IT"/>
              </w:rPr>
            </w:pPr>
            <w:r w:rsidRPr="00CF4F2E">
              <w:rPr>
                <w:rFonts w:ascii="Titillium Web Light" w:eastAsia="Times New Roman" w:hAnsi="Titillium Web Light"/>
                <w:color w:val="264653"/>
                <w:sz w:val="20"/>
                <w:szCs w:val="20"/>
                <w:highlight w:val="yellow"/>
                <w:lang w:eastAsia="it-IT"/>
              </w:rPr>
              <w:t>…..</w:t>
            </w:r>
            <w:r w:rsidR="008B3857" w:rsidRPr="00055231">
              <w:rPr>
                <w:rFonts w:ascii="Titillium Web Light" w:eastAsia="Times New Roman" w:hAnsi="Titillium Web Light"/>
                <w:color w:val="264653"/>
                <w:sz w:val="20"/>
                <w:szCs w:val="20"/>
                <w:lang w:eastAsia="it-IT"/>
              </w:rPr>
              <w:t> </w:t>
            </w:r>
          </w:p>
        </w:tc>
      </w:tr>
      <w:tr w:rsidR="008B3857" w:rsidRPr="008F091A" w14:paraId="4BDF3873" w14:textId="77777777">
        <w:trPr>
          <w:trHeight w:val="300"/>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16A5FCC7"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8DF1849" w14:textId="77777777" w:rsidR="008B3857" w:rsidRPr="001028CC" w:rsidRDefault="008B3857">
            <w:pPr>
              <w:contextualSpacing/>
              <w:jc w:val="center"/>
              <w:textAlignment w:val="baseline"/>
              <w:rPr>
                <w:rFonts w:ascii="Titillium Web Light" w:eastAsia="Times New Roman" w:hAnsi="Titillium Web Light"/>
                <w:color w:val="264653"/>
                <w:sz w:val="20"/>
                <w:szCs w:val="20"/>
                <w:lang w:eastAsia="it-IT"/>
              </w:rPr>
            </w:pPr>
            <w:r w:rsidRPr="001028CC">
              <w:rPr>
                <w:rFonts w:ascii="Titillium Web Light" w:eastAsia="Times New Roman" w:hAnsi="Titillium Web Light"/>
                <w:color w:val="264653"/>
                <w:sz w:val="20"/>
                <w:szCs w:val="20"/>
                <w:lang w:eastAsia="it-IT"/>
              </w:rPr>
              <w:t>Y</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1B398FD"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200EE1E"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Y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8BB9DF5" w14:textId="2ABCFF05" w:rsidR="008B3857" w:rsidRPr="00055231" w:rsidRDefault="00CF4F2E">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0A7AE86" w14:textId="77777777" w:rsidR="008B3857" w:rsidRPr="00055231" w:rsidRDefault="008B3857">
            <w:pPr>
              <w:contextualSpacing/>
              <w:rPr>
                <w:rFonts w:ascii="Titillium Web Light" w:eastAsia="Times New Roman" w:hAnsi="Titillium Web Light"/>
                <w:color w:val="264653"/>
                <w:sz w:val="24"/>
                <w:lang w:eastAsia="it-IT"/>
              </w:rPr>
            </w:pPr>
          </w:p>
        </w:tc>
      </w:tr>
      <w:tr w:rsidR="008B3857" w:rsidRPr="008F091A" w14:paraId="7D4CE4DC" w14:textId="77777777">
        <w:trPr>
          <w:trHeight w:val="300"/>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4D857196"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3637138" w14:textId="76189D2F" w:rsidR="008B3857" w:rsidRPr="00055231" w:rsidRDefault="00E47692">
            <w:pPr>
              <w:contextualSpacing/>
              <w:jc w:val="center"/>
              <w:textAlignment w:val="baseline"/>
              <w:rPr>
                <w:rFonts w:ascii="Titillium Web Light" w:eastAsia="Times New Roman" w:hAnsi="Titillium Web Light"/>
                <w:color w:val="264653"/>
                <w:sz w:val="20"/>
                <w:szCs w:val="20"/>
                <w:lang w:eastAsia="it-IT"/>
              </w:rPr>
            </w:pPr>
            <w:r>
              <w:rPr>
                <w:rFonts w:ascii="Titillium Web Light" w:eastAsia="Times New Roman" w:hAnsi="Titillium Web Light"/>
                <w:color w:val="264653"/>
                <w:sz w:val="20"/>
                <w:szCs w:val="20"/>
                <w:lang w:eastAsia="it-IT"/>
              </w:rPr>
              <w:t>Altitudine</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8FB3022" w14:textId="1415FBE5"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7726A70" w14:textId="490DCE7B" w:rsidR="008B3857" w:rsidRPr="00055231" w:rsidRDefault="00E47692">
            <w:pPr>
              <w:contextualSpacing/>
              <w:jc w:val="center"/>
              <w:textAlignment w:val="baseline"/>
              <w:rPr>
                <w:rFonts w:ascii="Titillium Web Light" w:eastAsia="Times New Roman" w:hAnsi="Titillium Web Light"/>
                <w:color w:val="264653"/>
                <w:sz w:val="20"/>
                <w:szCs w:val="20"/>
                <w:lang w:eastAsia="it-IT"/>
              </w:rPr>
            </w:pPr>
            <w:r>
              <w:rPr>
                <w:rFonts w:ascii="Titillium Web Light" w:eastAsia="Times New Roman" w:hAnsi="Titillium Web Light"/>
                <w:color w:val="264653"/>
                <w:sz w:val="20"/>
                <w:szCs w:val="20"/>
                <w:lang w:eastAsia="it-IT"/>
              </w:rPr>
              <w:t>Altitudine</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B69F53F" w14:textId="45B24386" w:rsidR="008B3857" w:rsidRPr="00055231" w:rsidRDefault="008B3857" w:rsidP="00CF4F2E">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AF25252" w14:textId="77777777" w:rsidR="008B3857" w:rsidRPr="00055231" w:rsidRDefault="008B3857">
            <w:pPr>
              <w:contextualSpacing/>
              <w:rPr>
                <w:rFonts w:ascii="Titillium Web Light" w:eastAsia="Times New Roman" w:hAnsi="Titillium Web Light"/>
                <w:color w:val="264653"/>
                <w:sz w:val="24"/>
                <w:lang w:eastAsia="it-IT"/>
              </w:rPr>
            </w:pPr>
          </w:p>
        </w:tc>
      </w:tr>
      <w:tr w:rsidR="008B3857" w:rsidRPr="008F091A" w14:paraId="72509583" w14:textId="77777777">
        <w:trPr>
          <w:trHeight w:val="315"/>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09F4BA4B"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C9B9828"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mes New Roman" w:eastAsia="Times New Roman" w:hAnsi="Times New Roman" w:cs="Times New Roman"/>
                <w:color w:val="264653"/>
                <w:sz w:val="20"/>
                <w:szCs w:val="20"/>
                <w:lang w:eastAsia="it-IT"/>
              </w:rPr>
              <w:t> </w:t>
            </w:r>
            <w:r w:rsidRPr="00055231">
              <w:rPr>
                <w:rFonts w:ascii="Titillium Web Light" w:eastAsia="Times New Roman" w:hAnsi="Titillium Web Light"/>
                <w:color w:val="264653"/>
                <w:sz w:val="20"/>
                <w:szCs w:val="20"/>
                <w:lang w:eastAsia="it-IT"/>
              </w:rPr>
              <w:t> </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828DFE4"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mes New Roman" w:eastAsia="Times New Roman" w:hAnsi="Times New Roman" w:cs="Times New Roman"/>
                <w:color w:val="264653"/>
                <w:sz w:val="20"/>
                <w:szCs w:val="20"/>
                <w:lang w:eastAsia="it-IT"/>
              </w:rPr>
              <w:t> </w:t>
            </w:r>
            <w:r w:rsidRPr="00055231">
              <w:rPr>
                <w:rFonts w:ascii="Titillium Web Light" w:eastAsia="Times New Roman" w:hAnsi="Titillium Web Light"/>
                <w:color w:val="264653"/>
                <w:sz w:val="20"/>
                <w:szCs w:val="20"/>
                <w:lang w:eastAsia="it-IT"/>
              </w:rPr>
              <w:t> </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32211DB"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Angolo Nord Reale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D13EB35" w14:textId="0D020949"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0331243" w14:textId="77777777" w:rsidR="008B3857" w:rsidRPr="00055231" w:rsidRDefault="008B3857">
            <w:pPr>
              <w:contextualSpacing/>
              <w:rPr>
                <w:rFonts w:ascii="Titillium Web Light" w:eastAsia="Times New Roman" w:hAnsi="Titillium Web Light"/>
                <w:color w:val="264653"/>
                <w:sz w:val="24"/>
                <w:lang w:eastAsia="it-IT"/>
              </w:rPr>
            </w:pPr>
          </w:p>
        </w:tc>
      </w:tr>
    </w:tbl>
    <w:p w14:paraId="5CACB07E" w14:textId="53D14E70" w:rsidR="00DE3C69" w:rsidRPr="00BA307F" w:rsidRDefault="00CF4F2E" w:rsidP="00EC4BBA">
      <w:pPr>
        <w:pStyle w:val="DTitoloParagrafoLV2"/>
      </w:pPr>
      <w:bookmarkStart w:id="100" w:name="_Toc140834953"/>
      <w:r w:rsidRPr="00BA307F">
        <w:t>Livelli dei modelli</w:t>
      </w:r>
      <w:bookmarkEnd w:id="100"/>
    </w:p>
    <w:p w14:paraId="5B0D0FD9" w14:textId="5035EF07" w:rsidR="00BA307F" w:rsidRDefault="00BA307F" w:rsidP="00BA307F">
      <w:pPr>
        <w:pStyle w:val="DTitillium11"/>
      </w:pPr>
      <w:bookmarkStart w:id="101" w:name="_Hlk137557703"/>
      <w:r>
        <w:t xml:space="preserve">I Modelli </w:t>
      </w:r>
      <w:r w:rsidR="001D378B">
        <w:t>sono</w:t>
      </w:r>
      <w:r>
        <w:t xml:space="preserve"> struttura</w:t>
      </w:r>
      <w:r w:rsidRPr="00054ADC">
        <w:t>ti in p</w:t>
      </w:r>
      <w:r>
        <w:t>iani (livelli)</w:t>
      </w:r>
      <w:r w:rsidR="001D378B">
        <w:t>,</w:t>
      </w:r>
      <w:r>
        <w:t xml:space="preserve"> corrispondenti alle quote esistenti o di progetto del Fabbricato oggetto del Servizio</w:t>
      </w:r>
      <w:bookmarkEnd w:id="101"/>
      <w:r>
        <w:t>.</w:t>
      </w:r>
    </w:p>
    <w:p w14:paraId="19D30225" w14:textId="50A73FD0" w:rsidR="00BA307F" w:rsidRDefault="00BA307F" w:rsidP="00BA307F">
      <w:pPr>
        <w:pStyle w:val="DTitillium11"/>
      </w:pPr>
      <w:r>
        <w:t>Nelle seguenti tabelle (</w:t>
      </w:r>
      <w:r w:rsidRPr="00BA307F">
        <w:rPr>
          <w:b/>
          <w:i/>
        </w:rPr>
        <w:fldChar w:fldCharType="begin"/>
      </w:r>
      <w:r w:rsidRPr="00BA307F">
        <w:rPr>
          <w:b/>
          <w:i/>
        </w:rPr>
        <w:instrText xml:space="preserve"> REF _Ref43716717 \h  \* MERGEFORMAT </w:instrText>
      </w:r>
      <w:r w:rsidRPr="00BA307F">
        <w:rPr>
          <w:b/>
          <w:i/>
        </w:rPr>
      </w:r>
      <w:r w:rsidRPr="00BA307F">
        <w:rPr>
          <w:b/>
          <w:i/>
        </w:rPr>
        <w:fldChar w:fldCharType="separate"/>
      </w:r>
      <w:r w:rsidR="008917D6" w:rsidRPr="008917D6">
        <w:rPr>
          <w:b/>
          <w:i/>
        </w:rPr>
        <w:t xml:space="preserve">Tabella </w:t>
      </w:r>
      <w:r w:rsidR="00AE12B4">
        <w:rPr>
          <w:b/>
          <w:i/>
        </w:rPr>
        <w:t>8</w:t>
      </w:r>
      <w:r w:rsidRPr="00BA307F">
        <w:rPr>
          <w:b/>
          <w:i/>
        </w:rPr>
        <w:fldChar w:fldCharType="end"/>
      </w:r>
      <w:r>
        <w:t>)</w:t>
      </w:r>
      <w:r w:rsidRPr="00353E17">
        <w:t xml:space="preserve"> si riporta </w:t>
      </w:r>
      <w:r>
        <w:t>la</w:t>
      </w:r>
      <w:r w:rsidRPr="00353E17">
        <w:t xml:space="preserve"> strutturazione d</w:t>
      </w:r>
      <w:r>
        <w:t>ei</w:t>
      </w:r>
      <w:r w:rsidRPr="00353E17">
        <w:t xml:space="preserve"> </w:t>
      </w:r>
      <w:r w:rsidR="00E47692">
        <w:t xml:space="preserve">livelli nei </w:t>
      </w:r>
      <w:r w:rsidRPr="00353E17">
        <w:t>Modell</w:t>
      </w:r>
      <w:r w:rsidR="00E47692">
        <w:t>i disciplinari</w:t>
      </w:r>
      <w:r>
        <w:t>.</w:t>
      </w:r>
    </w:p>
    <w:p w14:paraId="4F05FC5D" w14:textId="515B71A7" w:rsidR="00BA307F" w:rsidRPr="00D04B5E" w:rsidRDefault="00BA307F" w:rsidP="00EC4BBA">
      <w:pPr>
        <w:pStyle w:val="Dnotedaeliminare"/>
      </w:pPr>
      <w:r w:rsidRPr="00EC4BBA">
        <w:rPr>
          <w:highlight w:val="cyan"/>
        </w:rPr>
        <w:t>(l’O.E. in fase di offerta è tenuto a compilare tale tabella per le sole informazioni di cui dispone</w:t>
      </w:r>
      <w:r w:rsidR="001D378B">
        <w:rPr>
          <w:highlight w:val="cyan"/>
        </w:rPr>
        <w:t>. In fase di compilazione pGI, l’OE</w:t>
      </w:r>
      <w:r w:rsidR="00E91BF4">
        <w:rPr>
          <w:highlight w:val="cyan"/>
        </w:rPr>
        <w:t xml:space="preserve"> deve elencare i livelli, eventualmente differenziati per disciplina</w:t>
      </w:r>
      <w:r w:rsidR="008917D6">
        <w:rPr>
          <w:highlight w:val="cyan"/>
        </w:rPr>
        <w:t xml:space="preserve"> architettonica</w:t>
      </w:r>
      <w:r w:rsidR="005E50F0">
        <w:rPr>
          <w:highlight w:val="cyan"/>
        </w:rPr>
        <w:t xml:space="preserve"> </w:t>
      </w:r>
      <w:r w:rsidR="008917D6">
        <w:rPr>
          <w:highlight w:val="cyan"/>
        </w:rPr>
        <w:t>e/o strutturale</w:t>
      </w:r>
      <w:r w:rsidR="00E47692">
        <w:rPr>
          <w:highlight w:val="cyan"/>
        </w:rPr>
        <w:t xml:space="preserve">. </w:t>
      </w:r>
      <w:r w:rsidR="00E91BF4">
        <w:rPr>
          <w:highlight w:val="cyan"/>
        </w:rPr>
        <w:t xml:space="preserve">Per la codifica e nomenclatura dei livelli, seguire le indicazioni contenute nelle BIMMS - </w:t>
      </w:r>
      <w:r w:rsidR="00E91BF4" w:rsidRPr="00B95764">
        <w:rPr>
          <w:highlight w:val="cyan"/>
        </w:rPr>
        <w:t>Method Statement</w:t>
      </w:r>
      <w:r w:rsidRPr="00EC4BBA">
        <w:rPr>
          <w:highlight w:val="cyan"/>
        </w:rPr>
        <w:t>)</w:t>
      </w:r>
    </w:p>
    <w:p w14:paraId="33AF5B18" w14:textId="5312AD6A" w:rsidR="00BA307F" w:rsidRDefault="00BA307F" w:rsidP="00BA307F">
      <w:pPr>
        <w:pStyle w:val="Didascalia"/>
        <w:keepNext/>
      </w:pPr>
      <w:bookmarkStart w:id="102" w:name="_Ref43716717"/>
      <w:r>
        <w:t xml:space="preserve">Tabella </w:t>
      </w:r>
      <w:bookmarkEnd w:id="102"/>
      <w:r w:rsidR="00AE12B4">
        <w:t>8</w:t>
      </w:r>
      <w:r>
        <w:t xml:space="preserve"> – </w:t>
      </w:r>
      <w:r w:rsidRPr="001708F9">
        <w:rPr>
          <w:highlight w:val="cyan"/>
        </w:rPr>
        <w:t>Esempio</w:t>
      </w:r>
      <w:r>
        <w:t xml:space="preserve"> </w:t>
      </w:r>
      <w:r w:rsidR="00057518">
        <w:t>Livelli</w:t>
      </w:r>
      <w:r>
        <w:t xml:space="preserve"> Fabbricato </w:t>
      </w:r>
      <w:r w:rsidRPr="00C50F7F">
        <w:rPr>
          <w:highlight w:val="yellow"/>
        </w:rPr>
        <w:t>X</w:t>
      </w:r>
      <w:r w:rsidR="00C50F7F" w:rsidRPr="00C50F7F">
        <w:rPr>
          <w:highlight w:val="yellow"/>
        </w:rPr>
        <w:t>XXXXXXXX</w:t>
      </w:r>
    </w:p>
    <w:tbl>
      <w:tblPr>
        <w:tblW w:w="7041"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1410"/>
        <w:gridCol w:w="1984"/>
        <w:gridCol w:w="2127"/>
        <w:gridCol w:w="1520"/>
      </w:tblGrid>
      <w:tr w:rsidR="00BA307F" w:rsidRPr="000E64E4" w14:paraId="512A1984" w14:textId="77777777" w:rsidTr="002019E3">
        <w:trPr>
          <w:trHeight w:val="397"/>
          <w:jc w:val="center"/>
        </w:trPr>
        <w:tc>
          <w:tcPr>
            <w:tcW w:w="7041" w:type="dxa"/>
            <w:gridSpan w:val="4"/>
            <w:shd w:val="clear" w:color="auto" w:fill="5C5CFF"/>
            <w:hideMark/>
          </w:tcPr>
          <w:p w14:paraId="6946835B" w14:textId="77777777" w:rsidR="00BA307F" w:rsidRPr="000E64E4" w:rsidRDefault="00BA307F">
            <w:pPr>
              <w:suppressAutoHyphens/>
              <w:spacing w:before="60" w:after="60" w:line="288" w:lineRule="auto"/>
              <w:jc w:val="center"/>
              <w:rPr>
                <w:rFonts w:ascii="Titillium Web" w:eastAsiaTheme="minorHAnsi" w:hAnsi="Titillium Web" w:cs="Arial"/>
                <w:b/>
                <w:color w:val="FFFFFF" w:themeColor="background1"/>
                <w:sz w:val="20"/>
                <w:szCs w:val="20"/>
              </w:rPr>
            </w:pPr>
            <w:r w:rsidRPr="000E64E4">
              <w:rPr>
                <w:rFonts w:ascii="Titillium Web" w:eastAsiaTheme="minorHAnsi" w:hAnsi="Titillium Web" w:cs="Arial"/>
                <w:b/>
                <w:color w:val="FFFFFF" w:themeColor="background1"/>
                <w:sz w:val="20"/>
                <w:szCs w:val="20"/>
              </w:rPr>
              <w:t xml:space="preserve">       FABBRICATO (</w:t>
            </w:r>
            <w:r w:rsidRPr="001708F9">
              <w:rPr>
                <w:rFonts w:ascii="Titillium Web" w:eastAsiaTheme="minorHAnsi" w:hAnsi="Titillium Web" w:cs="Arial"/>
                <w:b/>
                <w:sz w:val="20"/>
                <w:szCs w:val="20"/>
                <w:highlight w:val="yellow"/>
              </w:rPr>
              <w:t>CFNNNNNNN</w:t>
            </w:r>
            <w:r w:rsidRPr="000E64E4">
              <w:rPr>
                <w:rFonts w:ascii="Titillium Web" w:eastAsiaTheme="minorHAnsi" w:hAnsi="Titillium Web" w:cs="Arial"/>
                <w:b/>
                <w:color w:val="FFFFFF" w:themeColor="background1"/>
                <w:sz w:val="20"/>
                <w:szCs w:val="20"/>
              </w:rPr>
              <w:t>)</w:t>
            </w:r>
          </w:p>
        </w:tc>
      </w:tr>
      <w:tr w:rsidR="00BA307F" w:rsidRPr="000E64E4" w14:paraId="76B1E507" w14:textId="77777777" w:rsidTr="00EC4BBA">
        <w:trPr>
          <w:jc w:val="center"/>
        </w:trPr>
        <w:tc>
          <w:tcPr>
            <w:tcW w:w="1410" w:type="dxa"/>
            <w:shd w:val="clear" w:color="auto" w:fill="E0DDCF"/>
            <w:vAlign w:val="center"/>
            <w:hideMark/>
          </w:tcPr>
          <w:p w14:paraId="5721C687" w14:textId="122322E6" w:rsidR="00BA307F" w:rsidRPr="001028CC" w:rsidRDefault="00E91BF4">
            <w:pPr>
              <w:contextualSpacing/>
              <w:jc w:val="center"/>
              <w:textAlignment w:val="baseline"/>
              <w:rPr>
                <w:rFonts w:ascii="Titillium Web" w:eastAsia="Times New Roman" w:hAnsi="Titillium Web" w:cstheme="minorHAnsi"/>
                <w:b/>
                <w:bCs/>
                <w:color w:val="264653"/>
                <w:sz w:val="20"/>
                <w:szCs w:val="20"/>
                <w:lang w:eastAsia="it-IT"/>
              </w:rPr>
            </w:pPr>
            <w:r w:rsidRPr="001028CC">
              <w:rPr>
                <w:rFonts w:ascii="Titillium Web" w:eastAsia="Times New Roman" w:hAnsi="Titillium Web" w:cstheme="minorHAnsi"/>
                <w:b/>
                <w:bCs/>
                <w:color w:val="264653"/>
                <w:sz w:val="20"/>
                <w:szCs w:val="20"/>
                <w:lang w:eastAsia="it-IT"/>
              </w:rPr>
              <w:t>Codice livello</w:t>
            </w:r>
          </w:p>
        </w:tc>
        <w:tc>
          <w:tcPr>
            <w:tcW w:w="1984" w:type="dxa"/>
            <w:shd w:val="clear" w:color="auto" w:fill="E0DDCF"/>
            <w:vAlign w:val="center"/>
            <w:hideMark/>
          </w:tcPr>
          <w:p w14:paraId="45CA0042" w14:textId="47B529AD" w:rsidR="00BA307F" w:rsidRPr="001028CC" w:rsidRDefault="00E91BF4">
            <w:pPr>
              <w:contextualSpacing/>
              <w:jc w:val="center"/>
              <w:rPr>
                <w:rFonts w:ascii="Titillium Web" w:hAnsi="Titillium Web" w:cstheme="minorHAnsi"/>
                <w:color w:val="264653"/>
                <w:sz w:val="20"/>
                <w:szCs w:val="20"/>
              </w:rPr>
            </w:pPr>
            <w:r w:rsidRPr="001028CC">
              <w:rPr>
                <w:rFonts w:ascii="Titillium Web" w:eastAsia="Times New Roman" w:hAnsi="Titillium Web" w:cstheme="minorHAnsi"/>
                <w:b/>
                <w:bCs/>
                <w:color w:val="264653"/>
                <w:sz w:val="20"/>
                <w:szCs w:val="20"/>
                <w:lang w:eastAsia="it-IT"/>
              </w:rPr>
              <w:t>Livello</w:t>
            </w:r>
          </w:p>
        </w:tc>
        <w:tc>
          <w:tcPr>
            <w:tcW w:w="2127" w:type="dxa"/>
            <w:shd w:val="clear" w:color="auto" w:fill="E0DDCF"/>
            <w:vAlign w:val="center"/>
            <w:hideMark/>
          </w:tcPr>
          <w:p w14:paraId="7178CE4C" w14:textId="64FC8067" w:rsidR="00BA307F" w:rsidRPr="001028CC" w:rsidRDefault="00E47692">
            <w:pPr>
              <w:contextualSpacing/>
              <w:jc w:val="center"/>
              <w:textAlignment w:val="baseline"/>
              <w:rPr>
                <w:rFonts w:ascii="Titillium Web" w:eastAsia="Times New Roman" w:hAnsi="Titillium Web" w:cstheme="minorHAnsi"/>
                <w:b/>
                <w:bCs/>
                <w:color w:val="264653"/>
                <w:sz w:val="20"/>
                <w:szCs w:val="20"/>
                <w:lang w:eastAsia="it-IT"/>
              </w:rPr>
            </w:pPr>
            <w:r w:rsidRPr="001028CC">
              <w:rPr>
                <w:rFonts w:ascii="Titillium Web" w:eastAsia="Times New Roman" w:hAnsi="Titillium Web" w:cstheme="minorHAnsi"/>
                <w:b/>
                <w:bCs/>
                <w:color w:val="264653"/>
                <w:sz w:val="20"/>
                <w:szCs w:val="20"/>
                <w:lang w:eastAsia="it-IT"/>
              </w:rPr>
              <w:t>H progressivo</w:t>
            </w:r>
          </w:p>
          <w:p w14:paraId="428F3025" w14:textId="71DD4CD0" w:rsidR="00BA307F" w:rsidRPr="001028CC" w:rsidRDefault="00BA307F">
            <w:pPr>
              <w:contextualSpacing/>
              <w:jc w:val="center"/>
              <w:textAlignment w:val="baseline"/>
              <w:rPr>
                <w:rFonts w:ascii="Titillium Web" w:eastAsia="Times New Roman" w:hAnsi="Titillium Web" w:cstheme="minorHAnsi"/>
                <w:color w:val="264653"/>
                <w:sz w:val="20"/>
                <w:szCs w:val="20"/>
                <w:lang w:eastAsia="it-IT"/>
              </w:rPr>
            </w:pPr>
            <w:r w:rsidRPr="001028CC">
              <w:rPr>
                <w:rFonts w:ascii="Titillium Web" w:eastAsia="Times New Roman" w:hAnsi="Titillium Web" w:cstheme="minorHAnsi"/>
                <w:color w:val="264653"/>
                <w:sz w:val="20"/>
                <w:szCs w:val="20"/>
                <w:lang w:eastAsia="it-IT"/>
              </w:rPr>
              <w:t>(m)</w:t>
            </w:r>
          </w:p>
        </w:tc>
        <w:tc>
          <w:tcPr>
            <w:tcW w:w="1520" w:type="dxa"/>
            <w:shd w:val="clear" w:color="auto" w:fill="E0DDCF"/>
            <w:vAlign w:val="center"/>
            <w:hideMark/>
          </w:tcPr>
          <w:p w14:paraId="0A36E312" w14:textId="77777777" w:rsidR="00BA307F" w:rsidRPr="001028CC" w:rsidRDefault="00BA307F">
            <w:pPr>
              <w:contextualSpacing/>
              <w:jc w:val="center"/>
              <w:textAlignment w:val="baseline"/>
              <w:rPr>
                <w:rFonts w:ascii="Titillium Web" w:eastAsia="Times New Roman" w:hAnsi="Titillium Web" w:cstheme="minorHAnsi"/>
                <w:color w:val="264653"/>
                <w:sz w:val="20"/>
                <w:szCs w:val="20"/>
                <w:lang w:eastAsia="it-IT"/>
              </w:rPr>
            </w:pPr>
            <w:r w:rsidRPr="001028CC">
              <w:rPr>
                <w:rFonts w:ascii="Titillium Web" w:eastAsia="Times New Roman" w:hAnsi="Titillium Web" w:cstheme="minorHAnsi"/>
                <w:b/>
                <w:bCs/>
                <w:color w:val="264653"/>
                <w:sz w:val="20"/>
                <w:szCs w:val="20"/>
                <w:lang w:eastAsia="it-IT"/>
              </w:rPr>
              <w:t>h interpiano (m)</w:t>
            </w:r>
          </w:p>
        </w:tc>
      </w:tr>
      <w:tr w:rsidR="00BA307F" w:rsidRPr="000E64E4" w14:paraId="6116C8E6" w14:textId="77777777" w:rsidTr="009A720C">
        <w:trPr>
          <w:trHeight w:val="510"/>
          <w:jc w:val="center"/>
        </w:trPr>
        <w:tc>
          <w:tcPr>
            <w:tcW w:w="1410" w:type="dxa"/>
            <w:shd w:val="clear" w:color="auto" w:fill="FFFFFF" w:themeFill="background1"/>
            <w:vAlign w:val="center"/>
          </w:tcPr>
          <w:p w14:paraId="21AC464A" w14:textId="2ECAF8A6" w:rsidR="00BA307F" w:rsidRPr="001028CC" w:rsidRDefault="00E47692"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GF</w:t>
            </w:r>
          </w:p>
        </w:tc>
        <w:tc>
          <w:tcPr>
            <w:tcW w:w="1984" w:type="dxa"/>
            <w:shd w:val="clear" w:color="auto" w:fill="FFFFFF" w:themeFill="background1"/>
            <w:vAlign w:val="center"/>
          </w:tcPr>
          <w:p w14:paraId="69114B63" w14:textId="47DC8006" w:rsidR="00BA307F" w:rsidRPr="001028CC" w:rsidRDefault="001812B3"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Piano terra</w:t>
            </w:r>
          </w:p>
        </w:tc>
        <w:tc>
          <w:tcPr>
            <w:tcW w:w="2127" w:type="dxa"/>
            <w:shd w:val="clear" w:color="auto" w:fill="FFFFFF" w:themeFill="background1"/>
            <w:vAlign w:val="center"/>
          </w:tcPr>
          <w:p w14:paraId="5786123E" w14:textId="55143D9F"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w:t>
            </w:r>
          </w:p>
        </w:tc>
        <w:tc>
          <w:tcPr>
            <w:tcW w:w="1520" w:type="dxa"/>
            <w:shd w:val="clear" w:color="auto" w:fill="FFFFFF" w:themeFill="background1"/>
            <w:vAlign w:val="center"/>
          </w:tcPr>
          <w:p w14:paraId="4D76C956" w14:textId="048CDA47"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0</w:t>
            </w:r>
          </w:p>
        </w:tc>
      </w:tr>
      <w:tr w:rsidR="00BA307F" w:rsidRPr="000E64E4" w14:paraId="7194D6EE" w14:textId="77777777" w:rsidTr="009A720C">
        <w:trPr>
          <w:trHeight w:val="510"/>
          <w:jc w:val="center"/>
        </w:trPr>
        <w:tc>
          <w:tcPr>
            <w:tcW w:w="1410" w:type="dxa"/>
            <w:shd w:val="clear" w:color="auto" w:fill="FFFFFF" w:themeFill="background1"/>
            <w:vAlign w:val="center"/>
          </w:tcPr>
          <w:p w14:paraId="42260588" w14:textId="56B0B181"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GF-A</w:t>
            </w:r>
          </w:p>
        </w:tc>
        <w:tc>
          <w:tcPr>
            <w:tcW w:w="1984" w:type="dxa"/>
            <w:shd w:val="clear" w:color="auto" w:fill="FFFFFF" w:themeFill="background1"/>
            <w:vAlign w:val="center"/>
          </w:tcPr>
          <w:p w14:paraId="7F01B54E" w14:textId="63498966" w:rsidR="008917D6"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Piano terra</w:t>
            </w:r>
          </w:p>
          <w:p w14:paraId="47AF146A" w14:textId="6262AFDE"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(architettonico)</w:t>
            </w:r>
          </w:p>
        </w:tc>
        <w:tc>
          <w:tcPr>
            <w:tcW w:w="2127" w:type="dxa"/>
            <w:shd w:val="clear" w:color="auto" w:fill="FFFFFF" w:themeFill="background1"/>
            <w:vAlign w:val="center"/>
          </w:tcPr>
          <w:p w14:paraId="22AEF077" w14:textId="02D2B2D0"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3.70</w:t>
            </w:r>
          </w:p>
        </w:tc>
        <w:tc>
          <w:tcPr>
            <w:tcW w:w="1520" w:type="dxa"/>
            <w:shd w:val="clear" w:color="auto" w:fill="FFFFFF" w:themeFill="background1"/>
            <w:vAlign w:val="center"/>
          </w:tcPr>
          <w:p w14:paraId="2C4BC36C" w14:textId="682287B0"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0</w:t>
            </w:r>
          </w:p>
        </w:tc>
      </w:tr>
      <w:tr w:rsidR="00BA307F" w:rsidRPr="000E64E4" w14:paraId="6634C1C5" w14:textId="77777777" w:rsidTr="009A720C">
        <w:trPr>
          <w:trHeight w:val="510"/>
          <w:jc w:val="center"/>
        </w:trPr>
        <w:tc>
          <w:tcPr>
            <w:tcW w:w="1410" w:type="dxa"/>
            <w:shd w:val="clear" w:color="auto" w:fill="FFFFFF" w:themeFill="background1"/>
            <w:vAlign w:val="center"/>
          </w:tcPr>
          <w:p w14:paraId="76065A59" w14:textId="47A12CB2" w:rsidR="00BA307F"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01</w:t>
            </w:r>
          </w:p>
        </w:tc>
        <w:tc>
          <w:tcPr>
            <w:tcW w:w="1984" w:type="dxa"/>
            <w:shd w:val="clear" w:color="auto" w:fill="FFFFFF" w:themeFill="background1"/>
            <w:vAlign w:val="center"/>
          </w:tcPr>
          <w:p w14:paraId="6CC50C21" w14:textId="25C2DB6D"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Piano Primo</w:t>
            </w:r>
          </w:p>
        </w:tc>
        <w:tc>
          <w:tcPr>
            <w:tcW w:w="2127" w:type="dxa"/>
            <w:shd w:val="clear" w:color="auto" w:fill="FFFFFF" w:themeFill="background1"/>
            <w:vAlign w:val="center"/>
          </w:tcPr>
          <w:p w14:paraId="5E6F3B4F" w14:textId="46AFA6CB" w:rsidR="00BA307F"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7.40</w:t>
            </w:r>
          </w:p>
        </w:tc>
        <w:tc>
          <w:tcPr>
            <w:tcW w:w="1520" w:type="dxa"/>
            <w:shd w:val="clear" w:color="auto" w:fill="FFFFFF" w:themeFill="background1"/>
            <w:vAlign w:val="center"/>
          </w:tcPr>
          <w:p w14:paraId="6C432023" w14:textId="1A8AC4BE"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3.70</w:t>
            </w:r>
          </w:p>
        </w:tc>
      </w:tr>
      <w:tr w:rsidR="008917D6" w:rsidRPr="000E64E4" w14:paraId="7C756934" w14:textId="77777777" w:rsidTr="009A720C">
        <w:trPr>
          <w:trHeight w:val="510"/>
          <w:jc w:val="center"/>
        </w:trPr>
        <w:tc>
          <w:tcPr>
            <w:tcW w:w="1410" w:type="dxa"/>
            <w:shd w:val="clear" w:color="auto" w:fill="FFFFFF" w:themeFill="background1"/>
            <w:vAlign w:val="center"/>
          </w:tcPr>
          <w:p w14:paraId="2E9C4271" w14:textId="3A477510" w:rsidR="008917D6"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02-S</w:t>
            </w:r>
          </w:p>
        </w:tc>
        <w:tc>
          <w:tcPr>
            <w:tcW w:w="1984" w:type="dxa"/>
            <w:shd w:val="clear" w:color="auto" w:fill="FFFFFF" w:themeFill="background1"/>
            <w:vAlign w:val="center"/>
          </w:tcPr>
          <w:p w14:paraId="3BADB6C1" w14:textId="4FC77870"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Piano secondo (strutture)</w:t>
            </w:r>
          </w:p>
        </w:tc>
        <w:tc>
          <w:tcPr>
            <w:tcW w:w="2127" w:type="dxa"/>
            <w:shd w:val="clear" w:color="auto" w:fill="FFFFFF" w:themeFill="background1"/>
            <w:vAlign w:val="center"/>
          </w:tcPr>
          <w:p w14:paraId="1248CB74" w14:textId="2E9FF89B"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10.7</w:t>
            </w:r>
          </w:p>
        </w:tc>
        <w:tc>
          <w:tcPr>
            <w:tcW w:w="1520" w:type="dxa"/>
            <w:shd w:val="clear" w:color="auto" w:fill="FFFFFF" w:themeFill="background1"/>
            <w:vAlign w:val="center"/>
          </w:tcPr>
          <w:p w14:paraId="0DB1E39B" w14:textId="7207D768"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3.70</w:t>
            </w:r>
          </w:p>
        </w:tc>
      </w:tr>
    </w:tbl>
    <w:p w14:paraId="5EB811D7" w14:textId="77777777" w:rsidR="0008782F" w:rsidRDefault="0008782F" w:rsidP="008A71BF">
      <w:pPr>
        <w:pStyle w:val="DTitoloParagrafoLV2"/>
      </w:pPr>
      <w:bookmarkStart w:id="103" w:name="_Toc140834954"/>
      <w:r>
        <w:t>Federazione</w:t>
      </w:r>
      <w:r w:rsidRPr="00CF0ED9">
        <w:t xml:space="preserve"> dei </w:t>
      </w:r>
      <w:r w:rsidRPr="00C54D48">
        <w:t>Modelli</w:t>
      </w:r>
      <w:bookmarkStart w:id="104" w:name="_Toc30436502"/>
      <w:bookmarkStart w:id="105" w:name="_Hlk43221340"/>
      <w:bookmarkEnd w:id="103"/>
    </w:p>
    <w:p w14:paraId="56915FFD" w14:textId="58DD11E9" w:rsidR="0008782F" w:rsidRDefault="0008782F" w:rsidP="0008782F">
      <w:pPr>
        <w:pStyle w:val="Dnotedaeliminare"/>
      </w:pPr>
      <w:r w:rsidRPr="0090028F">
        <w:rPr>
          <w:highlight w:val="cyan"/>
        </w:rPr>
        <w:t xml:space="preserve">(In questo paragrafo l’OE espliciterà le modalità di coordinamento previste facendo riferimento a quanto indicato nelle Linee Guida </w:t>
      </w:r>
      <w:r w:rsidR="00FC6B6D">
        <w:rPr>
          <w:highlight w:val="cyan"/>
        </w:rPr>
        <w:t>per la</w:t>
      </w:r>
      <w:r w:rsidRPr="0090028F">
        <w:rPr>
          <w:highlight w:val="cyan"/>
        </w:rPr>
        <w:t xml:space="preserve"> Produzione Informativa (BIMMS- Method Statement).)</w:t>
      </w:r>
    </w:p>
    <w:p w14:paraId="221C428E" w14:textId="77777777" w:rsidR="0008782F" w:rsidRDefault="0008782F" w:rsidP="0008782F">
      <w:pPr>
        <w:pStyle w:val="DTitillium11"/>
      </w:pPr>
      <w:r>
        <w:t xml:space="preserve">In base a quanto richiesto dall’Agenzia e già accennato nel paragrafo precedente, i Modelli saranno così federati: </w:t>
      </w:r>
    </w:p>
    <w:p w14:paraId="31320CAA" w14:textId="4ED54901" w:rsidR="0008782F" w:rsidRDefault="0008782F" w:rsidP="0008782F">
      <w:pPr>
        <w:pStyle w:val="Didascalia"/>
      </w:pPr>
      <w:bookmarkStart w:id="106" w:name="_Ref42619723"/>
      <w:r w:rsidRPr="00281B14">
        <w:lastRenderedPageBreak/>
        <w:t xml:space="preserve">Tabella </w:t>
      </w:r>
      <w:bookmarkEnd w:id="106"/>
      <w:r w:rsidR="00AE12B4">
        <w:t>9</w:t>
      </w:r>
      <w:r w:rsidRPr="00281B14">
        <w:t xml:space="preserve"> - Modelli </w:t>
      </w:r>
      <w:r>
        <w:t>federati</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770"/>
        <w:gridCol w:w="4844"/>
        <w:gridCol w:w="1884"/>
      </w:tblGrid>
      <w:tr w:rsidR="0008782F" w:rsidRPr="00A8568D" w14:paraId="359FD1FF" w14:textId="77777777" w:rsidTr="002019E3">
        <w:trPr>
          <w:trHeight w:val="397"/>
        </w:trPr>
        <w:tc>
          <w:tcPr>
            <w:tcW w:w="1770" w:type="dxa"/>
            <w:shd w:val="clear" w:color="auto" w:fill="5C5CFF"/>
            <w:vAlign w:val="center"/>
          </w:tcPr>
          <w:p w14:paraId="681CAFBF"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MODELLI</w:t>
            </w:r>
          </w:p>
        </w:tc>
        <w:tc>
          <w:tcPr>
            <w:tcW w:w="4844" w:type="dxa"/>
            <w:shd w:val="clear" w:color="auto" w:fill="5C5CFF"/>
            <w:vAlign w:val="center"/>
          </w:tcPr>
          <w:p w14:paraId="2F8F11FF"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DESCRIZIONE</w:t>
            </w:r>
          </w:p>
        </w:tc>
        <w:tc>
          <w:tcPr>
            <w:tcW w:w="1884" w:type="dxa"/>
            <w:shd w:val="clear" w:color="auto" w:fill="5C5CFF"/>
            <w:vAlign w:val="center"/>
          </w:tcPr>
          <w:p w14:paraId="1EB234C9"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FORMATO</w:t>
            </w:r>
          </w:p>
        </w:tc>
      </w:tr>
      <w:tr w:rsidR="0008782F" w:rsidRPr="00A8568D" w14:paraId="221A25CE" w14:textId="77777777" w:rsidTr="00FC6B6D">
        <w:trPr>
          <w:trHeight w:val="510"/>
        </w:trPr>
        <w:tc>
          <w:tcPr>
            <w:tcW w:w="1770" w:type="dxa"/>
            <w:shd w:val="clear" w:color="auto" w:fill="E0DDCF"/>
            <w:vAlign w:val="center"/>
          </w:tcPr>
          <w:p w14:paraId="4F47E858"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xxxx</w:t>
            </w:r>
          </w:p>
        </w:tc>
        <w:tc>
          <w:tcPr>
            <w:tcW w:w="4844" w:type="dxa"/>
            <w:shd w:val="clear" w:color="auto" w:fill="F3F2EF"/>
            <w:vAlign w:val="center"/>
          </w:tcPr>
          <w:p w14:paraId="14A96777"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41F2FE7F"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r w:rsidR="00FC6B6D" w:rsidRPr="00A8568D" w14:paraId="29CC221A" w14:textId="77777777" w:rsidTr="00FC6B6D">
        <w:trPr>
          <w:trHeight w:val="510"/>
        </w:trPr>
        <w:tc>
          <w:tcPr>
            <w:tcW w:w="1770" w:type="dxa"/>
            <w:shd w:val="clear" w:color="auto" w:fill="E0DDCF"/>
            <w:vAlign w:val="center"/>
          </w:tcPr>
          <w:p w14:paraId="6029173E" w14:textId="137D8FDA"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xxxx</w:t>
            </w:r>
          </w:p>
        </w:tc>
        <w:tc>
          <w:tcPr>
            <w:tcW w:w="4844" w:type="dxa"/>
            <w:shd w:val="clear" w:color="auto" w:fill="F3F2EF"/>
            <w:vAlign w:val="center"/>
          </w:tcPr>
          <w:p w14:paraId="236D8356" w14:textId="530447DB"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3B543D9A" w14:textId="66457619"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r w:rsidR="00FC6B6D" w:rsidRPr="00A8568D" w14:paraId="5B9CD083" w14:textId="77777777" w:rsidTr="00FC6B6D">
        <w:trPr>
          <w:trHeight w:val="510"/>
        </w:trPr>
        <w:tc>
          <w:tcPr>
            <w:tcW w:w="1770" w:type="dxa"/>
            <w:shd w:val="clear" w:color="auto" w:fill="E0DDCF"/>
            <w:vAlign w:val="center"/>
          </w:tcPr>
          <w:p w14:paraId="1744FB2A" w14:textId="11D0793F"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xxxx</w:t>
            </w:r>
          </w:p>
        </w:tc>
        <w:tc>
          <w:tcPr>
            <w:tcW w:w="4844" w:type="dxa"/>
            <w:shd w:val="clear" w:color="auto" w:fill="F3F2EF"/>
            <w:vAlign w:val="center"/>
          </w:tcPr>
          <w:p w14:paraId="4C644B2E" w14:textId="05C82967"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3EA50425" w14:textId="6AE8FAC7"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bl>
    <w:p w14:paraId="63C958FE" w14:textId="545FD40F" w:rsidR="00BF179F" w:rsidRDefault="00BF179F" w:rsidP="005A2B70">
      <w:pPr>
        <w:pStyle w:val="DTitoloParagrafoLV1"/>
      </w:pPr>
      <w:bookmarkStart w:id="107" w:name="_Toc135732513"/>
      <w:bookmarkStart w:id="108" w:name="_Toc135825043"/>
      <w:bookmarkStart w:id="109" w:name="_Ref137627162"/>
      <w:bookmarkStart w:id="110" w:name="_Toc140834955"/>
      <w:bookmarkEnd w:id="104"/>
      <w:bookmarkEnd w:id="105"/>
      <w:r w:rsidRPr="00D01C99">
        <w:t>PROCESSO INFORMATIVO</w:t>
      </w:r>
      <w:bookmarkEnd w:id="74"/>
      <w:bookmarkEnd w:id="75"/>
      <w:bookmarkEnd w:id="76"/>
      <w:bookmarkEnd w:id="107"/>
      <w:bookmarkEnd w:id="108"/>
      <w:bookmarkEnd w:id="109"/>
      <w:bookmarkEnd w:id="110"/>
    </w:p>
    <w:p w14:paraId="26A6D7F0" w14:textId="42AF972D" w:rsidR="004075CA" w:rsidRPr="00C05315" w:rsidRDefault="005F3005" w:rsidP="00CD7F84">
      <w:pPr>
        <w:pStyle w:val="Dnotedaeliminare"/>
      </w:pPr>
      <w:r w:rsidRPr="00EC4BBA">
        <w:rPr>
          <w:highlight w:val="cyan"/>
        </w:rPr>
        <w:t>(In questa sezione i</w:t>
      </w:r>
      <w:r w:rsidR="004075CA" w:rsidRPr="00EC4BBA">
        <w:rPr>
          <w:highlight w:val="cyan"/>
        </w:rPr>
        <w:t xml:space="preserve">n risposta alle richieste avanzate dall’Agenzia in termini di processo informativo del servizio, </w:t>
      </w:r>
      <w:r w:rsidRPr="00EC4BBA">
        <w:rPr>
          <w:highlight w:val="cyan"/>
        </w:rPr>
        <w:t>L’OE fornisce informazioni riguardo</w:t>
      </w:r>
      <w:r w:rsidR="004075CA" w:rsidRPr="00EC4BBA">
        <w:rPr>
          <w:highlight w:val="cyan"/>
        </w:rPr>
        <w:t xml:space="preserve"> le proprie competenze, esplicitando la propria struttura  e le procedure che si intendono adottare per l’espletamento del servizio</w:t>
      </w:r>
      <w:r w:rsidR="004075CA" w:rsidRPr="00CD7F84">
        <w:rPr>
          <w:highlight w:val="cyan"/>
        </w:rPr>
        <w:t>.</w:t>
      </w:r>
      <w:r w:rsidR="0055780E">
        <w:t>)</w:t>
      </w:r>
    </w:p>
    <w:p w14:paraId="3E67E21D" w14:textId="4DBAC539" w:rsidR="00BF179F" w:rsidRPr="00051900" w:rsidRDefault="00BF179F" w:rsidP="008A71BF">
      <w:pPr>
        <w:pStyle w:val="DTitoloParagrafoLV2"/>
      </w:pPr>
      <w:bookmarkStart w:id="111" w:name="_Toc484684732"/>
      <w:bookmarkStart w:id="112" w:name="_Toc527411109"/>
      <w:bookmarkStart w:id="113" w:name="_Toc40686724"/>
      <w:bookmarkStart w:id="114" w:name="_Toc40686808"/>
      <w:bookmarkStart w:id="115" w:name="_Toc135732515"/>
      <w:bookmarkStart w:id="116" w:name="_Toc135825045"/>
      <w:bookmarkStart w:id="117" w:name="_Toc140834956"/>
      <w:r w:rsidRPr="00051900">
        <w:t>Ruoli e responsabilità ai fini informativi</w:t>
      </w:r>
      <w:bookmarkEnd w:id="111"/>
      <w:bookmarkEnd w:id="112"/>
      <w:bookmarkEnd w:id="113"/>
      <w:bookmarkEnd w:id="114"/>
      <w:bookmarkEnd w:id="115"/>
      <w:bookmarkEnd w:id="116"/>
      <w:bookmarkEnd w:id="117"/>
    </w:p>
    <w:p w14:paraId="428B555A" w14:textId="76090F7D" w:rsidR="00BE33BC" w:rsidRPr="00EC4BBA" w:rsidRDefault="00BE33BC" w:rsidP="00EC4BBA">
      <w:pPr>
        <w:pStyle w:val="Dnotedaeliminare"/>
        <w:rPr>
          <w:highlight w:val="cyan"/>
        </w:rPr>
      </w:pPr>
      <w:r w:rsidRPr="00EC4BBA">
        <w:rPr>
          <w:highlight w:val="cyan"/>
        </w:rPr>
        <w:t>(In questa sezione è necessario elencare le figure</w:t>
      </w:r>
      <w:r w:rsidR="006E7E45">
        <w:rPr>
          <w:highlight w:val="cyan"/>
        </w:rPr>
        <w:t xml:space="preserve"> della Stuttura operativa minima</w:t>
      </w:r>
      <w:r w:rsidRPr="00EC4BBA">
        <w:rPr>
          <w:highlight w:val="cyan"/>
        </w:rPr>
        <w:t xml:space="preserve"> </w:t>
      </w:r>
      <w:r w:rsidR="0066285F">
        <w:rPr>
          <w:highlight w:val="cyan"/>
        </w:rPr>
        <w:t>privist</w:t>
      </w:r>
      <w:r w:rsidR="00F00C44">
        <w:rPr>
          <w:highlight w:val="cyan"/>
        </w:rPr>
        <w:t xml:space="preserve">a per l’esecuzione del servizio, così come </w:t>
      </w:r>
      <w:r w:rsidR="00136704">
        <w:rPr>
          <w:highlight w:val="cyan"/>
        </w:rPr>
        <w:t>richiesto dalla SA nei documenti di gara</w:t>
      </w:r>
      <w:r w:rsidRPr="00EC4BBA">
        <w:rPr>
          <w:highlight w:val="cyan"/>
        </w:rPr>
        <w:t>)</w:t>
      </w:r>
    </w:p>
    <w:p w14:paraId="5C9125D8" w14:textId="3017AE57" w:rsidR="004075CA" w:rsidRDefault="004075CA" w:rsidP="004075CA">
      <w:pPr>
        <w:pStyle w:val="DTitillium11"/>
      </w:pPr>
      <w:r w:rsidRPr="00362890">
        <w:t xml:space="preserve">Il presente </w:t>
      </w:r>
      <w:r>
        <w:t>servizio</w:t>
      </w:r>
      <w:r w:rsidRPr="00362890">
        <w:t xml:space="preserve"> coinvolge una serie di </w:t>
      </w:r>
      <w:r>
        <w:t>figure professionali del processo (</w:t>
      </w:r>
      <w:r w:rsidRPr="00337398">
        <w:rPr>
          <w:rStyle w:val="Riferimentodelicato"/>
        </w:rPr>
        <w:fldChar w:fldCharType="begin"/>
      </w:r>
      <w:r w:rsidRPr="00337398">
        <w:rPr>
          <w:rStyle w:val="Riferimentodelicato"/>
        </w:rPr>
        <w:instrText xml:space="preserve"> REF _Ref43716543 \h  \* MERGEFORMAT </w:instrText>
      </w:r>
      <w:r w:rsidRPr="00337398">
        <w:rPr>
          <w:rStyle w:val="Riferimentodelicato"/>
        </w:rPr>
      </w:r>
      <w:r w:rsidRPr="00337398">
        <w:rPr>
          <w:rStyle w:val="Riferimentodelicato"/>
        </w:rPr>
        <w:fldChar w:fldCharType="separate"/>
      </w:r>
      <w:r w:rsidR="00337398" w:rsidRPr="00337398">
        <w:rPr>
          <w:rStyle w:val="Riferimentodelicato"/>
        </w:rPr>
        <w:t>Tabella 1</w:t>
      </w:r>
      <w:r w:rsidR="00AE12B4">
        <w:rPr>
          <w:rStyle w:val="Riferimentodelicato"/>
        </w:rPr>
        <w:t>0</w:t>
      </w:r>
      <w:r w:rsidRPr="00337398">
        <w:rPr>
          <w:rStyle w:val="Riferimentodelicato"/>
        </w:rPr>
        <w:fldChar w:fldCharType="end"/>
      </w:r>
      <w:r>
        <w:t>)</w:t>
      </w:r>
      <w:r w:rsidRPr="00362890">
        <w:t>, ognu</w:t>
      </w:r>
      <w:r>
        <w:t>na</w:t>
      </w:r>
      <w:r w:rsidRPr="00362890">
        <w:t xml:space="preserve"> con un ruolo ben specifico:</w:t>
      </w:r>
    </w:p>
    <w:p w14:paraId="4765C9FA" w14:textId="59289466" w:rsidR="004075CA" w:rsidRDefault="004075CA" w:rsidP="004075CA">
      <w:pPr>
        <w:pStyle w:val="Didascalia"/>
        <w:keepNext/>
      </w:pPr>
      <w:bookmarkStart w:id="118" w:name="_Ref43716543"/>
      <w:r>
        <w:t xml:space="preserve">Tabella </w:t>
      </w:r>
      <w:r w:rsidR="00592B51">
        <w:fldChar w:fldCharType="begin"/>
      </w:r>
      <w:r w:rsidR="00592B51">
        <w:instrText xml:space="preserve"> SEQ Tabella \* ARABIC </w:instrText>
      </w:r>
      <w:r w:rsidR="00592B51">
        <w:fldChar w:fldCharType="separate"/>
      </w:r>
      <w:r w:rsidR="00CD7F84">
        <w:rPr>
          <w:noProof/>
        </w:rPr>
        <w:t>1</w:t>
      </w:r>
      <w:r w:rsidR="00AE12B4">
        <w:rPr>
          <w:noProof/>
        </w:rPr>
        <w:t>0</w:t>
      </w:r>
      <w:r w:rsidR="00592B51">
        <w:rPr>
          <w:noProof/>
        </w:rPr>
        <w:fldChar w:fldCharType="end"/>
      </w:r>
      <w:bookmarkEnd w:id="118"/>
      <w:r>
        <w:t xml:space="preserve"> - </w:t>
      </w:r>
      <w:r w:rsidR="00CD7F84">
        <w:t>F</w:t>
      </w:r>
      <w:r>
        <w:t>igure professionali di progetto</w:t>
      </w:r>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01"/>
        <w:gridCol w:w="2620"/>
        <w:gridCol w:w="3173"/>
      </w:tblGrid>
      <w:tr w:rsidR="00EC4BBA" w:rsidRPr="00810BA6" w14:paraId="54C11E13" w14:textId="77777777" w:rsidTr="00810BA6">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270254FD" w14:textId="6547816C" w:rsidR="004075CA" w:rsidRPr="00810BA6" w:rsidRDefault="00BE33BC" w:rsidP="00810BA6">
            <w:pPr>
              <w:spacing w:before="60" w:after="60"/>
              <w:jc w:val="center"/>
              <w:rPr>
                <w:rFonts w:ascii="Titillium Web" w:hAnsi="Titillium Web" w:cs="Arial"/>
                <w:sz w:val="20"/>
                <w:szCs w:val="20"/>
              </w:rPr>
            </w:pPr>
            <w:r w:rsidRPr="00810BA6">
              <w:rPr>
                <w:rFonts w:ascii="Titillium Web" w:hAnsi="Titillium Web" w:cs="Arial"/>
                <w:sz w:val="20"/>
                <w:szCs w:val="20"/>
              </w:rPr>
              <w:t>RUOLO</w:t>
            </w:r>
          </w:p>
        </w:tc>
        <w:tc>
          <w:tcPr>
            <w:tcW w:w="1542" w:type="pct"/>
            <w:tcBorders>
              <w:top w:val="none" w:sz="0" w:space="0" w:color="auto"/>
              <w:left w:val="none" w:sz="0" w:space="0" w:color="auto"/>
              <w:bottom w:val="none" w:sz="0" w:space="0" w:color="auto"/>
              <w:right w:val="none" w:sz="0" w:space="0" w:color="auto"/>
            </w:tcBorders>
            <w:shd w:val="clear" w:color="auto" w:fill="5C5CFF"/>
          </w:tcPr>
          <w:p w14:paraId="1F83273C" w14:textId="033CF18B" w:rsidR="004075CA" w:rsidRPr="00810BA6" w:rsidRDefault="00BE33BC" w:rsidP="00810BA6">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sz w:val="20"/>
                <w:szCs w:val="20"/>
              </w:rPr>
            </w:pPr>
            <w:r w:rsidRPr="00810BA6">
              <w:rPr>
                <w:rFonts w:ascii="Titillium Web" w:hAnsi="Titillium Web" w:cs="Arial"/>
                <w:sz w:val="20"/>
                <w:szCs w:val="20"/>
              </w:rPr>
              <w:t>NOME</w:t>
            </w:r>
          </w:p>
        </w:tc>
        <w:tc>
          <w:tcPr>
            <w:tcW w:w="1868" w:type="pct"/>
            <w:tcBorders>
              <w:top w:val="none" w:sz="0" w:space="0" w:color="auto"/>
              <w:left w:val="none" w:sz="0" w:space="0" w:color="auto"/>
              <w:bottom w:val="none" w:sz="0" w:space="0" w:color="auto"/>
              <w:right w:val="none" w:sz="0" w:space="0" w:color="auto"/>
            </w:tcBorders>
            <w:shd w:val="clear" w:color="auto" w:fill="5C5CFF"/>
          </w:tcPr>
          <w:p w14:paraId="0584DA8E" w14:textId="540B04C9" w:rsidR="004075CA" w:rsidRPr="00810BA6" w:rsidRDefault="00BE33BC" w:rsidP="00810BA6">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sz w:val="20"/>
                <w:szCs w:val="20"/>
              </w:rPr>
            </w:pPr>
            <w:r w:rsidRPr="00810BA6">
              <w:rPr>
                <w:rFonts w:ascii="Titillium Web" w:hAnsi="Titillium Web" w:cs="Arial"/>
                <w:sz w:val="20"/>
                <w:szCs w:val="20"/>
              </w:rPr>
              <w:t>CONTATTO</w:t>
            </w:r>
          </w:p>
        </w:tc>
      </w:tr>
      <w:tr w:rsidR="00241665" w:rsidRPr="00810BA6" w14:paraId="078346F7"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FABAA5A"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47B3044E"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39B8F45C" w14:textId="7DA9FC39"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4B8A13EC"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2462787"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68674FEA" w14:textId="7777777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5E71B719" w14:textId="7D3DFF8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6D92865E"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B2B1669"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0F076D2D"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2AF3FF36" w14:textId="4E80E2BE"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4E493FA0"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939B67E"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261ABA72" w14:textId="7777777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6A6F6381" w14:textId="418760E0"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5E1D7844"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B1ACF50"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7E90295E"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7B8FFE58" w14:textId="019C40A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B31F8C" w:rsidRPr="00810BA6" w14:paraId="3E846408" w14:textId="77777777" w:rsidTr="00B31F8C">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AFB27BE" w14:textId="0A5F4B88" w:rsidR="00B31F8C" w:rsidRPr="001028CC" w:rsidRDefault="00B31F8C" w:rsidP="00B31F8C">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50306A31" w14:textId="04E14BA5" w:rsidR="00B31F8C" w:rsidRPr="001028CC" w:rsidRDefault="00B31F8C" w:rsidP="00B31F8C">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6C66CAF1" w14:textId="521FA500" w:rsidR="00B31F8C" w:rsidRPr="001028CC" w:rsidRDefault="00B31F8C" w:rsidP="00B31F8C">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r>
      <w:tr w:rsidR="00B31F8C" w:rsidRPr="00810BA6" w14:paraId="4B206F4A" w14:textId="77777777" w:rsidTr="00B31F8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A3E13B1" w14:textId="2309C359" w:rsidR="00B31F8C" w:rsidRPr="001028CC" w:rsidRDefault="00B31F8C" w:rsidP="00B31F8C">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lastRenderedPageBreak/>
              <w:t>xx</w:t>
            </w:r>
          </w:p>
        </w:tc>
        <w:tc>
          <w:tcPr>
            <w:tcW w:w="1542" w:type="pct"/>
          </w:tcPr>
          <w:p w14:paraId="4A8656CD" w14:textId="4897F8B6" w:rsidR="00B31F8C" w:rsidRPr="001028CC" w:rsidRDefault="00B31F8C" w:rsidP="00B31F8C">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1EBCC6B9" w14:textId="092D2D9F" w:rsidR="00B31F8C" w:rsidRPr="001028CC" w:rsidRDefault="00B31F8C" w:rsidP="00B31F8C">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r>
      <w:tr w:rsidR="00EC4BBA" w:rsidRPr="00810BA6" w14:paraId="09515B28"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B9BC41D"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11BF463C" w14:textId="4ED1DD34"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868" w:type="pct"/>
          </w:tcPr>
          <w:p w14:paraId="71F61A06" w14:textId="626900E3"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bl>
    <w:p w14:paraId="1B53B3AF" w14:textId="495CCCB8" w:rsidR="00BF179F" w:rsidRPr="00D01C99" w:rsidRDefault="00131113" w:rsidP="00A5608E">
      <w:pPr>
        <w:pStyle w:val="DTitoloParagrafoLV3"/>
      </w:pPr>
      <w:bookmarkStart w:id="119" w:name="_Toc30432071"/>
      <w:bookmarkStart w:id="120" w:name="_Toc30436488"/>
      <w:bookmarkStart w:id="121" w:name="_Toc40686726"/>
      <w:bookmarkStart w:id="122" w:name="_Toc40686810"/>
      <w:bookmarkStart w:id="123" w:name="_Ref40966020"/>
      <w:bookmarkStart w:id="124" w:name="_Toc135732517"/>
      <w:bookmarkStart w:id="125" w:name="_Toc135825047"/>
      <w:r>
        <w:t xml:space="preserve"> </w:t>
      </w:r>
      <w:bookmarkStart w:id="126" w:name="_Toc140834957"/>
      <w:r w:rsidR="00BF179F" w:rsidRPr="00D01C99">
        <w:t xml:space="preserve">Struttura </w:t>
      </w:r>
      <w:bookmarkEnd w:id="119"/>
      <w:bookmarkEnd w:id="120"/>
      <w:bookmarkEnd w:id="121"/>
      <w:bookmarkEnd w:id="122"/>
      <w:bookmarkEnd w:id="123"/>
      <w:bookmarkEnd w:id="124"/>
      <w:bookmarkEnd w:id="125"/>
      <w:r w:rsidR="00D8025D">
        <w:t>operativa</w:t>
      </w:r>
      <w:bookmarkEnd w:id="126"/>
      <w:r w:rsidR="00D9507B">
        <w:t xml:space="preserve"> </w:t>
      </w:r>
    </w:p>
    <w:p w14:paraId="0A977A4E" w14:textId="6743E8CE" w:rsidR="004075CA" w:rsidRDefault="004075CA" w:rsidP="004075CA">
      <w:pPr>
        <w:pStyle w:val="DTitillium11"/>
      </w:pPr>
      <w:r>
        <w:t>Di seguito si esplicita l’organizzazione del gruppo di lavoro</w:t>
      </w:r>
      <w:r w:rsidR="001E3977">
        <w:t xml:space="preserve"> responsabile della </w:t>
      </w:r>
      <w:r w:rsidR="00A15DA8">
        <w:t>gestione informativa del servizio</w:t>
      </w:r>
      <w:r>
        <w:t>:</w:t>
      </w:r>
    </w:p>
    <w:p w14:paraId="703BC3F8" w14:textId="04A1E4B6" w:rsidR="004075CA" w:rsidRDefault="004075CA" w:rsidP="004075CA">
      <w:pPr>
        <w:pStyle w:val="DElencoPuntato11LV1"/>
      </w:pPr>
      <w:r>
        <w:t xml:space="preserve">In </w:t>
      </w:r>
      <w:r w:rsidR="00241665" w:rsidRPr="00241665">
        <w:rPr>
          <w:rStyle w:val="Riferimentodelicato"/>
        </w:rPr>
        <w:fldChar w:fldCharType="begin"/>
      </w:r>
      <w:r w:rsidR="00241665" w:rsidRPr="00241665">
        <w:rPr>
          <w:rStyle w:val="Riferimentodelicato"/>
        </w:rPr>
        <w:instrText xml:space="preserve"> REF _Ref42618982 \h </w:instrText>
      </w:r>
      <w:r w:rsidR="00241665">
        <w:rPr>
          <w:rStyle w:val="Riferimentodelicato"/>
        </w:rPr>
        <w:instrText xml:space="preserve"> \* MERGEFORMAT </w:instrText>
      </w:r>
      <w:r w:rsidR="00241665" w:rsidRPr="00241665">
        <w:rPr>
          <w:rStyle w:val="Riferimentodelicato"/>
        </w:rPr>
      </w:r>
      <w:r w:rsidR="00241665" w:rsidRPr="00241665">
        <w:rPr>
          <w:rStyle w:val="Riferimentodelicato"/>
        </w:rPr>
        <w:fldChar w:fldCharType="separate"/>
      </w:r>
      <w:r w:rsidR="00276340" w:rsidRPr="00276340">
        <w:rPr>
          <w:rStyle w:val="Riferimentodelicato"/>
        </w:rPr>
        <w:t>Tabella 1</w:t>
      </w:r>
      <w:r w:rsidR="00AE12B4">
        <w:rPr>
          <w:rStyle w:val="Riferimentodelicato"/>
        </w:rPr>
        <w:t>1</w:t>
      </w:r>
      <w:r w:rsidR="00241665" w:rsidRPr="00241665">
        <w:rPr>
          <w:rStyle w:val="Riferimentodelicato"/>
        </w:rPr>
        <w:fldChar w:fldCharType="end"/>
      </w:r>
      <w:r w:rsidR="00241665">
        <w:rPr>
          <w:b/>
          <w:i/>
        </w:rPr>
        <w:t xml:space="preserve"> </w:t>
      </w:r>
      <w:r>
        <w:t>sono indicate le figure coinvolte</w:t>
      </w:r>
      <w:r w:rsidR="00BE33BC">
        <w:t xml:space="preserve"> nel processo </w:t>
      </w:r>
      <w:r w:rsidR="004E5B31">
        <w:t>di gestione informativa</w:t>
      </w:r>
      <w:r>
        <w:t>, esplicitando nome, azienda e contatto;</w:t>
      </w:r>
    </w:p>
    <w:p w14:paraId="3FDA05CB" w14:textId="0E8447CC" w:rsidR="004075CA" w:rsidRDefault="004075CA" w:rsidP="004075CA">
      <w:pPr>
        <w:pStyle w:val="DElencoPuntato11LV1"/>
      </w:pPr>
      <w:r>
        <w:t xml:space="preserve">Nel grafico di </w:t>
      </w:r>
      <w:r w:rsidRPr="00241665">
        <w:rPr>
          <w:rStyle w:val="Riferimentodelicato"/>
        </w:rPr>
        <w:fldChar w:fldCharType="begin"/>
      </w:r>
      <w:r w:rsidRPr="00241665">
        <w:rPr>
          <w:rStyle w:val="Riferimentodelicato"/>
        </w:rPr>
        <w:instrText xml:space="preserve"> REF _Ref42619075 \h  \* MERGEFORMAT </w:instrText>
      </w:r>
      <w:r w:rsidRPr="00241665">
        <w:rPr>
          <w:rStyle w:val="Riferimentodelicato"/>
        </w:rPr>
      </w:r>
      <w:r w:rsidRPr="00241665">
        <w:rPr>
          <w:rStyle w:val="Riferimentodelicato"/>
        </w:rPr>
        <w:fldChar w:fldCharType="separate"/>
      </w:r>
      <w:r w:rsidR="00A5608E" w:rsidRPr="00337398">
        <w:rPr>
          <w:rStyle w:val="Riferimentodelicato"/>
        </w:rPr>
        <w:t>Figura 1</w:t>
      </w:r>
      <w:r w:rsidRPr="00241665">
        <w:rPr>
          <w:rStyle w:val="Riferimentodelicato"/>
        </w:rPr>
        <w:fldChar w:fldCharType="end"/>
      </w:r>
      <w:r>
        <w:t xml:space="preserve"> è rappresentata la struttura organizzativa </w:t>
      </w:r>
      <w:r w:rsidRPr="004E23E5">
        <w:t xml:space="preserve">del gruppo di </w:t>
      </w:r>
      <w:r>
        <w:t>esecuzione del servizio;</w:t>
      </w:r>
    </w:p>
    <w:p w14:paraId="2A1D0A99" w14:textId="2B6E1922" w:rsidR="004075CA" w:rsidRDefault="004075CA" w:rsidP="004075CA">
      <w:pPr>
        <w:pStyle w:val="DElencoPuntato11LV1"/>
      </w:pPr>
      <w:r>
        <w:t xml:space="preserve">In </w:t>
      </w:r>
      <w:r w:rsidR="009A4F6A" w:rsidRPr="009A4F6A">
        <w:rPr>
          <w:rStyle w:val="Riferimentodelicato"/>
        </w:rPr>
        <w:fldChar w:fldCharType="begin"/>
      </w:r>
      <w:r w:rsidR="009A4F6A" w:rsidRPr="009A4F6A">
        <w:rPr>
          <w:rStyle w:val="Riferimentodelicato"/>
        </w:rPr>
        <w:instrText xml:space="preserve"> REF _Ref42619189 \h </w:instrText>
      </w:r>
      <w:r w:rsidR="009A4F6A">
        <w:rPr>
          <w:rStyle w:val="Riferimentodelicato"/>
        </w:rPr>
        <w:instrText xml:space="preserve"> \* MERGEFORMAT </w:instrText>
      </w:r>
      <w:r w:rsidR="009A4F6A" w:rsidRPr="009A4F6A">
        <w:rPr>
          <w:rStyle w:val="Riferimentodelicato"/>
        </w:rPr>
      </w:r>
      <w:r w:rsidR="009A4F6A" w:rsidRPr="009A4F6A">
        <w:rPr>
          <w:rStyle w:val="Riferimentodelicato"/>
        </w:rPr>
        <w:fldChar w:fldCharType="separate"/>
      </w:r>
      <w:r w:rsidR="00334F34" w:rsidRPr="00334F34">
        <w:rPr>
          <w:rStyle w:val="Riferimentodelicato"/>
        </w:rPr>
        <w:t>Tabella 1</w:t>
      </w:r>
      <w:r w:rsidR="00AE12B4">
        <w:rPr>
          <w:rStyle w:val="Riferimentodelicato"/>
        </w:rPr>
        <w:t>2</w:t>
      </w:r>
      <w:r w:rsidR="009A4F6A" w:rsidRPr="009A4F6A">
        <w:rPr>
          <w:rStyle w:val="Riferimentodelicato"/>
        </w:rPr>
        <w:fldChar w:fldCharType="end"/>
      </w:r>
      <w:r w:rsidR="009A4F6A">
        <w:rPr>
          <w:b/>
          <w:i/>
        </w:rPr>
        <w:t xml:space="preserve"> </w:t>
      </w:r>
      <w:r w:rsidRPr="004075CA">
        <w:t>sono elencati</w:t>
      </w:r>
      <w:r w:rsidR="00157C34">
        <w:t xml:space="preserve">, </w:t>
      </w:r>
      <w:r w:rsidR="00157C34" w:rsidRPr="004075CA">
        <w:t>per ciascun Modello disciplinare</w:t>
      </w:r>
      <w:r w:rsidR="00157C34">
        <w:t>,</w:t>
      </w:r>
      <w:r w:rsidRPr="004075CA">
        <w:t xml:space="preserve"> gli esecutori responsabili</w:t>
      </w:r>
      <w:r w:rsidR="009A4F6A">
        <w:t xml:space="preserve"> </w:t>
      </w:r>
      <w:r w:rsidRPr="004075CA">
        <w:t>dei relativi contenuti nonché del livello di coordinamento LC1.</w:t>
      </w:r>
    </w:p>
    <w:p w14:paraId="372C5EDB" w14:textId="23717437" w:rsidR="004075CA" w:rsidRPr="009A4F6A" w:rsidRDefault="004075CA" w:rsidP="009A4F6A">
      <w:pPr>
        <w:pStyle w:val="Didascalia"/>
      </w:pPr>
      <w:bookmarkStart w:id="127" w:name="_Ref42618982"/>
      <w:bookmarkStart w:id="128" w:name="_Ref41315061"/>
      <w:r w:rsidRPr="009A4F6A">
        <w:t xml:space="preserve">Tabella </w:t>
      </w:r>
      <w:bookmarkEnd w:id="127"/>
      <w:r w:rsidR="00276340">
        <w:t>1</w:t>
      </w:r>
      <w:r w:rsidR="00AE12B4">
        <w:t>1</w:t>
      </w:r>
      <w:r w:rsidRPr="009A4F6A">
        <w:t xml:space="preserve"> - Ruoli e Responsabilità</w:t>
      </w:r>
      <w:bookmarkEnd w:id="128"/>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3"/>
        <w:gridCol w:w="2123"/>
        <w:gridCol w:w="2124"/>
        <w:gridCol w:w="2124"/>
      </w:tblGrid>
      <w:tr w:rsidR="00652375" w:rsidRPr="006A57F3" w14:paraId="41FCE40D" w14:textId="77777777" w:rsidTr="00C752D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3C3FD824" w14:textId="0C2FBAFD" w:rsidR="00652375" w:rsidRPr="006A57F3" w:rsidRDefault="00652375" w:rsidP="009A4F6A">
            <w:pPr>
              <w:spacing w:before="60" w:after="60"/>
              <w:jc w:val="center"/>
              <w:rPr>
                <w:rFonts w:ascii="Titillium Web" w:hAnsi="Titillium Web" w:cs="Arial"/>
                <w:b w:val="0"/>
                <w:color w:val="auto"/>
                <w:sz w:val="20"/>
                <w:szCs w:val="20"/>
              </w:rPr>
            </w:pPr>
            <w:r w:rsidRPr="006A57F3">
              <w:rPr>
                <w:rFonts w:ascii="Titillium Web" w:hAnsi="Titillium Web" w:cs="Arial"/>
                <w:sz w:val="20"/>
                <w:szCs w:val="20"/>
              </w:rPr>
              <w:t>RUOLO</w:t>
            </w:r>
            <w:r w:rsidRPr="006A57F3">
              <w:rPr>
                <w:rStyle w:val="Rimandonotaapidipagina"/>
                <w:rFonts w:ascii="Titillium Web" w:hAnsi="Titillium Web" w:cs="Arial"/>
                <w:sz w:val="20"/>
                <w:szCs w:val="20"/>
              </w:rPr>
              <w:footnoteReference w:id="2"/>
            </w:r>
          </w:p>
        </w:tc>
        <w:tc>
          <w:tcPr>
            <w:tcW w:w="1250" w:type="pct"/>
            <w:tcBorders>
              <w:top w:val="none" w:sz="0" w:space="0" w:color="auto"/>
              <w:left w:val="none" w:sz="0" w:space="0" w:color="auto"/>
              <w:bottom w:val="none" w:sz="0" w:space="0" w:color="auto"/>
              <w:right w:val="none" w:sz="0" w:space="0" w:color="auto"/>
            </w:tcBorders>
            <w:shd w:val="clear" w:color="auto" w:fill="5C5CFF"/>
          </w:tcPr>
          <w:p w14:paraId="7853BC16" w14:textId="77777777"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NOME</w:t>
            </w:r>
          </w:p>
        </w:tc>
        <w:tc>
          <w:tcPr>
            <w:tcW w:w="1250" w:type="pct"/>
            <w:tcBorders>
              <w:top w:val="none" w:sz="0" w:space="0" w:color="auto"/>
              <w:left w:val="none" w:sz="0" w:space="0" w:color="auto"/>
              <w:bottom w:val="none" w:sz="0" w:space="0" w:color="auto"/>
              <w:right w:val="none" w:sz="0" w:space="0" w:color="auto"/>
            </w:tcBorders>
            <w:shd w:val="clear" w:color="auto" w:fill="5C5CFF"/>
          </w:tcPr>
          <w:p w14:paraId="3F637E1F" w14:textId="3987916E"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AZIENDA</w:t>
            </w:r>
          </w:p>
        </w:tc>
        <w:tc>
          <w:tcPr>
            <w:tcW w:w="1250" w:type="pct"/>
            <w:tcBorders>
              <w:top w:val="none" w:sz="0" w:space="0" w:color="auto"/>
              <w:left w:val="none" w:sz="0" w:space="0" w:color="auto"/>
              <w:bottom w:val="none" w:sz="0" w:space="0" w:color="auto"/>
              <w:right w:val="none" w:sz="0" w:space="0" w:color="auto"/>
            </w:tcBorders>
            <w:shd w:val="clear" w:color="auto" w:fill="5C5CFF"/>
          </w:tcPr>
          <w:p w14:paraId="66EA34EA" w14:textId="77777777"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CONTATTO (TEL/EMAIL)</w:t>
            </w:r>
          </w:p>
        </w:tc>
      </w:tr>
      <w:tr w:rsidR="00652375" w:rsidRPr="006A57F3" w14:paraId="2A5A7149"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846B6E3"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rPr>
              <w:t>Responsabile del Processo BIM (BIM Manager)</w:t>
            </w:r>
          </w:p>
        </w:tc>
        <w:tc>
          <w:tcPr>
            <w:tcW w:w="1250" w:type="pct"/>
          </w:tcPr>
          <w:p w14:paraId="4BE3193A" w14:textId="422E9F62"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24B9C29" w14:textId="4A354337"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9B2C5C9" w14:textId="0E41536A"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5CED6C5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AB8B903"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CDE Manager</w:t>
            </w:r>
          </w:p>
        </w:tc>
        <w:tc>
          <w:tcPr>
            <w:tcW w:w="1250" w:type="pct"/>
          </w:tcPr>
          <w:p w14:paraId="4B9E8A78" w14:textId="533D4345"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1C330A64" w14:textId="01978A3D"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D226E46" w14:textId="789146D3"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1EB94ECC"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1B630C38"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w:t>
            </w:r>
          </w:p>
        </w:tc>
        <w:tc>
          <w:tcPr>
            <w:tcW w:w="1250" w:type="pct"/>
          </w:tcPr>
          <w:p w14:paraId="41D8916B" w14:textId="30E98DB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C4F7DE1" w14:textId="1CD2A64D"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09CE993" w14:textId="7510FE1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33A2A9B5"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610A9E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w:t>
            </w:r>
          </w:p>
        </w:tc>
        <w:tc>
          <w:tcPr>
            <w:tcW w:w="1250" w:type="pct"/>
          </w:tcPr>
          <w:p w14:paraId="0852ADF8" w14:textId="2294AB5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6E8B0F3" w14:textId="240BB8A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7D93A6A" w14:textId="1ED11809"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C390485"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2555D40"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Architettura</w:t>
            </w:r>
          </w:p>
        </w:tc>
        <w:tc>
          <w:tcPr>
            <w:tcW w:w="1250" w:type="pct"/>
          </w:tcPr>
          <w:p w14:paraId="1FE70139" w14:textId="3B0FF120"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7C26982F" w14:textId="7054852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FA947EB" w14:textId="7F9CB1B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3FF4EE08"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26F4FC9"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Architettura</w:t>
            </w:r>
          </w:p>
        </w:tc>
        <w:tc>
          <w:tcPr>
            <w:tcW w:w="1250" w:type="pct"/>
          </w:tcPr>
          <w:p w14:paraId="4354BA52" w14:textId="3A5296BA"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47CAFA3" w14:textId="39F3A51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E6ABD81" w14:textId="30B7570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8D1B8D6"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25C7F8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lastRenderedPageBreak/>
              <w:t>Responsabile BIM Paesaggi</w:t>
            </w:r>
          </w:p>
        </w:tc>
        <w:tc>
          <w:tcPr>
            <w:tcW w:w="1250" w:type="pct"/>
          </w:tcPr>
          <w:p w14:paraId="2195109F" w14:textId="49DC04C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EAB6E8A" w14:textId="5613D8D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41BC889D" w14:textId="64A6457E"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29DB7E67"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0ACE6BA"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Paesaggi</w:t>
            </w:r>
          </w:p>
        </w:tc>
        <w:tc>
          <w:tcPr>
            <w:tcW w:w="1250" w:type="pct"/>
          </w:tcPr>
          <w:p w14:paraId="241C2026" w14:textId="67481DA8"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60A1C95" w14:textId="2620A134"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CF7649C" w14:textId="3934B050"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2C6EE766"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48D0511"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Strutture</w:t>
            </w:r>
          </w:p>
        </w:tc>
        <w:tc>
          <w:tcPr>
            <w:tcW w:w="1250" w:type="pct"/>
          </w:tcPr>
          <w:p w14:paraId="11083A3D" w14:textId="5BF83CB7"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3AF0091" w14:textId="070BCED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BB57C50" w14:textId="31A501B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D402E9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5B001E8"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Strutture</w:t>
            </w:r>
          </w:p>
        </w:tc>
        <w:tc>
          <w:tcPr>
            <w:tcW w:w="1250" w:type="pct"/>
          </w:tcPr>
          <w:p w14:paraId="3C45F08E" w14:textId="2F39D8F6"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22A582B" w14:textId="0FA317B7"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D8548A2" w14:textId="4DAC9BE0"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058C496E"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2492CFB"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Opere Civili</w:t>
            </w:r>
          </w:p>
        </w:tc>
        <w:tc>
          <w:tcPr>
            <w:tcW w:w="1250" w:type="pct"/>
          </w:tcPr>
          <w:p w14:paraId="3C4F5AE5" w14:textId="291A01E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4B5EE87E" w14:textId="5EA1431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130A19CB" w14:textId="5A3DC57B"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74C204B"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1E9BBC7"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Opere Civili</w:t>
            </w:r>
          </w:p>
        </w:tc>
        <w:tc>
          <w:tcPr>
            <w:tcW w:w="1250" w:type="pct"/>
          </w:tcPr>
          <w:p w14:paraId="2ED5B1B0" w14:textId="37234382"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70E7218" w14:textId="6309471F"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03BF5A8" w14:textId="124DDCF4"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F5235F4"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E7FDD8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MEP</w:t>
            </w:r>
          </w:p>
        </w:tc>
        <w:tc>
          <w:tcPr>
            <w:tcW w:w="1250" w:type="pct"/>
          </w:tcPr>
          <w:p w14:paraId="4A623652" w14:textId="5E6CD63B"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34CABD0F" w14:textId="2623B878"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0C3B70C" w14:textId="52CD354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7168A4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1FECAF61"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Impianti</w:t>
            </w:r>
          </w:p>
        </w:tc>
        <w:tc>
          <w:tcPr>
            <w:tcW w:w="1250" w:type="pct"/>
          </w:tcPr>
          <w:p w14:paraId="5610D8A1" w14:textId="52577798"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F5381C3" w14:textId="194C178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1A5F78C" w14:textId="44DDEC9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bl>
    <w:p w14:paraId="36C4A103" w14:textId="77777777" w:rsidR="004075CA" w:rsidRDefault="004075CA" w:rsidP="005E4CEA">
      <w:pPr>
        <w:pStyle w:val="Calibri11Lt"/>
      </w:pPr>
    </w:p>
    <w:p w14:paraId="3061BF71" w14:textId="0679E94B" w:rsidR="004075CA" w:rsidRDefault="004075CA" w:rsidP="004075CA">
      <w:pPr>
        <w:pStyle w:val="Didascalia"/>
        <w:rPr>
          <w:bCs w:val="0"/>
          <w:iCs w:val="0"/>
          <w:highlight w:val="yellow"/>
        </w:rPr>
      </w:pPr>
      <w:bookmarkStart w:id="129" w:name="_Ref42619075"/>
      <w:r>
        <w:t xml:space="preserve">Figura </w:t>
      </w:r>
      <w:r w:rsidR="00592B51">
        <w:fldChar w:fldCharType="begin"/>
      </w:r>
      <w:r w:rsidR="00592B51">
        <w:instrText xml:space="preserve"> SEQ Figura \* ARABIC </w:instrText>
      </w:r>
      <w:r w:rsidR="00592B51">
        <w:fldChar w:fldCharType="separate"/>
      </w:r>
      <w:r w:rsidR="00337398">
        <w:rPr>
          <w:noProof/>
        </w:rPr>
        <w:t>1</w:t>
      </w:r>
      <w:r w:rsidR="00592B51">
        <w:rPr>
          <w:noProof/>
        </w:rPr>
        <w:fldChar w:fldCharType="end"/>
      </w:r>
      <w:bookmarkEnd w:id="129"/>
      <w:r>
        <w:t xml:space="preserve"> - Struttura organizzativa</w:t>
      </w:r>
    </w:p>
    <w:p w14:paraId="0E061784" w14:textId="26E76D20" w:rsidR="004075CA" w:rsidRDefault="000B2C67" w:rsidP="005E4CEA">
      <w:pPr>
        <w:pStyle w:val="Calibri11Lt"/>
      </w:pPr>
      <w:r w:rsidRPr="00907A4F">
        <w:rPr>
          <w:highlight w:val="cyan"/>
        </w:rPr>
        <w:t>INSERIRE GRAFICO</w:t>
      </w:r>
    </w:p>
    <w:p w14:paraId="2C7C64DD" w14:textId="77777777" w:rsidR="005D5F77" w:rsidRPr="00907A4F" w:rsidRDefault="005D5F77" w:rsidP="005D5F77">
      <w:pPr>
        <w:pStyle w:val="Calibri11Lt"/>
        <w:jc w:val="both"/>
      </w:pPr>
    </w:p>
    <w:p w14:paraId="1AC0EABD" w14:textId="34AA47F7" w:rsidR="004075CA" w:rsidRDefault="004075CA" w:rsidP="00EC4BBA">
      <w:pPr>
        <w:pStyle w:val="Didascalia"/>
      </w:pPr>
      <w:bookmarkStart w:id="130" w:name="_Ref42619189"/>
      <w:bookmarkStart w:id="131" w:name="_Ref42619185"/>
      <w:r>
        <w:t xml:space="preserve">Tabella </w:t>
      </w:r>
      <w:r w:rsidR="00592B51">
        <w:fldChar w:fldCharType="begin"/>
      </w:r>
      <w:r w:rsidR="00592B51">
        <w:instrText xml:space="preserve"> SEQ Tabella \* ARABIC </w:instrText>
      </w:r>
      <w:r w:rsidR="00592B51">
        <w:fldChar w:fldCharType="separate"/>
      </w:r>
      <w:r w:rsidR="00276340">
        <w:rPr>
          <w:noProof/>
        </w:rPr>
        <w:t>1</w:t>
      </w:r>
      <w:r w:rsidR="00AE12B4">
        <w:rPr>
          <w:noProof/>
        </w:rPr>
        <w:t>2</w:t>
      </w:r>
      <w:r w:rsidR="00592B51">
        <w:rPr>
          <w:noProof/>
        </w:rPr>
        <w:fldChar w:fldCharType="end"/>
      </w:r>
      <w:bookmarkEnd w:id="130"/>
      <w:r>
        <w:t xml:space="preserve"> - Responsabilità Modelli</w:t>
      </w:r>
      <w:bookmarkEnd w:id="131"/>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33"/>
        <w:gridCol w:w="5861"/>
      </w:tblGrid>
      <w:tr w:rsidR="009D1B92" w:rsidRPr="00E268DE" w14:paraId="65EA42B2" w14:textId="72D90543" w:rsidTr="009D1074">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75FA0895" w14:textId="77777777" w:rsidR="009D1B92" w:rsidRPr="002706FE" w:rsidRDefault="009D1B92" w:rsidP="009A4F6A">
            <w:pPr>
              <w:spacing w:before="60" w:after="60"/>
              <w:jc w:val="center"/>
              <w:rPr>
                <w:rFonts w:ascii="Titillium Web" w:hAnsi="Titillium Web" w:cs="Arial"/>
                <w:sz w:val="20"/>
                <w:szCs w:val="20"/>
              </w:rPr>
            </w:pPr>
            <w:r w:rsidRPr="002706FE">
              <w:rPr>
                <w:rFonts w:ascii="Titillium Web" w:hAnsi="Titillium Web" w:cs="Arial"/>
                <w:sz w:val="20"/>
                <w:szCs w:val="20"/>
              </w:rPr>
              <w:t>MODELLO</w:t>
            </w:r>
          </w:p>
        </w:tc>
        <w:tc>
          <w:tcPr>
            <w:tcW w:w="3450" w:type="pct"/>
            <w:tcBorders>
              <w:top w:val="none" w:sz="0" w:space="0" w:color="auto"/>
              <w:left w:val="none" w:sz="0" w:space="0" w:color="auto"/>
              <w:bottom w:val="none" w:sz="0" w:space="0" w:color="auto"/>
              <w:right w:val="none" w:sz="0" w:space="0" w:color="auto"/>
            </w:tcBorders>
            <w:shd w:val="clear" w:color="auto" w:fill="5C5CFF"/>
          </w:tcPr>
          <w:p w14:paraId="1428379D" w14:textId="77777777" w:rsidR="009D1B92" w:rsidRPr="002706FE" w:rsidRDefault="009D1B92"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sz w:val="20"/>
                <w:szCs w:val="20"/>
              </w:rPr>
            </w:pPr>
            <w:r w:rsidRPr="002706FE">
              <w:rPr>
                <w:rFonts w:ascii="Titillium Web" w:hAnsi="Titillium Web" w:cs="Arial"/>
                <w:sz w:val="20"/>
                <w:szCs w:val="20"/>
              </w:rPr>
              <w:t>RESPONSABILE</w:t>
            </w:r>
          </w:p>
        </w:tc>
      </w:tr>
      <w:tr w:rsidR="002706FE" w:rsidRPr="00E268DE" w14:paraId="50FEC2D8" w14:textId="018F9751"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70D9D80"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Architettonico</w:t>
            </w:r>
          </w:p>
        </w:tc>
        <w:tc>
          <w:tcPr>
            <w:tcW w:w="3450" w:type="pct"/>
            <w:vAlign w:val="top"/>
          </w:tcPr>
          <w:p w14:paraId="1060147D" w14:textId="3A4066BD"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3A7FCD39" w14:textId="12924FCE"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885C497"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Strutturale</w:t>
            </w:r>
          </w:p>
        </w:tc>
        <w:tc>
          <w:tcPr>
            <w:tcW w:w="3450" w:type="pct"/>
            <w:vAlign w:val="top"/>
          </w:tcPr>
          <w:p w14:paraId="1ED3B2D1" w14:textId="53B23C12"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423DD150" w14:textId="04EF1312"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3F0E09E"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Opere civili</w:t>
            </w:r>
          </w:p>
        </w:tc>
        <w:tc>
          <w:tcPr>
            <w:tcW w:w="3450" w:type="pct"/>
            <w:vAlign w:val="top"/>
          </w:tcPr>
          <w:p w14:paraId="5AE5F03A" w14:textId="77B76F74"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2F9496C8" w14:textId="13550945"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893C7A6"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elettrici</w:t>
            </w:r>
          </w:p>
        </w:tc>
        <w:tc>
          <w:tcPr>
            <w:tcW w:w="3450" w:type="pct"/>
            <w:vAlign w:val="top"/>
          </w:tcPr>
          <w:p w14:paraId="385F0020" w14:textId="533BAB14"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54010742" w14:textId="3DB3F8E4"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269313F"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idrotermici</w:t>
            </w:r>
          </w:p>
        </w:tc>
        <w:tc>
          <w:tcPr>
            <w:tcW w:w="3450" w:type="pct"/>
            <w:vAlign w:val="top"/>
          </w:tcPr>
          <w:p w14:paraId="48933FBD" w14:textId="331EF482"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2A0412CC" w14:textId="44915ADE"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6804166"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meccanici</w:t>
            </w:r>
          </w:p>
        </w:tc>
        <w:tc>
          <w:tcPr>
            <w:tcW w:w="3450" w:type="pct"/>
            <w:vAlign w:val="top"/>
          </w:tcPr>
          <w:p w14:paraId="4159B867" w14:textId="4596FBB0"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375DB372" w14:textId="77777777"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27D1DD6" w14:textId="5B48E72C"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lastRenderedPageBreak/>
              <w:t>Forniture</w:t>
            </w:r>
          </w:p>
        </w:tc>
        <w:tc>
          <w:tcPr>
            <w:tcW w:w="3450" w:type="pct"/>
            <w:vAlign w:val="top"/>
          </w:tcPr>
          <w:p w14:paraId="34EE5C75" w14:textId="4C426E52"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bl>
    <w:p w14:paraId="16D57155" w14:textId="77777777" w:rsidR="005D5F77" w:rsidRDefault="005D5F77" w:rsidP="004075CA">
      <w:pPr>
        <w:pStyle w:val="DTitillium11"/>
      </w:pPr>
      <w:bookmarkStart w:id="132" w:name="_Toc40783788"/>
      <w:bookmarkEnd w:id="132"/>
    </w:p>
    <w:p w14:paraId="2FFBC735" w14:textId="52DA2BF6" w:rsidR="00E37961" w:rsidRPr="00337398" w:rsidRDefault="001F5446" w:rsidP="004075CA">
      <w:pPr>
        <w:pStyle w:val="DTitillium11"/>
        <w:rPr>
          <w:b/>
          <w:i/>
        </w:rPr>
      </w:pPr>
      <w:r>
        <w:t>Nell</w:t>
      </w:r>
      <w:r w:rsidR="00A665D6">
        <w:t>’</w:t>
      </w:r>
      <w:r w:rsidR="004075CA" w:rsidRPr="00E37961">
        <w:t xml:space="preserve">allegato </w:t>
      </w:r>
      <w:r w:rsidRPr="001F5446">
        <w:rPr>
          <w:highlight w:val="yellow"/>
        </w:rPr>
        <w:t>XXX</w:t>
      </w:r>
      <w:r w:rsidR="004075CA" w:rsidRPr="00E37961">
        <w:t xml:space="preserve"> si fornisce evidenza delle esperienze più rilevanti in ambito BIM del gruppo di lavoro e del Responsabile di Processo BIM individuato in</w:t>
      </w:r>
      <w:r w:rsidR="00E37961">
        <w:rPr>
          <w:b/>
          <w:i/>
        </w:rPr>
        <w:t xml:space="preserve"> </w:t>
      </w:r>
      <w:r w:rsidR="00E37961" w:rsidRPr="00E37961">
        <w:rPr>
          <w:rStyle w:val="Riferimentodelicato"/>
        </w:rPr>
        <w:fldChar w:fldCharType="begin"/>
      </w:r>
      <w:r w:rsidR="00E37961" w:rsidRPr="00E37961">
        <w:rPr>
          <w:rStyle w:val="Riferimentodelicato"/>
        </w:rPr>
        <w:instrText xml:space="preserve"> REF _Ref42618982 \h </w:instrText>
      </w:r>
      <w:r w:rsidR="00E37961">
        <w:rPr>
          <w:rStyle w:val="Riferimentodelicato"/>
        </w:rPr>
        <w:instrText xml:space="preserve"> \* MERGEFORMAT </w:instrText>
      </w:r>
      <w:r w:rsidR="00E37961" w:rsidRPr="00E37961">
        <w:rPr>
          <w:rStyle w:val="Riferimentodelicato"/>
        </w:rPr>
      </w:r>
      <w:r w:rsidR="00E37961" w:rsidRPr="00E37961">
        <w:rPr>
          <w:rStyle w:val="Riferimentodelicato"/>
        </w:rPr>
        <w:fldChar w:fldCharType="separate"/>
      </w:r>
      <w:r w:rsidR="00277BB4" w:rsidRPr="00277BB4">
        <w:rPr>
          <w:rStyle w:val="Riferimentodelicato"/>
        </w:rPr>
        <w:t>Tabella 1</w:t>
      </w:r>
      <w:r w:rsidR="004F17C0">
        <w:rPr>
          <w:rStyle w:val="Riferimentodelicato"/>
        </w:rPr>
        <w:t>1</w:t>
      </w:r>
      <w:r w:rsidR="00E37961" w:rsidRPr="00E37961">
        <w:rPr>
          <w:rStyle w:val="Riferimentodelicato"/>
        </w:rPr>
        <w:fldChar w:fldCharType="end"/>
      </w:r>
      <w:r w:rsidR="004075CA" w:rsidRPr="00E37961">
        <w:t>.</w:t>
      </w:r>
    </w:p>
    <w:p w14:paraId="6B7E9A0E" w14:textId="3AF5F35F" w:rsidR="00BF179F" w:rsidRPr="00051900" w:rsidRDefault="00BF179F" w:rsidP="008A71BF">
      <w:pPr>
        <w:pStyle w:val="DTitoloParagrafoLV2"/>
      </w:pPr>
      <w:bookmarkStart w:id="133" w:name="_Toc140834958"/>
      <w:bookmarkStart w:id="134" w:name="_Toc30436489"/>
      <w:bookmarkStart w:id="135" w:name="_Toc40686728"/>
      <w:bookmarkStart w:id="136" w:name="_Toc40686812"/>
      <w:bookmarkStart w:id="137" w:name="_Ref41394621"/>
      <w:bookmarkStart w:id="138" w:name="_Toc135732518"/>
      <w:bookmarkStart w:id="139" w:name="_Toc135825048"/>
      <w:r w:rsidRPr="00051900">
        <w:t xml:space="preserve">Programmazione temporale della modellazione e </w:t>
      </w:r>
      <w:r w:rsidR="008A71BF">
        <w:t>modalità di consegna del contenuto informativo</w:t>
      </w:r>
      <w:bookmarkEnd w:id="133"/>
      <w:r w:rsidR="008A71BF">
        <w:t xml:space="preserve"> </w:t>
      </w:r>
      <w:bookmarkEnd w:id="134"/>
      <w:bookmarkEnd w:id="135"/>
      <w:bookmarkEnd w:id="136"/>
      <w:bookmarkEnd w:id="137"/>
      <w:bookmarkEnd w:id="138"/>
      <w:bookmarkEnd w:id="139"/>
    </w:p>
    <w:p w14:paraId="1B67D639" w14:textId="77777777" w:rsidR="00E37961" w:rsidRDefault="00E37961" w:rsidP="00E37961">
      <w:pPr>
        <w:pStyle w:val="Dnotedaeliminare"/>
      </w:pPr>
      <w:r w:rsidRPr="00E37961">
        <w:rPr>
          <w:highlight w:val="cyan"/>
        </w:rPr>
        <w:t>(Fornire un cronoprogramma delle attività di modellazione e di scambio delle informazioni che si intende seguire, in forma tabellare o tramite GANTT).</w:t>
      </w:r>
    </w:p>
    <w:p w14:paraId="7991FD01" w14:textId="37DF2F3E" w:rsidR="00E37961" w:rsidRDefault="001A1872" w:rsidP="00E37961">
      <w:pPr>
        <w:pStyle w:val="DTitillium11"/>
      </w:pPr>
      <w:r>
        <w:t>Tutte le nuvole di punti, i modelli,  gli elaborati</w:t>
      </w:r>
      <w:r w:rsidRPr="00051900">
        <w:t xml:space="preserve"> </w:t>
      </w:r>
      <w:r>
        <w:t xml:space="preserve">previsti dal </w:t>
      </w:r>
      <w:r w:rsidR="00FC4F9E">
        <w:t xml:space="preserve">presente servizio </w:t>
      </w:r>
      <w:r>
        <w:t>saranno consegnati</w:t>
      </w:r>
      <w:r w:rsidRPr="00051900">
        <w:t xml:space="preserve"> tram</w:t>
      </w:r>
      <w:r>
        <w:t>i</w:t>
      </w:r>
      <w:r w:rsidRPr="00051900">
        <w:t xml:space="preserve">te </w:t>
      </w:r>
      <w:r>
        <w:t xml:space="preserve">la piattaforma </w:t>
      </w:r>
      <w:r>
        <w:rPr>
          <w:b/>
        </w:rPr>
        <w:t>u</w:t>
      </w:r>
      <w:r w:rsidRPr="00E71BF6">
        <w:rPr>
          <w:b/>
        </w:rPr>
        <w:t>pD</w:t>
      </w:r>
      <w:r>
        <w:rPr>
          <w:b/>
        </w:rPr>
        <w:t>AT</w:t>
      </w:r>
      <w:r w:rsidRPr="00E71BF6">
        <w:rPr>
          <w:b/>
        </w:rPr>
        <w:t>e</w:t>
      </w:r>
      <w:r>
        <w:t xml:space="preserve"> fornita dall’Agenzia, utilizzando le </w:t>
      </w:r>
      <w:r w:rsidRPr="00EC4BBA">
        <w:rPr>
          <w:highlight w:val="yellow"/>
        </w:rPr>
        <w:t>specifiche aree</w:t>
      </w:r>
      <w:r>
        <w:t xml:space="preserve"> secondo quanto previsto nelle BIMSM - Specifica Metodologica, nelle BIMMS - </w:t>
      </w:r>
      <w:r w:rsidRPr="00FB532C">
        <w:t>Method Statement</w:t>
      </w:r>
      <w:r>
        <w:t xml:space="preserve"> e nei </w:t>
      </w:r>
      <w:r w:rsidRPr="00EC4BBA">
        <w:rPr>
          <w:highlight w:val="yellow"/>
        </w:rPr>
        <w:t>documenti di gara</w:t>
      </w:r>
      <w:r>
        <w:t>.</w:t>
      </w:r>
      <w:r w:rsidR="00A63544">
        <w:t xml:space="preserve"> </w:t>
      </w:r>
      <w:r>
        <w:t>L</w:t>
      </w:r>
      <w:r w:rsidR="00DC34E3">
        <w:t xml:space="preserve">’esecuzione del Servizio, la condivisione e la consegna avverranno </w:t>
      </w:r>
      <w:r w:rsidR="00DC34E3" w:rsidRPr="00EC4BBA">
        <w:rPr>
          <w:highlight w:val="yellow"/>
        </w:rPr>
        <w:t>secondo la seguente programmazione temporale</w:t>
      </w:r>
      <w:r w:rsidR="008A71BF" w:rsidRPr="00EC4BBA">
        <w:rPr>
          <w:highlight w:val="yellow"/>
        </w:rPr>
        <w:t>…</w:t>
      </w:r>
      <w:r w:rsidR="00DC34E3" w:rsidRPr="00EC4BBA">
        <w:rPr>
          <w:highlight w:val="yellow"/>
        </w:rPr>
        <w:t>.</w:t>
      </w:r>
    </w:p>
    <w:p w14:paraId="4125AAAD" w14:textId="44964418" w:rsidR="00E37961" w:rsidRDefault="00484D28" w:rsidP="0063518E">
      <w:pPr>
        <w:pStyle w:val="DTitillium11"/>
      </w:pPr>
      <w:r>
        <w:t xml:space="preserve">In particolare, il caricamento dei Modelli e degli elaborati in upDATe avverrà secondo le </w:t>
      </w:r>
      <w:r w:rsidRPr="00EC4BBA">
        <w:rPr>
          <w:highlight w:val="yellow"/>
        </w:rPr>
        <w:t>seguenti modalità e cronoprogramma</w:t>
      </w:r>
      <w:r>
        <w:t>.</w:t>
      </w:r>
    </w:p>
    <w:p w14:paraId="6960E452" w14:textId="4F343060" w:rsidR="00BF179F" w:rsidRPr="00051900" w:rsidRDefault="00C80180" w:rsidP="008A71BF">
      <w:pPr>
        <w:pStyle w:val="DTitoloParagrafoLV2"/>
      </w:pPr>
      <w:bookmarkStart w:id="140" w:name="_Toc42158445"/>
      <w:bookmarkStart w:id="141" w:name="_Toc42261468"/>
      <w:bookmarkStart w:id="142" w:name="_Toc42158446"/>
      <w:bookmarkStart w:id="143" w:name="_Toc42261469"/>
      <w:bookmarkStart w:id="144" w:name="_Toc135732444"/>
      <w:bookmarkStart w:id="145" w:name="_Toc135732520"/>
      <w:bookmarkStart w:id="146" w:name="_Toc135732567"/>
      <w:bookmarkStart w:id="147" w:name="_Toc135745091"/>
      <w:bookmarkStart w:id="148" w:name="_Toc135732446"/>
      <w:bookmarkStart w:id="149" w:name="_Toc135732522"/>
      <w:bookmarkStart w:id="150" w:name="_Toc135732569"/>
      <w:bookmarkStart w:id="151" w:name="_Toc135745093"/>
      <w:bookmarkStart w:id="152" w:name="_Toc30436490"/>
      <w:bookmarkStart w:id="153" w:name="_Toc40686729"/>
      <w:bookmarkStart w:id="154" w:name="_Toc40686813"/>
      <w:bookmarkStart w:id="155" w:name="_Ref40945657"/>
      <w:bookmarkStart w:id="156" w:name="_Ref40954576"/>
      <w:bookmarkStart w:id="157" w:name="_Ref40969873"/>
      <w:bookmarkStart w:id="158" w:name="_Ref41396522"/>
      <w:bookmarkStart w:id="159" w:name="_Toc135732523"/>
      <w:bookmarkStart w:id="160" w:name="_Toc135825050"/>
      <w:bookmarkStart w:id="161" w:name="_Toc140834959"/>
      <w:bookmarkEnd w:id="140"/>
      <w:bookmarkEnd w:id="141"/>
      <w:bookmarkEnd w:id="142"/>
      <w:bookmarkEnd w:id="143"/>
      <w:bookmarkEnd w:id="144"/>
      <w:bookmarkEnd w:id="145"/>
      <w:bookmarkEnd w:id="146"/>
      <w:bookmarkEnd w:id="147"/>
      <w:bookmarkEnd w:id="148"/>
      <w:bookmarkEnd w:id="149"/>
      <w:bookmarkEnd w:id="150"/>
      <w:bookmarkEnd w:id="151"/>
      <w:r w:rsidRPr="00051900">
        <w:t>Verifica</w:t>
      </w:r>
      <w:r w:rsidR="00BF179F" w:rsidRPr="00051900">
        <w:t xml:space="preserve"> di </w:t>
      </w:r>
      <w:r w:rsidR="003B2B49" w:rsidRPr="002F58F5">
        <w:t>Modelli</w:t>
      </w:r>
      <w:r w:rsidR="00BF179F" w:rsidRPr="00051900">
        <w:t xml:space="preserve">, </w:t>
      </w:r>
      <w:r w:rsidR="004F2470">
        <w:t>elementi</w:t>
      </w:r>
      <w:r w:rsidR="00BF179F" w:rsidRPr="00051900">
        <w:t xml:space="preserve"> e/o elaborati</w:t>
      </w:r>
      <w:bookmarkEnd w:id="152"/>
      <w:bookmarkEnd w:id="153"/>
      <w:bookmarkEnd w:id="154"/>
      <w:bookmarkEnd w:id="155"/>
      <w:bookmarkEnd w:id="156"/>
      <w:bookmarkEnd w:id="157"/>
      <w:bookmarkEnd w:id="158"/>
      <w:bookmarkEnd w:id="159"/>
      <w:bookmarkEnd w:id="160"/>
      <w:bookmarkEnd w:id="161"/>
    </w:p>
    <w:p w14:paraId="7EDAED26" w14:textId="77777777" w:rsidR="00484D28" w:rsidRDefault="00484D28" w:rsidP="00484D28">
      <w:pPr>
        <w:pStyle w:val="DTitillium11"/>
      </w:pPr>
      <w:r w:rsidRPr="00647155">
        <w:t xml:space="preserve">Di seguito si propone </w:t>
      </w:r>
      <w:r>
        <w:t>una</w:t>
      </w:r>
      <w:r w:rsidRPr="00647155">
        <w:t xml:space="preserve"> definizione delle modalità con cui i Modelli, gli </w:t>
      </w:r>
      <w:r>
        <w:t>elementi</w:t>
      </w:r>
      <w:r w:rsidRPr="00647155">
        <w:t xml:space="preserve"> e/o elaborati verranno sottoposti al processo di verifica, </w:t>
      </w:r>
      <w:r w:rsidRPr="009574C7">
        <w:t>in maniera preventiva rispetto alla loro emissione, al fine di limitare errori e garantire un efficace coordinamento</w:t>
      </w:r>
      <w:r>
        <w:t>.</w:t>
      </w:r>
    </w:p>
    <w:p w14:paraId="2FC8D1CA" w14:textId="77777777" w:rsidR="00484D28" w:rsidRDefault="00484D28" w:rsidP="00484D28">
      <w:pPr>
        <w:pStyle w:val="DTitillium11"/>
      </w:pPr>
      <w:r>
        <w:t xml:space="preserve">I </w:t>
      </w:r>
      <w:r w:rsidRPr="00647155">
        <w:t xml:space="preserve">contenuti informativi </w:t>
      </w:r>
      <w:r>
        <w:t xml:space="preserve">saranno </w:t>
      </w:r>
      <w:r w:rsidRPr="00647155">
        <w:t xml:space="preserve">oggetto di una periodica revisione e validazione durante </w:t>
      </w:r>
      <w:r>
        <w:t xml:space="preserve">tutto </w:t>
      </w:r>
      <w:r w:rsidRPr="00647155">
        <w:t>il processo progettuale.</w:t>
      </w:r>
    </w:p>
    <w:p w14:paraId="462501BB" w14:textId="418CA53C" w:rsidR="00484D28" w:rsidRDefault="00484D28" w:rsidP="00484D28">
      <w:pPr>
        <w:pStyle w:val="DTitillium11"/>
      </w:pPr>
      <w:r>
        <w:t xml:space="preserve">Di seguito in </w:t>
      </w:r>
      <w:r w:rsidRPr="00EC4BBA">
        <w:rPr>
          <w:rStyle w:val="Riferimentodelicato"/>
        </w:rPr>
        <w:fldChar w:fldCharType="begin"/>
      </w:r>
      <w:r w:rsidRPr="00EC4BBA">
        <w:rPr>
          <w:rStyle w:val="Riferimentodelicato"/>
        </w:rPr>
        <w:instrText xml:space="preserve"> REF _Ref43716591 \h  \* MERGEFORMAT </w:instrText>
      </w:r>
      <w:r w:rsidRPr="00EC4BBA">
        <w:rPr>
          <w:rStyle w:val="Riferimentodelicato"/>
        </w:rPr>
      </w:r>
      <w:r w:rsidRPr="00EC4BBA">
        <w:rPr>
          <w:rStyle w:val="Riferimentodelicato"/>
        </w:rPr>
        <w:fldChar w:fldCharType="separate"/>
      </w:r>
      <w:r w:rsidR="006F0B0C" w:rsidRPr="006F0B0C">
        <w:rPr>
          <w:rStyle w:val="Riferimentodelicato"/>
        </w:rPr>
        <w:t>Tabella 1</w:t>
      </w:r>
      <w:r w:rsidR="004F17C0">
        <w:rPr>
          <w:rStyle w:val="Riferimentodelicato"/>
        </w:rPr>
        <w:t>3</w:t>
      </w:r>
      <w:r w:rsidRPr="00EC4BBA">
        <w:rPr>
          <w:rStyle w:val="Riferimentodelicato"/>
        </w:rPr>
        <w:fldChar w:fldCharType="end"/>
      </w:r>
      <w:r w:rsidR="006F0B0C">
        <w:rPr>
          <w:rStyle w:val="Riferimentodelicato"/>
        </w:rPr>
        <w:t xml:space="preserve"> </w:t>
      </w:r>
      <w:r>
        <w:t xml:space="preserve">si riportano le tipologie di verifiche che si intende effettuare: </w:t>
      </w:r>
    </w:p>
    <w:p w14:paraId="3A60E395" w14:textId="15AAA481" w:rsidR="00992ADC" w:rsidRDefault="00484D28" w:rsidP="00DE5885">
      <w:pPr>
        <w:pStyle w:val="Didascalia"/>
      </w:pPr>
      <w:bookmarkStart w:id="162" w:name="_Ref43716591"/>
      <w:r w:rsidRPr="001D64BD">
        <w:lastRenderedPageBreak/>
        <w:t xml:space="preserve">Tabella </w:t>
      </w:r>
      <w:r w:rsidR="00592B51">
        <w:fldChar w:fldCharType="begin"/>
      </w:r>
      <w:r w:rsidR="00592B51">
        <w:instrText xml:space="preserve"> SEQ Tabella \* ARABIC </w:instrText>
      </w:r>
      <w:r w:rsidR="00592B51">
        <w:fldChar w:fldCharType="separate"/>
      </w:r>
      <w:r w:rsidR="00A8568D">
        <w:rPr>
          <w:noProof/>
        </w:rPr>
        <w:t>1</w:t>
      </w:r>
      <w:r w:rsidR="004F17C0">
        <w:rPr>
          <w:noProof/>
        </w:rPr>
        <w:t>3</w:t>
      </w:r>
      <w:r w:rsidR="00592B51">
        <w:rPr>
          <w:noProof/>
        </w:rPr>
        <w:fldChar w:fldCharType="end"/>
      </w:r>
      <w:bookmarkEnd w:id="162"/>
      <w:r w:rsidRPr="001D64BD">
        <w:t xml:space="preserve"> - verifiche effettuate</w:t>
      </w:r>
      <w:bookmarkStart w:id="163" w:name="_Toc34306082"/>
      <w:bookmarkStart w:id="164" w:name="_Toc34310660"/>
      <w:bookmarkStart w:id="165" w:name="_Toc34387847"/>
      <w:bookmarkStart w:id="166" w:name="_Toc47619377"/>
      <w:bookmarkEnd w:id="163"/>
      <w:bookmarkEnd w:id="164"/>
      <w:bookmarkEnd w:id="165"/>
    </w:p>
    <w:tbl>
      <w:tblPr>
        <w:tblStyle w:val="Grigliatabella"/>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41"/>
        <w:gridCol w:w="1685"/>
        <w:gridCol w:w="1886"/>
        <w:gridCol w:w="1641"/>
        <w:gridCol w:w="1641"/>
      </w:tblGrid>
      <w:tr w:rsidR="00992ADC" w14:paraId="71BB107F" w14:textId="77777777" w:rsidTr="00D429DC">
        <w:trPr>
          <w:trHeight w:hRule="exact" w:val="510"/>
        </w:trPr>
        <w:tc>
          <w:tcPr>
            <w:tcW w:w="966" w:type="pct"/>
            <w:shd w:val="clear" w:color="auto" w:fill="5C5CFF"/>
            <w:vAlign w:val="center"/>
          </w:tcPr>
          <w:p w14:paraId="38BE9B9F" w14:textId="0D1B5B67"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CONTROLLO</w:t>
            </w:r>
          </w:p>
        </w:tc>
        <w:tc>
          <w:tcPr>
            <w:tcW w:w="992" w:type="pct"/>
            <w:shd w:val="clear" w:color="auto" w:fill="5C5CFF"/>
            <w:vAlign w:val="center"/>
          </w:tcPr>
          <w:p w14:paraId="0364F88F" w14:textId="6D8E241B"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DESCRIZIONE</w:t>
            </w:r>
          </w:p>
        </w:tc>
        <w:tc>
          <w:tcPr>
            <w:tcW w:w="1110" w:type="pct"/>
            <w:shd w:val="clear" w:color="auto" w:fill="5C5CFF"/>
            <w:vAlign w:val="center"/>
          </w:tcPr>
          <w:p w14:paraId="53A0389A" w14:textId="010C07AA"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RESPONSABILE</w:t>
            </w:r>
          </w:p>
        </w:tc>
        <w:tc>
          <w:tcPr>
            <w:tcW w:w="966" w:type="pct"/>
            <w:shd w:val="clear" w:color="auto" w:fill="5C5CFF"/>
            <w:vAlign w:val="center"/>
          </w:tcPr>
          <w:p w14:paraId="44A83DB1" w14:textId="458EAEF1"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SOFTWARE</w:t>
            </w:r>
          </w:p>
        </w:tc>
        <w:tc>
          <w:tcPr>
            <w:tcW w:w="966" w:type="pct"/>
            <w:shd w:val="clear" w:color="auto" w:fill="5C5CFF"/>
            <w:vAlign w:val="center"/>
          </w:tcPr>
          <w:p w14:paraId="05538FAA" w14:textId="0DDA3782"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FREQUENZA</w:t>
            </w:r>
          </w:p>
        </w:tc>
      </w:tr>
      <w:tr w:rsidR="006F0B0C" w14:paraId="69732D8A" w14:textId="77777777" w:rsidTr="00D429DC">
        <w:trPr>
          <w:trHeight w:hRule="exact" w:val="510"/>
        </w:trPr>
        <w:tc>
          <w:tcPr>
            <w:tcW w:w="966" w:type="pct"/>
            <w:vAlign w:val="center"/>
          </w:tcPr>
          <w:p w14:paraId="3074CAA1" w14:textId="40213A9B" w:rsidR="006F0B0C" w:rsidRPr="001028CC" w:rsidRDefault="006F0B0C" w:rsidP="005E4CEA">
            <w:pPr>
              <w:pStyle w:val="Calibri11Lt"/>
              <w:rPr>
                <w:highlight w:val="yellow"/>
              </w:rPr>
            </w:pPr>
            <w:r w:rsidRPr="001028CC">
              <w:rPr>
                <w:highlight w:val="yellow"/>
              </w:rPr>
              <w:t>XXX</w:t>
            </w:r>
          </w:p>
        </w:tc>
        <w:tc>
          <w:tcPr>
            <w:tcW w:w="992" w:type="pct"/>
            <w:vAlign w:val="center"/>
          </w:tcPr>
          <w:p w14:paraId="0B8E4AF3" w14:textId="2FF175D5" w:rsidR="006F0B0C" w:rsidRPr="001028CC" w:rsidRDefault="006F0B0C" w:rsidP="005E4CEA">
            <w:pPr>
              <w:pStyle w:val="Calibri11Lt"/>
              <w:rPr>
                <w:highlight w:val="yellow"/>
              </w:rPr>
            </w:pPr>
            <w:r w:rsidRPr="001028CC">
              <w:rPr>
                <w:highlight w:val="yellow"/>
              </w:rPr>
              <w:t>XXX</w:t>
            </w:r>
          </w:p>
        </w:tc>
        <w:tc>
          <w:tcPr>
            <w:tcW w:w="1110" w:type="pct"/>
            <w:vAlign w:val="center"/>
          </w:tcPr>
          <w:p w14:paraId="6CDDF230" w14:textId="5D423F19" w:rsidR="006F0B0C" w:rsidRPr="001028CC" w:rsidRDefault="006F0B0C" w:rsidP="005E4CEA">
            <w:pPr>
              <w:pStyle w:val="Calibri11Lt"/>
              <w:rPr>
                <w:highlight w:val="yellow"/>
              </w:rPr>
            </w:pPr>
            <w:r w:rsidRPr="001028CC">
              <w:rPr>
                <w:highlight w:val="yellow"/>
              </w:rPr>
              <w:t>XXX</w:t>
            </w:r>
          </w:p>
        </w:tc>
        <w:tc>
          <w:tcPr>
            <w:tcW w:w="966" w:type="pct"/>
            <w:vAlign w:val="center"/>
          </w:tcPr>
          <w:p w14:paraId="19A11832" w14:textId="517B904D" w:rsidR="006F0B0C" w:rsidRPr="001028CC" w:rsidRDefault="006F0B0C" w:rsidP="005E4CEA">
            <w:pPr>
              <w:pStyle w:val="Calibri11Lt"/>
              <w:rPr>
                <w:highlight w:val="yellow"/>
              </w:rPr>
            </w:pPr>
            <w:r w:rsidRPr="001028CC">
              <w:rPr>
                <w:highlight w:val="yellow"/>
              </w:rPr>
              <w:t>XXX</w:t>
            </w:r>
          </w:p>
        </w:tc>
        <w:tc>
          <w:tcPr>
            <w:tcW w:w="966" w:type="pct"/>
            <w:vAlign w:val="center"/>
          </w:tcPr>
          <w:p w14:paraId="5429FA46" w14:textId="0C5BBB3C" w:rsidR="006F0B0C" w:rsidRPr="001028CC" w:rsidRDefault="006F0B0C" w:rsidP="005E4CEA">
            <w:pPr>
              <w:pStyle w:val="Calibri11Lt"/>
              <w:rPr>
                <w:highlight w:val="yellow"/>
              </w:rPr>
            </w:pPr>
            <w:r w:rsidRPr="001028CC">
              <w:rPr>
                <w:highlight w:val="yellow"/>
              </w:rPr>
              <w:t>XXX</w:t>
            </w:r>
          </w:p>
        </w:tc>
      </w:tr>
      <w:tr w:rsidR="006F0B0C" w14:paraId="1C82E539" w14:textId="77777777" w:rsidTr="00D429DC">
        <w:trPr>
          <w:trHeight w:hRule="exact" w:val="510"/>
        </w:trPr>
        <w:tc>
          <w:tcPr>
            <w:tcW w:w="966" w:type="pct"/>
            <w:vAlign w:val="center"/>
          </w:tcPr>
          <w:p w14:paraId="02A6E65F" w14:textId="364F8643" w:rsidR="006F0B0C" w:rsidRPr="001028CC" w:rsidRDefault="006F0B0C" w:rsidP="005E4CEA">
            <w:pPr>
              <w:pStyle w:val="Calibri11Lt"/>
              <w:rPr>
                <w:highlight w:val="yellow"/>
              </w:rPr>
            </w:pPr>
            <w:r w:rsidRPr="001028CC">
              <w:rPr>
                <w:highlight w:val="yellow"/>
              </w:rPr>
              <w:t>XXX</w:t>
            </w:r>
          </w:p>
        </w:tc>
        <w:tc>
          <w:tcPr>
            <w:tcW w:w="992" w:type="pct"/>
            <w:vAlign w:val="center"/>
          </w:tcPr>
          <w:p w14:paraId="57E078D1" w14:textId="23DE8598" w:rsidR="006F0B0C" w:rsidRPr="001028CC" w:rsidRDefault="006F0B0C" w:rsidP="005E4CEA">
            <w:pPr>
              <w:pStyle w:val="Calibri11Lt"/>
              <w:rPr>
                <w:highlight w:val="yellow"/>
              </w:rPr>
            </w:pPr>
            <w:r w:rsidRPr="001028CC">
              <w:rPr>
                <w:highlight w:val="yellow"/>
              </w:rPr>
              <w:t>XXX</w:t>
            </w:r>
          </w:p>
        </w:tc>
        <w:tc>
          <w:tcPr>
            <w:tcW w:w="1110" w:type="pct"/>
            <w:vAlign w:val="center"/>
          </w:tcPr>
          <w:p w14:paraId="5987CD82" w14:textId="2AB7D61C" w:rsidR="006F0B0C" w:rsidRPr="001028CC" w:rsidRDefault="006F0B0C" w:rsidP="005E4CEA">
            <w:pPr>
              <w:pStyle w:val="Calibri11Lt"/>
              <w:rPr>
                <w:highlight w:val="yellow"/>
              </w:rPr>
            </w:pPr>
            <w:r w:rsidRPr="001028CC">
              <w:rPr>
                <w:highlight w:val="yellow"/>
              </w:rPr>
              <w:t>XXX</w:t>
            </w:r>
          </w:p>
        </w:tc>
        <w:tc>
          <w:tcPr>
            <w:tcW w:w="966" w:type="pct"/>
            <w:vAlign w:val="center"/>
          </w:tcPr>
          <w:p w14:paraId="49E3CE11" w14:textId="699DCB5B" w:rsidR="006F0B0C" w:rsidRPr="001028CC" w:rsidRDefault="006F0B0C" w:rsidP="005E4CEA">
            <w:pPr>
              <w:pStyle w:val="Calibri11Lt"/>
              <w:rPr>
                <w:highlight w:val="yellow"/>
              </w:rPr>
            </w:pPr>
            <w:r w:rsidRPr="001028CC">
              <w:rPr>
                <w:highlight w:val="yellow"/>
              </w:rPr>
              <w:t>XXX</w:t>
            </w:r>
          </w:p>
        </w:tc>
        <w:tc>
          <w:tcPr>
            <w:tcW w:w="966" w:type="pct"/>
            <w:vAlign w:val="center"/>
          </w:tcPr>
          <w:p w14:paraId="436533D9" w14:textId="658F646F" w:rsidR="006F0B0C" w:rsidRPr="001028CC" w:rsidRDefault="006F0B0C" w:rsidP="005E4CEA">
            <w:pPr>
              <w:pStyle w:val="Calibri11Lt"/>
              <w:rPr>
                <w:highlight w:val="yellow"/>
              </w:rPr>
            </w:pPr>
            <w:r w:rsidRPr="001028CC">
              <w:rPr>
                <w:highlight w:val="yellow"/>
              </w:rPr>
              <w:t>XXX</w:t>
            </w:r>
          </w:p>
        </w:tc>
      </w:tr>
      <w:tr w:rsidR="006F0B0C" w14:paraId="2BA668C5" w14:textId="77777777" w:rsidTr="00D429DC">
        <w:trPr>
          <w:trHeight w:hRule="exact" w:val="510"/>
        </w:trPr>
        <w:tc>
          <w:tcPr>
            <w:tcW w:w="966" w:type="pct"/>
            <w:vAlign w:val="center"/>
          </w:tcPr>
          <w:p w14:paraId="64A089EE" w14:textId="490CD243" w:rsidR="006F0B0C" w:rsidRPr="001028CC" w:rsidRDefault="006F0B0C" w:rsidP="005E4CEA">
            <w:pPr>
              <w:pStyle w:val="Calibri11Lt"/>
              <w:rPr>
                <w:highlight w:val="yellow"/>
              </w:rPr>
            </w:pPr>
            <w:r w:rsidRPr="001028CC">
              <w:rPr>
                <w:highlight w:val="yellow"/>
              </w:rPr>
              <w:t>XXX</w:t>
            </w:r>
          </w:p>
        </w:tc>
        <w:tc>
          <w:tcPr>
            <w:tcW w:w="992" w:type="pct"/>
            <w:vAlign w:val="center"/>
          </w:tcPr>
          <w:p w14:paraId="7DD86193" w14:textId="0BEB2950" w:rsidR="006F0B0C" w:rsidRPr="001028CC" w:rsidRDefault="006F0B0C" w:rsidP="005E4CEA">
            <w:pPr>
              <w:pStyle w:val="Calibri11Lt"/>
              <w:rPr>
                <w:highlight w:val="yellow"/>
              </w:rPr>
            </w:pPr>
            <w:r w:rsidRPr="001028CC">
              <w:rPr>
                <w:highlight w:val="yellow"/>
              </w:rPr>
              <w:t>XXX</w:t>
            </w:r>
          </w:p>
        </w:tc>
        <w:tc>
          <w:tcPr>
            <w:tcW w:w="1110" w:type="pct"/>
            <w:vAlign w:val="center"/>
          </w:tcPr>
          <w:p w14:paraId="712436BE" w14:textId="579C94CA" w:rsidR="006F0B0C" w:rsidRPr="001028CC" w:rsidRDefault="006F0B0C" w:rsidP="005E4CEA">
            <w:pPr>
              <w:pStyle w:val="Calibri11Lt"/>
              <w:rPr>
                <w:highlight w:val="yellow"/>
              </w:rPr>
            </w:pPr>
            <w:r w:rsidRPr="001028CC">
              <w:rPr>
                <w:highlight w:val="yellow"/>
              </w:rPr>
              <w:t>XXX</w:t>
            </w:r>
          </w:p>
        </w:tc>
        <w:tc>
          <w:tcPr>
            <w:tcW w:w="966" w:type="pct"/>
            <w:vAlign w:val="center"/>
          </w:tcPr>
          <w:p w14:paraId="1554F80F" w14:textId="2D04E219" w:rsidR="006F0B0C" w:rsidRPr="001028CC" w:rsidRDefault="006F0B0C" w:rsidP="005E4CEA">
            <w:pPr>
              <w:pStyle w:val="Calibri11Lt"/>
              <w:rPr>
                <w:highlight w:val="yellow"/>
              </w:rPr>
            </w:pPr>
            <w:r w:rsidRPr="001028CC">
              <w:rPr>
                <w:highlight w:val="yellow"/>
              </w:rPr>
              <w:t>XXX</w:t>
            </w:r>
          </w:p>
        </w:tc>
        <w:tc>
          <w:tcPr>
            <w:tcW w:w="966" w:type="pct"/>
            <w:vAlign w:val="center"/>
          </w:tcPr>
          <w:p w14:paraId="77BD139D" w14:textId="2F62B552" w:rsidR="006F0B0C" w:rsidRPr="001028CC" w:rsidRDefault="006F0B0C" w:rsidP="005E4CEA">
            <w:pPr>
              <w:pStyle w:val="Calibri11Lt"/>
              <w:rPr>
                <w:highlight w:val="yellow"/>
              </w:rPr>
            </w:pPr>
            <w:r w:rsidRPr="001028CC">
              <w:rPr>
                <w:highlight w:val="yellow"/>
              </w:rPr>
              <w:t>XXX</w:t>
            </w:r>
          </w:p>
        </w:tc>
      </w:tr>
      <w:tr w:rsidR="006F0B0C" w14:paraId="707E80A1" w14:textId="77777777" w:rsidTr="00D429DC">
        <w:trPr>
          <w:trHeight w:hRule="exact" w:val="510"/>
        </w:trPr>
        <w:tc>
          <w:tcPr>
            <w:tcW w:w="966" w:type="pct"/>
            <w:vAlign w:val="center"/>
          </w:tcPr>
          <w:p w14:paraId="2A0E156D" w14:textId="78D2D544" w:rsidR="006F0B0C" w:rsidRPr="001028CC" w:rsidRDefault="006F0B0C" w:rsidP="005E4CEA">
            <w:pPr>
              <w:pStyle w:val="Calibri11Lt"/>
              <w:rPr>
                <w:highlight w:val="yellow"/>
              </w:rPr>
            </w:pPr>
            <w:r w:rsidRPr="001028CC">
              <w:rPr>
                <w:highlight w:val="yellow"/>
              </w:rPr>
              <w:t>XXX</w:t>
            </w:r>
          </w:p>
        </w:tc>
        <w:tc>
          <w:tcPr>
            <w:tcW w:w="992" w:type="pct"/>
            <w:vAlign w:val="center"/>
          </w:tcPr>
          <w:p w14:paraId="7958B17D" w14:textId="4B4C80AC" w:rsidR="006F0B0C" w:rsidRPr="001028CC" w:rsidRDefault="006F0B0C" w:rsidP="005E4CEA">
            <w:pPr>
              <w:pStyle w:val="Calibri11Lt"/>
              <w:rPr>
                <w:highlight w:val="yellow"/>
              </w:rPr>
            </w:pPr>
            <w:r w:rsidRPr="001028CC">
              <w:rPr>
                <w:highlight w:val="yellow"/>
              </w:rPr>
              <w:t>XXX</w:t>
            </w:r>
          </w:p>
        </w:tc>
        <w:tc>
          <w:tcPr>
            <w:tcW w:w="1110" w:type="pct"/>
            <w:vAlign w:val="center"/>
          </w:tcPr>
          <w:p w14:paraId="5A9DFFC5" w14:textId="50F120C6" w:rsidR="006F0B0C" w:rsidRPr="001028CC" w:rsidRDefault="006F0B0C" w:rsidP="005E4CEA">
            <w:pPr>
              <w:pStyle w:val="Calibri11Lt"/>
              <w:rPr>
                <w:highlight w:val="yellow"/>
              </w:rPr>
            </w:pPr>
            <w:r w:rsidRPr="001028CC">
              <w:rPr>
                <w:highlight w:val="yellow"/>
              </w:rPr>
              <w:t>XXX</w:t>
            </w:r>
          </w:p>
        </w:tc>
        <w:tc>
          <w:tcPr>
            <w:tcW w:w="966" w:type="pct"/>
            <w:vAlign w:val="center"/>
          </w:tcPr>
          <w:p w14:paraId="7A6A100A" w14:textId="4D83210C" w:rsidR="006F0B0C" w:rsidRPr="001028CC" w:rsidRDefault="006F0B0C" w:rsidP="005E4CEA">
            <w:pPr>
              <w:pStyle w:val="Calibri11Lt"/>
              <w:rPr>
                <w:highlight w:val="yellow"/>
              </w:rPr>
            </w:pPr>
            <w:r w:rsidRPr="001028CC">
              <w:rPr>
                <w:highlight w:val="yellow"/>
              </w:rPr>
              <w:t>XXX</w:t>
            </w:r>
          </w:p>
        </w:tc>
        <w:tc>
          <w:tcPr>
            <w:tcW w:w="966" w:type="pct"/>
            <w:vAlign w:val="center"/>
          </w:tcPr>
          <w:p w14:paraId="51F649EA" w14:textId="3A97B063" w:rsidR="006F0B0C" w:rsidRPr="001028CC" w:rsidRDefault="006F0B0C" w:rsidP="005E4CEA">
            <w:pPr>
              <w:pStyle w:val="Calibri11Lt"/>
              <w:rPr>
                <w:highlight w:val="yellow"/>
              </w:rPr>
            </w:pPr>
            <w:r w:rsidRPr="001028CC">
              <w:rPr>
                <w:highlight w:val="yellow"/>
              </w:rPr>
              <w:t>XXX</w:t>
            </w:r>
          </w:p>
        </w:tc>
      </w:tr>
      <w:tr w:rsidR="005E4CEA" w14:paraId="2A3315C6" w14:textId="77777777" w:rsidTr="00D429DC">
        <w:trPr>
          <w:trHeight w:hRule="exact" w:val="510"/>
        </w:trPr>
        <w:tc>
          <w:tcPr>
            <w:tcW w:w="966" w:type="pct"/>
            <w:vAlign w:val="center"/>
          </w:tcPr>
          <w:p w14:paraId="40198C89" w14:textId="1487FB78" w:rsidR="005E4CEA" w:rsidRPr="001028CC" w:rsidRDefault="005E4CEA" w:rsidP="005E4CEA">
            <w:pPr>
              <w:pStyle w:val="DTitillium11"/>
              <w:jc w:val="center"/>
              <w:rPr>
                <w:vertAlign w:val="subscript"/>
              </w:rPr>
            </w:pPr>
            <w:r w:rsidRPr="001028CC">
              <w:rPr>
                <w:bCs/>
                <w:highlight w:val="yellow"/>
              </w:rPr>
              <w:t>XXX</w:t>
            </w:r>
          </w:p>
        </w:tc>
        <w:tc>
          <w:tcPr>
            <w:tcW w:w="992" w:type="pct"/>
            <w:vAlign w:val="center"/>
          </w:tcPr>
          <w:p w14:paraId="2F313AEA" w14:textId="4F611ABF" w:rsidR="005E4CEA" w:rsidRPr="001028CC" w:rsidRDefault="005E4CEA" w:rsidP="005E4CEA">
            <w:pPr>
              <w:pStyle w:val="DTitillium11"/>
              <w:jc w:val="center"/>
              <w:rPr>
                <w:vertAlign w:val="subscript"/>
              </w:rPr>
            </w:pPr>
            <w:r w:rsidRPr="001028CC">
              <w:rPr>
                <w:bCs/>
                <w:highlight w:val="yellow"/>
              </w:rPr>
              <w:t>XXX</w:t>
            </w:r>
          </w:p>
        </w:tc>
        <w:tc>
          <w:tcPr>
            <w:tcW w:w="1110" w:type="pct"/>
            <w:vAlign w:val="center"/>
          </w:tcPr>
          <w:p w14:paraId="0EADE001" w14:textId="0DCA9C5F" w:rsidR="005E4CEA" w:rsidRPr="001028CC" w:rsidRDefault="005E4CEA" w:rsidP="005E4CEA">
            <w:pPr>
              <w:pStyle w:val="DTitillium11"/>
              <w:jc w:val="center"/>
              <w:rPr>
                <w:vertAlign w:val="subscript"/>
              </w:rPr>
            </w:pPr>
            <w:r w:rsidRPr="001028CC">
              <w:rPr>
                <w:bCs/>
                <w:highlight w:val="yellow"/>
              </w:rPr>
              <w:t>XXX</w:t>
            </w:r>
          </w:p>
        </w:tc>
        <w:tc>
          <w:tcPr>
            <w:tcW w:w="966" w:type="pct"/>
            <w:vAlign w:val="center"/>
          </w:tcPr>
          <w:p w14:paraId="3F77344B" w14:textId="4062AE55" w:rsidR="005E4CEA" w:rsidRPr="001028CC" w:rsidRDefault="005E4CEA" w:rsidP="005E4CEA">
            <w:pPr>
              <w:pStyle w:val="DTitillium11"/>
              <w:jc w:val="center"/>
              <w:rPr>
                <w:vertAlign w:val="subscript"/>
              </w:rPr>
            </w:pPr>
            <w:r w:rsidRPr="001028CC">
              <w:rPr>
                <w:bCs/>
                <w:highlight w:val="yellow"/>
              </w:rPr>
              <w:t>XXX</w:t>
            </w:r>
          </w:p>
        </w:tc>
        <w:tc>
          <w:tcPr>
            <w:tcW w:w="966" w:type="pct"/>
            <w:vAlign w:val="center"/>
          </w:tcPr>
          <w:p w14:paraId="5B1E0859" w14:textId="7A40D9A8" w:rsidR="005E4CEA" w:rsidRPr="001028CC" w:rsidRDefault="005E4CEA" w:rsidP="005E4CEA">
            <w:pPr>
              <w:pStyle w:val="DTitillium11"/>
              <w:jc w:val="center"/>
              <w:rPr>
                <w:vertAlign w:val="subscript"/>
              </w:rPr>
            </w:pPr>
            <w:r w:rsidRPr="001028CC">
              <w:rPr>
                <w:bCs/>
                <w:highlight w:val="yellow"/>
              </w:rPr>
              <w:t>XXX</w:t>
            </w:r>
          </w:p>
        </w:tc>
      </w:tr>
    </w:tbl>
    <w:p w14:paraId="18E872E1" w14:textId="77F98499" w:rsidR="00484D28" w:rsidRPr="00E137A5" w:rsidRDefault="00484D28" w:rsidP="00EC4BBA">
      <w:pPr>
        <w:pStyle w:val="DTitoloParagrafoLV3"/>
      </w:pPr>
      <w:bookmarkStart w:id="167" w:name="_Toc140834960"/>
      <w:r>
        <w:t>Analisi e risoluzione delle interferenze e incoerenze informative</w:t>
      </w:r>
      <w:bookmarkEnd w:id="166"/>
      <w:bookmarkEnd w:id="167"/>
    </w:p>
    <w:p w14:paraId="1C8A48D6" w14:textId="77777777" w:rsidR="00DE5885" w:rsidRDefault="00DE5885">
      <w:pPr>
        <w:pStyle w:val="DTitillium11"/>
      </w:pPr>
      <w:r>
        <w:t>Considerando che:</w:t>
      </w:r>
    </w:p>
    <w:p w14:paraId="2F5DC4D2" w14:textId="77777777" w:rsidR="00DE5885" w:rsidRDefault="00DE5885" w:rsidP="00EC4BBA">
      <w:pPr>
        <w:pStyle w:val="DElencoPuntato11LV1"/>
      </w:pPr>
      <w:r>
        <w:t>l</w:t>
      </w:r>
      <w:r w:rsidR="00484D28">
        <w:t xml:space="preserve">e interferenze geometriche sono costituite dalla compenetrazione tra elementi appartenenti alla stessa disciplina prima (LC1) e a discipline diverse poi (LC2). </w:t>
      </w:r>
    </w:p>
    <w:p w14:paraId="288BDEA8" w14:textId="6ADCB021" w:rsidR="00484D28" w:rsidRDefault="00484D28" w:rsidP="00DE5885">
      <w:pPr>
        <w:pStyle w:val="DElencoPuntato11LV1"/>
      </w:pPr>
      <w:r>
        <w:t>Le incoerenze informative sono costituite dalla non conformità di geometrie o informazioni alle prescrizioni normative e giuridiche.</w:t>
      </w:r>
    </w:p>
    <w:p w14:paraId="588422C1" w14:textId="5F647B6F" w:rsidR="00DE5885" w:rsidRDefault="00DE5885" w:rsidP="00EC4BBA">
      <w:pPr>
        <w:pStyle w:val="DElencoPuntato11LV1"/>
        <w:numPr>
          <w:ilvl w:val="0"/>
          <w:numId w:val="0"/>
        </w:numPr>
      </w:pPr>
      <w:r>
        <w:t>Si descrive che:</w:t>
      </w:r>
    </w:p>
    <w:p w14:paraId="18E9A05C" w14:textId="77777777" w:rsidR="00484D28" w:rsidRPr="00EC4BBA" w:rsidRDefault="00484D28" w:rsidP="00EC4BBA">
      <w:pPr>
        <w:pStyle w:val="DElencoPuntato11LV1"/>
        <w:rPr>
          <w:rFonts w:cs="Calibri Light"/>
          <w:lang w:eastAsia="it-IT"/>
        </w:rPr>
      </w:pPr>
      <w:r>
        <w:t xml:space="preserve">I software utilizzati per l’analisi e la risoluzione delle interferenze geometriche e delle incoerenze informative saranno </w:t>
      </w:r>
      <w:r w:rsidRPr="00D50259">
        <w:rPr>
          <w:highlight w:val="yellow"/>
        </w:rPr>
        <w:t>…</w:t>
      </w:r>
      <w:r w:rsidRPr="00EC4BBA">
        <w:rPr>
          <w:rFonts w:cs="Calibri Light"/>
          <w:lang w:eastAsia="it-IT"/>
        </w:rPr>
        <w:t xml:space="preserve"> </w:t>
      </w:r>
    </w:p>
    <w:p w14:paraId="4F5FD739" w14:textId="76706D89" w:rsidR="00484D28" w:rsidRDefault="00484D28" w:rsidP="00EC4BBA">
      <w:pPr>
        <w:pStyle w:val="Dnotedaeliminare"/>
      </w:pPr>
      <w:r w:rsidRPr="00D50259">
        <w:rPr>
          <w:highlight w:val="cyan"/>
        </w:rPr>
        <w:t>(indicare nome del software e versione).</w:t>
      </w:r>
    </w:p>
    <w:p w14:paraId="1C1BAB23" w14:textId="5D3F198C" w:rsidR="00484D28" w:rsidRDefault="00484D28" w:rsidP="00DE5885">
      <w:pPr>
        <w:pStyle w:val="DElencoPuntato11LV1"/>
      </w:pPr>
      <w:r>
        <w:t xml:space="preserve">L’output dell’attività sarà </w:t>
      </w:r>
      <w:r w:rsidRPr="00D50259">
        <w:rPr>
          <w:highlight w:val="yellow"/>
        </w:rPr>
        <w:t>….</w:t>
      </w:r>
      <w:r>
        <w:t xml:space="preserve"> In formato </w:t>
      </w:r>
      <w:r w:rsidRPr="00D50259">
        <w:rPr>
          <w:highlight w:val="yellow"/>
        </w:rPr>
        <w:t>…</w:t>
      </w:r>
    </w:p>
    <w:p w14:paraId="3DF8605F" w14:textId="6A04D6FA" w:rsidR="00DE5885" w:rsidRDefault="00DE5885" w:rsidP="00A36825">
      <w:pPr>
        <w:pStyle w:val="DElencoPuntato11LV1"/>
      </w:pPr>
      <w:r>
        <w:t xml:space="preserve">I processi di analisi e risoluzione </w:t>
      </w:r>
      <w:r w:rsidRPr="00EC4BBA">
        <w:rPr>
          <w:highlight w:val="yellow"/>
        </w:rPr>
        <w:t>sono così organizzati ….</w:t>
      </w:r>
    </w:p>
    <w:p w14:paraId="6C811E13" w14:textId="145CC05A" w:rsidR="00484D28" w:rsidRDefault="00484D28" w:rsidP="00DE5885">
      <w:pPr>
        <w:pStyle w:val="DTitillium11"/>
      </w:pPr>
      <w:r>
        <w:t>Di seguito (</w:t>
      </w:r>
      <w:r w:rsidR="00D50259" w:rsidRPr="00EC4BBA">
        <w:rPr>
          <w:rStyle w:val="Riferimentodelicato"/>
        </w:rPr>
        <w:fldChar w:fldCharType="begin"/>
      </w:r>
      <w:r w:rsidR="00D50259" w:rsidRPr="00EC4BBA">
        <w:rPr>
          <w:rStyle w:val="Riferimentodelicato"/>
        </w:rPr>
        <w:instrText xml:space="preserve"> REF _Ref42619409 \h  \* MERGEFORMAT </w:instrText>
      </w:r>
      <w:r w:rsidR="00D50259" w:rsidRPr="00EC4BBA">
        <w:rPr>
          <w:rStyle w:val="Riferimentodelicato"/>
        </w:rPr>
      </w:r>
      <w:r w:rsidR="00D50259" w:rsidRPr="00EC4BBA">
        <w:rPr>
          <w:rStyle w:val="Riferimentodelicato"/>
        </w:rPr>
        <w:fldChar w:fldCharType="separate"/>
      </w:r>
      <w:r w:rsidR="008A71BF" w:rsidRPr="008A71BF">
        <w:rPr>
          <w:rStyle w:val="Riferimentodelicato"/>
        </w:rPr>
        <w:t>Tabella 1</w:t>
      </w:r>
      <w:r w:rsidR="004F17C0">
        <w:rPr>
          <w:rStyle w:val="Riferimentodelicato"/>
        </w:rPr>
        <w:t>4</w:t>
      </w:r>
      <w:r w:rsidR="00D50259" w:rsidRPr="00EC4BBA">
        <w:rPr>
          <w:rStyle w:val="Riferimentodelicato"/>
        </w:rPr>
        <w:fldChar w:fldCharType="end"/>
      </w:r>
      <w:r>
        <w:t>) si riportano i livelli di coordinamento considerati/previsti per la verifica delle interferenze geometriche:</w:t>
      </w:r>
    </w:p>
    <w:p w14:paraId="306BC03B" w14:textId="110C8E56" w:rsidR="00484D28" w:rsidRDefault="00484D28" w:rsidP="00D50259">
      <w:pPr>
        <w:pStyle w:val="Didascalia"/>
      </w:pPr>
      <w:bookmarkStart w:id="168" w:name="_Ref42619409"/>
      <w:r>
        <w:t xml:space="preserve">Tabella </w:t>
      </w:r>
      <w:r w:rsidR="00592B51">
        <w:fldChar w:fldCharType="begin"/>
      </w:r>
      <w:r w:rsidR="00592B51">
        <w:instrText xml:space="preserve"> SEQ Tabella \* ARABIC </w:instrText>
      </w:r>
      <w:r w:rsidR="00592B51">
        <w:fldChar w:fldCharType="separate"/>
      </w:r>
      <w:r w:rsidR="008A71BF">
        <w:rPr>
          <w:noProof/>
        </w:rPr>
        <w:t>1</w:t>
      </w:r>
      <w:r w:rsidR="004F17C0">
        <w:rPr>
          <w:noProof/>
        </w:rPr>
        <w:t>4</w:t>
      </w:r>
      <w:r w:rsidR="00592B51">
        <w:rPr>
          <w:noProof/>
        </w:rPr>
        <w:fldChar w:fldCharType="end"/>
      </w:r>
      <w:bookmarkEnd w:id="168"/>
      <w:r>
        <w:t xml:space="preserve"> - </w:t>
      </w:r>
      <w:r w:rsidR="00D4324B">
        <w:t>E</w:t>
      </w:r>
      <w:r>
        <w:t>sempio tabella coordinamento</w:t>
      </w:r>
    </w:p>
    <w:tbl>
      <w:tblPr>
        <w:tblStyle w:val="TABELLASO"/>
        <w:tblW w:w="849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85" w:type="dxa"/>
          <w:bottom w:w="85" w:type="dxa"/>
        </w:tblCellMar>
        <w:tblLook w:val="04A0" w:firstRow="1" w:lastRow="0" w:firstColumn="1" w:lastColumn="0" w:noHBand="0" w:noVBand="1"/>
      </w:tblPr>
      <w:tblGrid>
        <w:gridCol w:w="836"/>
        <w:gridCol w:w="1843"/>
        <w:gridCol w:w="567"/>
        <w:gridCol w:w="583"/>
        <w:gridCol w:w="583"/>
        <w:gridCol w:w="583"/>
        <w:gridCol w:w="583"/>
        <w:gridCol w:w="583"/>
        <w:gridCol w:w="583"/>
        <w:gridCol w:w="583"/>
        <w:gridCol w:w="583"/>
        <w:gridCol w:w="584"/>
      </w:tblGrid>
      <w:tr w:rsidR="008C1BA4" w:rsidRPr="009F7AD1" w14:paraId="761B466D" w14:textId="77777777" w:rsidTr="008C1BA4">
        <w:trPr>
          <w:cnfStyle w:val="100000000000" w:firstRow="1" w:lastRow="0" w:firstColumn="0" w:lastColumn="0" w:oddVBand="0" w:evenVBand="0" w:oddHBand="0" w:evenHBand="0" w:firstRowFirstColumn="0" w:firstRowLastColumn="0" w:lastRowFirstColumn="0" w:lastRowLastColumn="0"/>
          <w:cantSplit/>
          <w:trHeight w:val="1979"/>
        </w:trPr>
        <w:tc>
          <w:tcPr>
            <w:cnfStyle w:val="001000000000" w:firstRow="0" w:lastRow="0" w:firstColumn="1" w:lastColumn="0" w:oddVBand="0" w:evenVBand="0" w:oddHBand="0" w:evenHBand="0" w:firstRowFirstColumn="0" w:firstRowLastColumn="0" w:lastRowFirstColumn="0" w:lastRowLastColumn="0"/>
            <w:tcW w:w="836"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0BA5EB1" w14:textId="77777777" w:rsidR="00E06342" w:rsidRPr="00F73CA0" w:rsidRDefault="00E06342" w:rsidP="00F73CA0">
            <w:pPr>
              <w:pStyle w:val="DTitillium10"/>
              <w:jc w:val="center"/>
            </w:pPr>
            <w:r w:rsidRPr="00F73CA0">
              <w:lastRenderedPageBreak/>
              <w:t>MODELLO</w:t>
            </w:r>
          </w:p>
        </w:tc>
        <w:tc>
          <w:tcPr>
            <w:tcW w:w="2410"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78CF7C2C" w14:textId="50458AD5" w:rsidR="00E06342" w:rsidRPr="009F7AD1" w:rsidRDefault="00A05529" w:rsidP="00A05529">
            <w:pPr>
              <w:pStyle w:val="DTitillium10"/>
              <w:jc w:val="center"/>
              <w:cnfStyle w:val="100000000000" w:firstRow="1" w:lastRow="0" w:firstColumn="0" w:lastColumn="0" w:oddVBand="0" w:evenVBand="0" w:oddHBand="0" w:evenHBand="0" w:firstRowFirstColumn="0" w:firstRowLastColumn="0" w:lastRowFirstColumn="0" w:lastRowLastColumn="0"/>
            </w:pPr>
            <w:r>
              <w:t>LIVELLO DI COORDINAMENTO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ADB95F3"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ARCHITETTONICO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5146FC1"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STRUTTURALE</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C102F34" w14:textId="41D126F9"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w:t>
            </w:r>
            <w:r w:rsidR="00E005AC">
              <w:t xml:space="preserve"> </w:t>
            </w:r>
            <w:r w:rsidRPr="009F7AD1">
              <w:t xml:space="preserve">MECCANICO </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73EFD3E6"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ELETTRICO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2A121FA" w14:textId="1D4D50E2"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w:t>
            </w:r>
            <w:r w:rsidR="00E005AC">
              <w:t xml:space="preserve"> </w:t>
            </w:r>
            <w:r w:rsidRPr="009F7AD1">
              <w:t>IDRICOSANITARIO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AA164BE"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SPECIALI</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A5432CA" w14:textId="5BA37311"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ELEVAZIONE</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CA2763B" w14:textId="353D4386"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ANTINCENDIO</w:t>
            </w:r>
          </w:p>
        </w:tc>
        <w:tc>
          <w:tcPr>
            <w:tcW w:w="58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F9EB1E4" w14:textId="70F23D88"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rPr>
                <w:bCs/>
              </w:rPr>
            </w:pPr>
            <w:r w:rsidRPr="009F7AD1">
              <w:rPr>
                <w:b w:val="0"/>
                <w:bCs/>
                <w:color w:val="auto"/>
                <w:highlight w:val="yellow"/>
              </w:rPr>
              <w:t>XXXX</w:t>
            </w:r>
          </w:p>
        </w:tc>
      </w:tr>
      <w:tr w:rsidR="0070057B" w:rsidRPr="009F7AD1" w14:paraId="1776D02A"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F69B232" w14:textId="21A3A442" w:rsidR="00E06342" w:rsidRPr="00F73CA0" w:rsidRDefault="00E06342" w:rsidP="00F73CA0">
            <w:pPr>
              <w:pStyle w:val="DTitillium10"/>
              <w:jc w:val="center"/>
              <w:rPr>
                <w:color w:val="FFFFFF" w:themeColor="background1"/>
              </w:rPr>
            </w:pPr>
            <w:r w:rsidRPr="00F73CA0">
              <w:rPr>
                <w:color w:val="FFFFFF" w:themeColor="background1"/>
              </w:rPr>
              <w:t>ARCHITETTONICO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64E5DF8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61BD6D86" w14:textId="0A9BCA78"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3B1F96F4" w14:textId="5B36858B" w:rsidR="00E06342" w:rsidRPr="00EF7544" w:rsidRDefault="008970CB"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highlight w:val="yellow"/>
              </w:rPr>
            </w:pPr>
            <w:r w:rsidRPr="00EF7544">
              <w:rPr>
                <w:color w:val="264653"/>
                <w:highlight w:val="yellow"/>
              </w:rPr>
              <w:t>X</w:t>
            </w:r>
          </w:p>
        </w:tc>
        <w:tc>
          <w:tcPr>
            <w:tcW w:w="583" w:type="dxa"/>
            <w:tcBorders>
              <w:top w:val="single" w:sz="12" w:space="0" w:color="BFBFBF" w:themeColor="background1" w:themeShade="BF"/>
            </w:tcBorders>
          </w:tcPr>
          <w:p w14:paraId="45EEF0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A875AC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5B252F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525C37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4C7AD9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927412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B5BC7D5" w14:textId="303B2C8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6B0E1CE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5B4BF9DF"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41C8871"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15AB1ED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60CAABAA"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A28943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1CBCF2F" w14:textId="387F0F76"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2D834E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B72ABA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92F294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14FC1A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078FA5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BC48E8A" w14:textId="7D17ADF1"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2E9D156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1BCDA5B2"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CBDC2D8"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66E8A25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05A90DEC"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Pr>
          <w:p w14:paraId="4187C53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0A4B3F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998789A" w14:textId="7D80E72C"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95761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7833C10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74824E4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0721B2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6015D3F" w14:textId="22F948FF"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3D630BE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12C2EF77"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B5A5749" w14:textId="2C37C5FE" w:rsidR="00E06342" w:rsidRPr="00F73CA0" w:rsidRDefault="00E06342" w:rsidP="00F73CA0">
            <w:pPr>
              <w:pStyle w:val="DTitillium10"/>
              <w:jc w:val="center"/>
              <w:rPr>
                <w:color w:val="FFFFFF" w:themeColor="background1"/>
              </w:rPr>
            </w:pPr>
            <w:r w:rsidRPr="00F73CA0">
              <w:rPr>
                <w:color w:val="FFFFFF" w:themeColor="background1"/>
              </w:rPr>
              <w:t>STRUTTURALE</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3D3592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E0FC12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D72A1E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1BB055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EC8F1A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DEBC16E" w14:textId="553183D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868550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593C77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EE48F0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158D251" w14:textId="5F8726B3"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678920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32D69329"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B695722"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7340A850"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1285F3A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37E151C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A0AAEF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6E6D64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0B7438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1A559F2" w14:textId="679C78F1"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F78679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80E49A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92ADB0E" w14:textId="54CB587B"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5C2281B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F06E6B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CD84B48"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40CCFC9F"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13043628"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239E609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0DEB71D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1C7A424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194D987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50DE5AE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7D51412D" w14:textId="78D8B693"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0C5668F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13E5A94" w14:textId="79AD670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bottom w:val="single" w:sz="12" w:space="0" w:color="BFBFBF" w:themeColor="background1" w:themeShade="BF"/>
            </w:tcBorders>
          </w:tcPr>
          <w:p w14:paraId="4025A3B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3C66930B"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6CEEE80" w14:textId="667DCE5A" w:rsidR="00E06342" w:rsidRPr="00F73CA0" w:rsidRDefault="00E06342" w:rsidP="00F73CA0">
            <w:pPr>
              <w:pStyle w:val="DTitillium10"/>
              <w:jc w:val="center"/>
              <w:rPr>
                <w:color w:val="FFFFFF" w:themeColor="background1"/>
              </w:rPr>
            </w:pPr>
            <w:r w:rsidRPr="00F73CA0">
              <w:rPr>
                <w:color w:val="FFFFFF" w:themeColor="background1"/>
              </w:rPr>
              <w:t>IMP. MECCANICO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0BA07880"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63B6B5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5092B6B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7783B7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A8ED5F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4B26CD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C0682B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0D0B38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94CCF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1849CE9" w14:textId="1AAAE62B"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478460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02F5AA7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623D42E"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678FB19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0E9DCA20"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65FEB4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8D2628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A1ABD6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EE18C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5DDEF51B"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D6DFD6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E7ED63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FA018AA" w14:textId="35955F89"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0BDEF1F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649A2A90"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59A2666"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25BFD83F"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4BD7B46A"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2D3123F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513CC1C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2E3828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0D126F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173BE8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7042CEE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3CC62F3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4E08885A" w14:textId="74996BB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bottom w:val="single" w:sz="12" w:space="0" w:color="BFBFBF" w:themeColor="background1" w:themeShade="BF"/>
            </w:tcBorders>
          </w:tcPr>
          <w:p w14:paraId="3863B81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12A00AF"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95FB8D9" w14:textId="1DDBC943" w:rsidR="00E06342" w:rsidRPr="00F73CA0" w:rsidRDefault="00E06342" w:rsidP="00F73CA0">
            <w:pPr>
              <w:pStyle w:val="DTitillium10"/>
              <w:jc w:val="center"/>
              <w:rPr>
                <w:color w:val="FFFFFF" w:themeColor="background1"/>
              </w:rPr>
            </w:pPr>
            <w:r w:rsidRPr="00F73CA0">
              <w:rPr>
                <w:color w:val="FFFFFF" w:themeColor="background1"/>
              </w:rPr>
              <w:t>IMP. ELETTRICO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8430AD7"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7F03A1CF"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49637BE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894665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026FE4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2F4FD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BC004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080958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898218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FF426F1" w14:textId="0F69CAD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4486C46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64F51CD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368FBD0"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2D9123EB"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341BCD02"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2994890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259164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EB861A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3286546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660B11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6765F4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89D973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631E8CF" w14:textId="75DF752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63BD01A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242AA6D1"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A602E49"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46DC799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133266BC"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Pr>
          <w:p w14:paraId="0F9C06F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FC36B2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6F2669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C56D4A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A29A33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A66B7C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D1278E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1A4A4C2" w14:textId="4304753D"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6451760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30D9E1A5"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34E6E74" w14:textId="4F4C7399" w:rsidR="00E06342" w:rsidRPr="00F73CA0" w:rsidRDefault="00E06342" w:rsidP="00F73CA0">
            <w:pPr>
              <w:pStyle w:val="DTitillium10"/>
              <w:jc w:val="center"/>
              <w:rPr>
                <w:color w:val="FFFFFF" w:themeColor="background1"/>
              </w:rPr>
            </w:pPr>
            <w:r w:rsidRPr="00F73CA0">
              <w:rPr>
                <w:color w:val="FFFFFF" w:themeColor="background1"/>
              </w:rPr>
              <w:t>IMP. IDRICOSANITARIO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42F01967"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100B6647"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05F6DD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8048B0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155289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B02D51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6B4A7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B7B2D3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DDEFFB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F828D98" w14:textId="316BC12F"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0E7EC86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0A59D265"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1B23775"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1D06460B"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14B9D2D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37DB2A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E0C5F4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BAF47C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E61B79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5CC35E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63BCA6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F319F0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ED0F788" w14:textId="013FFF4B"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31B510F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7A57D6BD"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2E9124E"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32701B38"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11D107D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1B277EE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553D3B8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921F72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17123FD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32291F2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6E9D36D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DF64E9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04ECDB9" w14:textId="3EC53104"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bottom w:val="single" w:sz="12" w:space="0" w:color="BFBFBF" w:themeColor="background1" w:themeShade="BF"/>
            </w:tcBorders>
          </w:tcPr>
          <w:p w14:paraId="0A36FB6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474F5220"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4B90612" w14:textId="56031BD8" w:rsidR="00E06342" w:rsidRPr="00F73CA0" w:rsidRDefault="00E06342" w:rsidP="00F73CA0">
            <w:pPr>
              <w:pStyle w:val="DTitillium10"/>
              <w:jc w:val="center"/>
              <w:rPr>
                <w:color w:val="FFFFFF" w:themeColor="background1"/>
              </w:rPr>
            </w:pPr>
            <w:r w:rsidRPr="00F73CA0">
              <w:rPr>
                <w:color w:val="FFFFFF" w:themeColor="background1"/>
              </w:rPr>
              <w:t>IMP. SPECIAL</w:t>
            </w:r>
            <w:r w:rsidR="008A71BF" w:rsidRPr="00F73CA0">
              <w:rPr>
                <w:color w:val="FFFFFF" w:themeColor="background1"/>
              </w:rPr>
              <w:t>I</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592AB5A8" w14:textId="1630402A"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5687D50E" w14:textId="541A4EEB"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340570E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FC9EAB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03E7EA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88D45B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EB7C1F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A99D83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31DA87B"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B08463E" w14:textId="15F7EBC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277B7BF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155F37A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8739399" w14:textId="77777777" w:rsidR="00E06342" w:rsidRPr="00F73CA0" w:rsidRDefault="00E06342"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4F23384" w14:textId="1052680A"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tcBorders>
              <w:top w:val="single" w:sz="12" w:space="0" w:color="BFBFBF" w:themeColor="background1" w:themeShade="BF"/>
            </w:tcBorders>
            <w:shd w:val="clear" w:color="auto" w:fill="F3F2EF"/>
          </w:tcPr>
          <w:p w14:paraId="4AAF2E1D" w14:textId="446DF2DE"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Borders>
              <w:top w:val="single" w:sz="12" w:space="0" w:color="BFBFBF" w:themeColor="background1" w:themeShade="BF"/>
            </w:tcBorders>
          </w:tcPr>
          <w:p w14:paraId="3D88DC3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675D17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0F2DDF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03A04A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CD05B4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04B3F1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F2BC6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1C1008B" w14:textId="4978ED13"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243EB98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5959B45"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0BEBCAF" w14:textId="77777777" w:rsidR="00E06342" w:rsidRPr="00F73CA0" w:rsidRDefault="00E06342"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059773E" w14:textId="490B0112"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top w:val="single" w:sz="12" w:space="0" w:color="BFBFBF" w:themeColor="background1" w:themeShade="BF"/>
            </w:tcBorders>
            <w:shd w:val="clear" w:color="auto" w:fill="F3F2EF"/>
          </w:tcPr>
          <w:p w14:paraId="53404E0E" w14:textId="4634E1E3"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top w:val="single" w:sz="12" w:space="0" w:color="BFBFBF" w:themeColor="background1" w:themeShade="BF"/>
            </w:tcBorders>
          </w:tcPr>
          <w:p w14:paraId="64FF425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FA0892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CBA619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53E3E6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FEC2AB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22F84A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A8F47C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400A9CC" w14:textId="067967C9"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087EDA9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60E8810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D879C42" w14:textId="644C03A5" w:rsidR="001D64BD" w:rsidRPr="00F73CA0" w:rsidRDefault="001D64BD" w:rsidP="00F73CA0">
            <w:pPr>
              <w:pStyle w:val="DTitillium10"/>
              <w:jc w:val="center"/>
              <w:rPr>
                <w:color w:val="FFFFFF" w:themeColor="background1"/>
              </w:rPr>
            </w:pPr>
            <w:r w:rsidRPr="00F73CA0">
              <w:rPr>
                <w:color w:val="FFFFFF" w:themeColor="background1"/>
              </w:rPr>
              <w:lastRenderedPageBreak/>
              <w:t>IMP. ELEVAZIONE</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6826F83" w14:textId="7365F2C4"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44FCBEC5" w14:textId="291F3C12"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F2F5EAA"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74F6418"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BBFB95F"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5374463"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4473966"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B71B0B5"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2BD47D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394E181" w14:textId="0A8B72BC"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519BCBD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076FEFC"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A1800C9" w14:textId="77777777" w:rsidR="001D64BD" w:rsidRPr="00F73CA0" w:rsidRDefault="001D64BD"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65E30405" w14:textId="2E50438D" w:rsidR="001D64BD" w:rsidRPr="00EF7544" w:rsidRDefault="001D64BD"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tcBorders>
              <w:top w:val="single" w:sz="12" w:space="0" w:color="BFBFBF" w:themeColor="background1" w:themeShade="BF"/>
            </w:tcBorders>
            <w:shd w:val="clear" w:color="auto" w:fill="F3F2EF"/>
          </w:tcPr>
          <w:p w14:paraId="511E2E53" w14:textId="583C36DD" w:rsidR="001D64BD" w:rsidRPr="00EF7544" w:rsidRDefault="001D64BD"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Borders>
              <w:top w:val="single" w:sz="12" w:space="0" w:color="BFBFBF" w:themeColor="background1" w:themeShade="BF"/>
            </w:tcBorders>
          </w:tcPr>
          <w:p w14:paraId="0DE3FF52"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C6A61B"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5DF584A"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44AD9BD"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68FECBE"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A7A20FF"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4F653C1"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A50A6A9" w14:textId="25F43733"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63167AEF"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1C9FCE01"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EA02EF9" w14:textId="77777777" w:rsidR="001D64BD" w:rsidRPr="00F73CA0" w:rsidRDefault="001D64BD"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0236CFD1" w14:textId="1911906F"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top w:val="single" w:sz="12" w:space="0" w:color="BFBFBF" w:themeColor="background1" w:themeShade="BF"/>
            </w:tcBorders>
            <w:shd w:val="clear" w:color="auto" w:fill="F3F2EF"/>
          </w:tcPr>
          <w:p w14:paraId="0BCF31BD" w14:textId="51DEA520"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top w:val="single" w:sz="12" w:space="0" w:color="BFBFBF" w:themeColor="background1" w:themeShade="BF"/>
            </w:tcBorders>
          </w:tcPr>
          <w:p w14:paraId="26B3C49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98A2778"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41907E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F50772A"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CF86F1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1CA56F6"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3BBE35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A770F95" w14:textId="16A3C4A6"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349D9667"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B743171"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6D60A92" w14:textId="6FAB62AC" w:rsidR="00E06342" w:rsidRPr="00F73CA0" w:rsidRDefault="00E06342" w:rsidP="00F73CA0">
            <w:pPr>
              <w:pStyle w:val="DTitillium10"/>
              <w:jc w:val="center"/>
              <w:rPr>
                <w:color w:val="FFFFFF" w:themeColor="background1"/>
              </w:rPr>
            </w:pPr>
            <w:r w:rsidRPr="00F73CA0">
              <w:rPr>
                <w:color w:val="FFFFFF" w:themeColor="background1"/>
              </w:rPr>
              <w:t>IMP. ANTINCENDIO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2C604AE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05261474"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0EB50C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86A35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E34C0D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8D673D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626A50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395873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3C58A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A70E6BA" w14:textId="0477AD34"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38504BA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8C1BA4" w:rsidRPr="009F7AD1" w14:paraId="53CB32D0"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3399B716" w14:textId="77777777" w:rsidR="00E06342" w:rsidRPr="009F7AD1" w:rsidRDefault="00E06342" w:rsidP="0070057B">
            <w:pPr>
              <w:pStyle w:val="DTitillium10"/>
            </w:pPr>
          </w:p>
        </w:tc>
        <w:tc>
          <w:tcPr>
            <w:tcW w:w="1843" w:type="dxa"/>
            <w:tcBorders>
              <w:left w:val="single" w:sz="12" w:space="0" w:color="BFBFBF" w:themeColor="background1" w:themeShade="BF"/>
            </w:tcBorders>
            <w:shd w:val="clear" w:color="auto" w:fill="F3F2EF"/>
          </w:tcPr>
          <w:p w14:paraId="2B11845C"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5A0F8E31"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21CEE6A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973BAB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7CE9F6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CC4F5C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B14925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F3F6B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97CB1E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EFC8734" w14:textId="44D48EF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68DBD0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E2132DA"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35692656" w14:textId="77777777" w:rsidR="00E06342" w:rsidRPr="009F7AD1" w:rsidRDefault="00E06342" w:rsidP="0070057B">
            <w:pPr>
              <w:pStyle w:val="DTitillium10"/>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1DF083BE"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2EFAC2FA"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6516B81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3A0A72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538DB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6150869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69491E2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516DEA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7660AE0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4968FC72" w14:textId="73AAB14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bottom w:val="single" w:sz="12" w:space="0" w:color="BFBFBF" w:themeColor="background1" w:themeShade="BF"/>
            </w:tcBorders>
          </w:tcPr>
          <w:p w14:paraId="5BA96F5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5B7CF69F"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AA88B4C" w14:textId="2680C465" w:rsidR="00E06342" w:rsidRPr="009F7AD1" w:rsidRDefault="00E06342" w:rsidP="00F73CA0">
            <w:pPr>
              <w:pStyle w:val="DTitillium10"/>
              <w:jc w:val="center"/>
            </w:pPr>
            <w:r w:rsidRPr="0054773B">
              <w:rPr>
                <w:color w:val="auto"/>
                <w:highlight w:val="yellow"/>
              </w:rPr>
              <w:t>XXXX</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EF49BA2"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9035218"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7F713E0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666890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6A3F21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A8C263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DA1EF9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871E3ED"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E0B220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441D40A" w14:textId="0E2B4BE4"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5C704E6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8C1BA4" w:rsidRPr="009F7AD1" w14:paraId="49C6E5F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640E21DA" w14:textId="77777777" w:rsidR="00E06342" w:rsidRPr="009F7AD1" w:rsidRDefault="00E06342" w:rsidP="0070057B">
            <w:pPr>
              <w:pStyle w:val="DTitillium10"/>
            </w:pPr>
          </w:p>
        </w:tc>
        <w:tc>
          <w:tcPr>
            <w:tcW w:w="1843" w:type="dxa"/>
            <w:tcBorders>
              <w:left w:val="single" w:sz="12" w:space="0" w:color="BFBFBF" w:themeColor="background1" w:themeShade="BF"/>
            </w:tcBorders>
            <w:shd w:val="clear" w:color="auto" w:fill="F3F2EF"/>
          </w:tcPr>
          <w:p w14:paraId="0D359E3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5D033450"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EFAD1D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57509A0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A3169C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4B4382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0DB453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6FA9A3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2869D9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6FBA811" w14:textId="0A5B7AE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2F6B7DD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35D4DB7F"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6E71E8AF" w14:textId="77777777" w:rsidR="00E06342" w:rsidRPr="009F7AD1" w:rsidRDefault="00E06342" w:rsidP="0070057B">
            <w:pPr>
              <w:pStyle w:val="DTitillium10"/>
            </w:pPr>
          </w:p>
        </w:tc>
        <w:tc>
          <w:tcPr>
            <w:tcW w:w="1843" w:type="dxa"/>
            <w:tcBorders>
              <w:left w:val="single" w:sz="12" w:space="0" w:color="BFBFBF" w:themeColor="background1" w:themeShade="BF"/>
              <w:bottom w:val="single" w:sz="4" w:space="0" w:color="BFBFBF"/>
            </w:tcBorders>
            <w:shd w:val="clear" w:color="auto" w:fill="F3F2EF"/>
          </w:tcPr>
          <w:p w14:paraId="22F8703F"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2FF6DF4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Pr>
          <w:p w14:paraId="2CE1729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FF556E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214C70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223ED7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75B037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99FEBE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302F9A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728EACF" w14:textId="2CC314D5"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57C4D96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bl>
    <w:p w14:paraId="41F56EE1" w14:textId="77777777" w:rsidR="00484D28" w:rsidRDefault="00484D28" w:rsidP="00484D28"/>
    <w:p w14:paraId="7FAB7C1C" w14:textId="596C4063" w:rsidR="00484D28" w:rsidRDefault="00484D28" w:rsidP="00D4324B">
      <w:pPr>
        <w:pStyle w:val="DTitillium11"/>
      </w:pPr>
      <w:r>
        <w:t>Di seguito (</w:t>
      </w:r>
      <w:r w:rsidRPr="00D4324B">
        <w:rPr>
          <w:b/>
          <w:i/>
        </w:rPr>
        <w:fldChar w:fldCharType="begin"/>
      </w:r>
      <w:r w:rsidRPr="00D4324B">
        <w:rPr>
          <w:b/>
          <w:i/>
        </w:rPr>
        <w:instrText xml:space="preserve"> REF _Ref42619484 \h  \* MERGEFORMAT </w:instrText>
      </w:r>
      <w:r w:rsidRPr="00D4324B">
        <w:rPr>
          <w:b/>
          <w:i/>
        </w:rPr>
      </w:r>
      <w:r w:rsidRPr="00D4324B">
        <w:rPr>
          <w:b/>
          <w:i/>
        </w:rPr>
        <w:fldChar w:fldCharType="separate"/>
      </w:r>
      <w:r w:rsidR="001E60EF" w:rsidRPr="001E60EF">
        <w:rPr>
          <w:b/>
          <w:i/>
        </w:rPr>
        <w:t>Tabella 1</w:t>
      </w:r>
      <w:r w:rsidR="004F17C0">
        <w:rPr>
          <w:b/>
          <w:i/>
        </w:rPr>
        <w:t>5</w:t>
      </w:r>
      <w:r w:rsidRPr="00D4324B">
        <w:rPr>
          <w:b/>
          <w:i/>
        </w:rPr>
        <w:fldChar w:fldCharType="end"/>
      </w:r>
      <w:r>
        <w:t>) si riportano i livelli di coordinamento considerati/previsti per la verifica delle incoerenze informative:</w:t>
      </w:r>
    </w:p>
    <w:p w14:paraId="70C53E39" w14:textId="70C32B65" w:rsidR="00484D28" w:rsidRPr="00D4324B" w:rsidRDefault="00484D28" w:rsidP="00D4324B">
      <w:pPr>
        <w:pStyle w:val="Didascalia"/>
      </w:pPr>
      <w:bookmarkStart w:id="169" w:name="_Ref42619484"/>
      <w:r w:rsidRPr="0054773B">
        <w:t xml:space="preserve">Tabella </w:t>
      </w:r>
      <w:r w:rsidR="00592B51">
        <w:fldChar w:fldCharType="begin"/>
      </w:r>
      <w:r w:rsidR="00592B51">
        <w:instrText xml:space="preserve"> SEQ Tabella \* ARABIC </w:instrText>
      </w:r>
      <w:r w:rsidR="00592B51">
        <w:fldChar w:fldCharType="separate"/>
      </w:r>
      <w:r w:rsidR="001E60EF" w:rsidRPr="0054773B">
        <w:rPr>
          <w:noProof/>
        </w:rPr>
        <w:t>1</w:t>
      </w:r>
      <w:r w:rsidR="004F17C0">
        <w:rPr>
          <w:noProof/>
        </w:rPr>
        <w:t>5</w:t>
      </w:r>
      <w:r w:rsidR="00592B51">
        <w:rPr>
          <w:noProof/>
        </w:rPr>
        <w:fldChar w:fldCharType="end"/>
      </w:r>
      <w:bookmarkEnd w:id="169"/>
      <w:r w:rsidRPr="0054773B">
        <w:t xml:space="preserve"> - Verifica delle incoerenze</w:t>
      </w:r>
    </w:p>
    <w:p w14:paraId="2734DDE0" w14:textId="52A50B0A" w:rsidR="001E60EF" w:rsidRDefault="00B23474" w:rsidP="00B23474">
      <w:pPr>
        <w:pStyle w:val="DTitillium11"/>
        <w:jc w:val="center"/>
      </w:pPr>
      <w:r w:rsidRPr="00B23474">
        <w:rPr>
          <w:highlight w:val="cyan"/>
        </w:rPr>
        <w:t>INSERIRE TABELLA</w:t>
      </w:r>
    </w:p>
    <w:p w14:paraId="73931CD4" w14:textId="0A64B04A" w:rsidR="00484D28" w:rsidRDefault="00484D28" w:rsidP="00D4324B">
      <w:pPr>
        <w:pStyle w:val="DTitillium11"/>
        <w:rPr>
          <w:rFonts w:asciiTheme="majorHAnsi" w:hAnsiTheme="majorHAnsi"/>
          <w:szCs w:val="16"/>
        </w:rPr>
      </w:pPr>
      <w:r w:rsidRPr="00D4324B">
        <w:t xml:space="preserve">Le tolleranze ammesse per la verifica sono come di seguito: </w:t>
      </w:r>
    </w:p>
    <w:p w14:paraId="6DC5E66D" w14:textId="46514D6C" w:rsidR="00484D28" w:rsidRDefault="00484D28" w:rsidP="00484D28">
      <w:pPr>
        <w:pStyle w:val="Didascalia"/>
        <w:keepNext/>
      </w:pPr>
      <w:r w:rsidRPr="0054773B">
        <w:t xml:space="preserve">Tabella </w:t>
      </w:r>
      <w:r w:rsidR="00592B51">
        <w:fldChar w:fldCharType="begin"/>
      </w:r>
      <w:r w:rsidR="00592B51">
        <w:instrText xml:space="preserve"> SEQ Tabella \* ARABIC </w:instrText>
      </w:r>
      <w:r w:rsidR="00592B51">
        <w:fldChar w:fldCharType="separate"/>
      </w:r>
      <w:r w:rsidR="001E60EF" w:rsidRPr="0054773B">
        <w:rPr>
          <w:noProof/>
        </w:rPr>
        <w:t>1</w:t>
      </w:r>
      <w:r w:rsidR="004F17C0">
        <w:rPr>
          <w:noProof/>
        </w:rPr>
        <w:t>6</w:t>
      </w:r>
      <w:r w:rsidR="00592B51">
        <w:rPr>
          <w:noProof/>
        </w:rPr>
        <w:fldChar w:fldCharType="end"/>
      </w:r>
      <w:r w:rsidRPr="0054773B">
        <w:t xml:space="preserve"> - </w:t>
      </w:r>
      <w:r w:rsidR="00D4324B" w:rsidRPr="0054773B">
        <w:t>T</w:t>
      </w:r>
      <w:r w:rsidRPr="0054773B">
        <w:t>abella tolleranze ammesse</w:t>
      </w:r>
    </w:p>
    <w:tbl>
      <w:tblPr>
        <w:tblW w:w="850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276"/>
        <w:gridCol w:w="1204"/>
        <w:gridCol w:w="1205"/>
        <w:gridCol w:w="1205"/>
        <w:gridCol w:w="1204"/>
        <w:gridCol w:w="1205"/>
        <w:gridCol w:w="1205"/>
      </w:tblGrid>
      <w:tr w:rsidR="00D4324B" w:rsidRPr="00B35915" w14:paraId="12E85DB1" w14:textId="77777777" w:rsidTr="00D4324B">
        <w:trPr>
          <w:trHeight w:val="221"/>
          <w:jc w:val="center"/>
        </w:trPr>
        <w:tc>
          <w:tcPr>
            <w:tcW w:w="8504" w:type="dxa"/>
            <w:gridSpan w:val="7"/>
            <w:shd w:val="clear" w:color="auto" w:fill="5C5CFF"/>
            <w:vAlign w:val="center"/>
          </w:tcPr>
          <w:p w14:paraId="46DFCDD6" w14:textId="3DBB6B42" w:rsidR="00D4324B" w:rsidRPr="00B35915" w:rsidRDefault="00D4324B">
            <w:pPr>
              <w:jc w:val="center"/>
              <w:rPr>
                <w:rFonts w:ascii="Titillium Web Light" w:eastAsia="Times New Roman" w:hAnsi="Titillium Web Light" w:cs="Calibri Light"/>
                <w:b/>
                <w:bCs/>
                <w:color w:val="FFFFFF"/>
                <w:lang w:eastAsia="it-IT"/>
              </w:rPr>
            </w:pPr>
            <w:r w:rsidRPr="008700AB">
              <w:rPr>
                <w:rFonts w:ascii="Titillium Web Light" w:eastAsia="Times New Roman" w:hAnsi="Titillium Web Light" w:cs="Calibri Light"/>
                <w:b/>
                <w:bCs/>
                <w:color w:val="FFFFFF"/>
                <w:lang w:eastAsia="it-IT"/>
              </w:rPr>
              <w:t>Tolleranz</w:t>
            </w:r>
            <w:r w:rsidRPr="00D4324B">
              <w:rPr>
                <w:rFonts w:ascii="Titillium Web Light" w:eastAsia="Times New Roman" w:hAnsi="Titillium Web Light" w:cs="Calibri Light"/>
                <w:b/>
                <w:bCs/>
                <w:color w:val="FFFFFF"/>
                <w:shd w:val="clear" w:color="auto" w:fill="5C5CFF"/>
                <w:lang w:eastAsia="it-IT"/>
              </w:rPr>
              <w:t xml:space="preserve">e ammesse </w:t>
            </w:r>
            <w:r w:rsidRPr="00250F4B">
              <w:rPr>
                <w:rFonts w:ascii="Titillium Web Light" w:eastAsia="Times New Roman" w:hAnsi="Titillium Web Light" w:cs="Calibri Light"/>
                <w:b/>
                <w:bCs/>
                <w:highlight w:val="yellow"/>
                <w:shd w:val="clear" w:color="auto" w:fill="05A8AA"/>
                <w:lang w:eastAsia="it-IT"/>
              </w:rPr>
              <w:t>Servizio</w:t>
            </w:r>
          </w:p>
        </w:tc>
      </w:tr>
      <w:tr w:rsidR="00D4324B" w:rsidRPr="00B35915" w14:paraId="70E06BA3" w14:textId="77777777">
        <w:trPr>
          <w:trHeight w:val="221"/>
          <w:jc w:val="center"/>
        </w:trPr>
        <w:tc>
          <w:tcPr>
            <w:tcW w:w="1276" w:type="dxa"/>
            <w:shd w:val="clear" w:color="auto" w:fill="E0DDCF"/>
            <w:vAlign w:val="center"/>
            <w:hideMark/>
          </w:tcPr>
          <w:p w14:paraId="775F05B2"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Modello/i </w:t>
            </w:r>
          </w:p>
        </w:tc>
        <w:tc>
          <w:tcPr>
            <w:tcW w:w="1204" w:type="dxa"/>
            <w:shd w:val="clear" w:color="auto" w:fill="E0DDCF"/>
            <w:vAlign w:val="center"/>
            <w:hideMark/>
          </w:tcPr>
          <w:p w14:paraId="136A78ED"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A </w:t>
            </w:r>
          </w:p>
        </w:tc>
        <w:tc>
          <w:tcPr>
            <w:tcW w:w="1205" w:type="dxa"/>
            <w:shd w:val="clear" w:color="auto" w:fill="E0DDCF"/>
            <w:vAlign w:val="center"/>
            <w:hideMark/>
          </w:tcPr>
          <w:p w14:paraId="76ADC7ED"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S </w:t>
            </w:r>
          </w:p>
        </w:tc>
        <w:tc>
          <w:tcPr>
            <w:tcW w:w="1205" w:type="dxa"/>
            <w:shd w:val="clear" w:color="auto" w:fill="E0DDCF"/>
            <w:vAlign w:val="center"/>
            <w:hideMark/>
          </w:tcPr>
          <w:p w14:paraId="03DBD945"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 </w:t>
            </w:r>
          </w:p>
        </w:tc>
        <w:tc>
          <w:tcPr>
            <w:tcW w:w="1204" w:type="dxa"/>
            <w:shd w:val="clear" w:color="auto" w:fill="E0DDCF"/>
            <w:vAlign w:val="center"/>
            <w:hideMark/>
          </w:tcPr>
          <w:p w14:paraId="242ADD72"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E </w:t>
            </w:r>
          </w:p>
        </w:tc>
        <w:tc>
          <w:tcPr>
            <w:tcW w:w="1205" w:type="dxa"/>
            <w:shd w:val="clear" w:color="auto" w:fill="E0DDCF"/>
            <w:vAlign w:val="center"/>
            <w:hideMark/>
          </w:tcPr>
          <w:p w14:paraId="1B7E2CCB"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P </w:t>
            </w:r>
          </w:p>
        </w:tc>
        <w:tc>
          <w:tcPr>
            <w:tcW w:w="1205" w:type="dxa"/>
            <w:shd w:val="clear" w:color="auto" w:fill="E0DDCF"/>
            <w:vAlign w:val="center"/>
          </w:tcPr>
          <w:p w14:paraId="52891B12" w14:textId="77EABE7F"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D4324B">
              <w:rPr>
                <w:rFonts w:ascii="Titillium Web Light" w:eastAsia="Times New Roman" w:hAnsi="Titillium Web Light"/>
                <w:b/>
                <w:bCs/>
                <w:color w:val="264653"/>
                <w:sz w:val="20"/>
                <w:szCs w:val="20"/>
                <w:highlight w:val="yellow"/>
                <w:lang w:eastAsia="it-IT"/>
              </w:rPr>
              <w:t>xx</w:t>
            </w:r>
          </w:p>
        </w:tc>
      </w:tr>
      <w:tr w:rsidR="00D4324B" w:rsidRPr="00B35915" w14:paraId="2CC98206" w14:textId="77777777">
        <w:trPr>
          <w:trHeight w:val="277"/>
          <w:jc w:val="center"/>
        </w:trPr>
        <w:tc>
          <w:tcPr>
            <w:tcW w:w="1276" w:type="dxa"/>
            <w:shd w:val="clear" w:color="auto" w:fill="E0DDCF"/>
            <w:vAlign w:val="center"/>
            <w:hideMark/>
          </w:tcPr>
          <w:p w14:paraId="6C8E2DD8"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A</w:t>
            </w:r>
          </w:p>
        </w:tc>
        <w:tc>
          <w:tcPr>
            <w:tcW w:w="1204" w:type="dxa"/>
            <w:shd w:val="clear" w:color="auto" w:fill="FFFFFF" w:themeFill="background1"/>
            <w:vAlign w:val="center"/>
            <w:hideMark/>
          </w:tcPr>
          <w:p w14:paraId="2581AB62" w14:textId="600465EB"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7A98A870" w14:textId="6855DD61"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4D82C8B9" w14:textId="49DFF89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2D5B3ABF" w14:textId="6C0A7656"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1FE98D8D" w14:textId="582B2F45"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5DE81DBB" w14:textId="0A34CD55"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083A4DB" w14:textId="77777777">
        <w:trPr>
          <w:trHeight w:val="277"/>
          <w:jc w:val="center"/>
        </w:trPr>
        <w:tc>
          <w:tcPr>
            <w:tcW w:w="1276" w:type="dxa"/>
            <w:shd w:val="clear" w:color="auto" w:fill="E0DDCF"/>
            <w:vAlign w:val="center"/>
            <w:hideMark/>
          </w:tcPr>
          <w:p w14:paraId="498DFA05"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S</w:t>
            </w:r>
          </w:p>
        </w:tc>
        <w:tc>
          <w:tcPr>
            <w:tcW w:w="1204" w:type="dxa"/>
            <w:shd w:val="clear" w:color="auto" w:fill="F3F2EF"/>
            <w:vAlign w:val="center"/>
          </w:tcPr>
          <w:p w14:paraId="66BD637C"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vAlign w:val="center"/>
            <w:hideMark/>
          </w:tcPr>
          <w:p w14:paraId="0A9E8BCE" w14:textId="11D8BB64"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7F6605B2" w14:textId="11DB17D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07F56FC9" w14:textId="5387033C"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6DCE17B5" w14:textId="3C901126"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670629B" w14:textId="2EDC962B"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1A2B8BB4" w14:textId="77777777">
        <w:trPr>
          <w:trHeight w:val="277"/>
          <w:jc w:val="center"/>
        </w:trPr>
        <w:tc>
          <w:tcPr>
            <w:tcW w:w="1276" w:type="dxa"/>
            <w:shd w:val="clear" w:color="auto" w:fill="E0DDCF"/>
            <w:vAlign w:val="center"/>
            <w:hideMark/>
          </w:tcPr>
          <w:p w14:paraId="05584984"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w:t>
            </w:r>
          </w:p>
        </w:tc>
        <w:tc>
          <w:tcPr>
            <w:tcW w:w="1204" w:type="dxa"/>
            <w:shd w:val="clear" w:color="auto" w:fill="F3F2EF"/>
            <w:vAlign w:val="center"/>
          </w:tcPr>
          <w:p w14:paraId="27090C6B"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212E38F1"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vAlign w:val="center"/>
            <w:hideMark/>
          </w:tcPr>
          <w:p w14:paraId="054B47C0" w14:textId="2077576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340C4E31" w14:textId="38AA7FC8"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5720858A" w14:textId="48347A60"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5AFF3E0" w14:textId="5B050A23"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57DDCED" w14:textId="77777777">
        <w:trPr>
          <w:trHeight w:val="277"/>
          <w:jc w:val="center"/>
        </w:trPr>
        <w:tc>
          <w:tcPr>
            <w:tcW w:w="1276" w:type="dxa"/>
            <w:shd w:val="clear" w:color="auto" w:fill="E0DDCF"/>
            <w:vAlign w:val="center"/>
            <w:hideMark/>
          </w:tcPr>
          <w:p w14:paraId="139B3C21"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E</w:t>
            </w:r>
          </w:p>
        </w:tc>
        <w:tc>
          <w:tcPr>
            <w:tcW w:w="1204" w:type="dxa"/>
            <w:shd w:val="clear" w:color="auto" w:fill="F3F2EF"/>
            <w:vAlign w:val="center"/>
          </w:tcPr>
          <w:p w14:paraId="455E7942"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545EA674"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4E2482F0"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FFFFF" w:themeFill="background1"/>
            <w:vAlign w:val="center"/>
            <w:hideMark/>
          </w:tcPr>
          <w:p w14:paraId="69C00003" w14:textId="111BB60E"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05CD503B" w14:textId="73A55AE0"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308B9272" w14:textId="47D7B186"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90828FF" w14:textId="77777777">
        <w:trPr>
          <w:trHeight w:val="277"/>
          <w:jc w:val="center"/>
        </w:trPr>
        <w:tc>
          <w:tcPr>
            <w:tcW w:w="1276" w:type="dxa"/>
            <w:shd w:val="clear" w:color="auto" w:fill="E0DDCF"/>
            <w:vAlign w:val="center"/>
            <w:hideMark/>
          </w:tcPr>
          <w:p w14:paraId="7891752B"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P</w:t>
            </w:r>
          </w:p>
        </w:tc>
        <w:tc>
          <w:tcPr>
            <w:tcW w:w="1204" w:type="dxa"/>
            <w:shd w:val="clear" w:color="auto" w:fill="F3F2EF"/>
            <w:vAlign w:val="center"/>
          </w:tcPr>
          <w:p w14:paraId="7F48E33C"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2A42754D"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529AD23B"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3F2EF"/>
            <w:vAlign w:val="center"/>
            <w:hideMark/>
          </w:tcPr>
          <w:p w14:paraId="187FF14F"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hideMark/>
          </w:tcPr>
          <w:p w14:paraId="7F592F4C" w14:textId="6866B2B4"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B788161" w14:textId="0C390899"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6C32F685" w14:textId="77777777">
        <w:trPr>
          <w:trHeight w:val="277"/>
          <w:jc w:val="center"/>
        </w:trPr>
        <w:tc>
          <w:tcPr>
            <w:tcW w:w="1276" w:type="dxa"/>
            <w:shd w:val="clear" w:color="auto" w:fill="E0DDCF"/>
            <w:vAlign w:val="center"/>
          </w:tcPr>
          <w:p w14:paraId="4919B8C5" w14:textId="5E23CBBC"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D4324B">
              <w:rPr>
                <w:rFonts w:ascii="Titillium Web Light" w:eastAsia="Times New Roman" w:hAnsi="Titillium Web Light"/>
                <w:b/>
                <w:bCs/>
                <w:color w:val="264653"/>
                <w:sz w:val="20"/>
                <w:szCs w:val="20"/>
                <w:highlight w:val="yellow"/>
                <w:lang w:eastAsia="it-IT"/>
              </w:rPr>
              <w:t>xx</w:t>
            </w:r>
          </w:p>
        </w:tc>
        <w:tc>
          <w:tcPr>
            <w:tcW w:w="1204" w:type="dxa"/>
            <w:shd w:val="clear" w:color="auto" w:fill="F3F2EF"/>
            <w:vAlign w:val="center"/>
          </w:tcPr>
          <w:p w14:paraId="7AD23A66"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6E175D47"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1162614F"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3F2EF"/>
            <w:vAlign w:val="center"/>
          </w:tcPr>
          <w:p w14:paraId="063BD890"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40EFBD04"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tcPr>
          <w:p w14:paraId="48331ED7" w14:textId="6E11450C"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bl>
    <w:p w14:paraId="3014015C" w14:textId="77777777" w:rsidR="002B645B" w:rsidRDefault="00BF179F" w:rsidP="008A71BF">
      <w:pPr>
        <w:pStyle w:val="DTitoloParagrafoLV2"/>
      </w:pPr>
      <w:bookmarkStart w:id="170" w:name="_Toc30436496"/>
      <w:bookmarkStart w:id="171" w:name="_Toc40686731"/>
      <w:bookmarkStart w:id="172" w:name="_Toc40686815"/>
      <w:bookmarkStart w:id="173" w:name="_Toc135732524"/>
      <w:bookmarkStart w:id="174" w:name="_Toc135825051"/>
      <w:bookmarkStart w:id="175" w:name="_Toc140834961"/>
      <w:r w:rsidRPr="00051900">
        <w:lastRenderedPageBreak/>
        <w:t>Modalità di programmazione e gestione dei contenuti informativi di eventuali sub-affidatari</w:t>
      </w:r>
      <w:bookmarkEnd w:id="170"/>
      <w:bookmarkEnd w:id="171"/>
      <w:bookmarkEnd w:id="172"/>
      <w:bookmarkEnd w:id="173"/>
      <w:bookmarkEnd w:id="174"/>
      <w:bookmarkEnd w:id="175"/>
    </w:p>
    <w:p w14:paraId="3B4168A7" w14:textId="28CEEDAE" w:rsidR="004D7944" w:rsidRDefault="00CB0512" w:rsidP="003715A4">
      <w:pPr>
        <w:pStyle w:val="Dnotedaeliminare"/>
      </w:pPr>
      <w:r w:rsidRPr="00395130">
        <w:rPr>
          <w:highlight w:val="cyan"/>
        </w:rPr>
        <w:t>(Come richiesto nella BIMSM-Specifica Metodologica, indicare quali modelli ed elaborati saranno prodotti da eventuali sub-affidatari e spiegare i processi di gestione degli stessi. La modalità di stesura è libera.)</w:t>
      </w:r>
    </w:p>
    <w:p w14:paraId="1186AD33" w14:textId="1D6A1F49" w:rsidR="00CF0ED9" w:rsidRDefault="00EE0EA2" w:rsidP="005A2B70">
      <w:pPr>
        <w:pStyle w:val="DTitoloParagrafoLV1"/>
      </w:pPr>
      <w:bookmarkStart w:id="176" w:name="_Toc30436497"/>
      <w:bookmarkStart w:id="177" w:name="_Ref40350862"/>
      <w:bookmarkStart w:id="178" w:name="_Toc40686732"/>
      <w:bookmarkStart w:id="179" w:name="_Toc40686816"/>
      <w:bookmarkStart w:id="180" w:name="_Ref40947963"/>
      <w:bookmarkStart w:id="181" w:name="_Toc135732525"/>
      <w:bookmarkStart w:id="182" w:name="_Toc135825052"/>
      <w:bookmarkStart w:id="183" w:name="_Ref137627214"/>
      <w:bookmarkStart w:id="184" w:name="_Toc140834962"/>
      <w:bookmarkStart w:id="185" w:name="_Ref471802799"/>
      <w:bookmarkEnd w:id="77"/>
      <w:bookmarkEnd w:id="78"/>
      <w:bookmarkEnd w:id="79"/>
      <w:bookmarkEnd w:id="80"/>
      <w:r>
        <w:t xml:space="preserve">FABBISOGNO </w:t>
      </w:r>
      <w:r w:rsidR="00CF0ED9" w:rsidRPr="00CF0ED9">
        <w:t>INFORMATIVO</w:t>
      </w:r>
      <w:bookmarkEnd w:id="176"/>
      <w:bookmarkEnd w:id="177"/>
      <w:bookmarkEnd w:id="178"/>
      <w:bookmarkEnd w:id="179"/>
      <w:bookmarkEnd w:id="180"/>
      <w:bookmarkEnd w:id="181"/>
      <w:bookmarkEnd w:id="182"/>
      <w:r w:rsidR="002A2663">
        <w:rPr>
          <w:rStyle w:val="Rimandonotaapidipagina"/>
        </w:rPr>
        <w:footnoteReference w:id="3"/>
      </w:r>
      <w:bookmarkEnd w:id="183"/>
      <w:bookmarkEnd w:id="184"/>
      <w:r w:rsidR="00CF0ED9" w:rsidRPr="00CF0ED9">
        <w:t xml:space="preserve"> </w:t>
      </w:r>
    </w:p>
    <w:p w14:paraId="4C5B60DD" w14:textId="77BEB976" w:rsidR="007F4076" w:rsidRDefault="00623DAD" w:rsidP="008A71BF">
      <w:pPr>
        <w:pStyle w:val="DTitoloParagrafoLV2"/>
      </w:pPr>
      <w:bookmarkStart w:id="186" w:name="_Toc135732528"/>
      <w:bookmarkStart w:id="187" w:name="_Toc135825053"/>
      <w:bookmarkStart w:id="188" w:name="_Toc140834963"/>
      <w:bookmarkStart w:id="189" w:name="_Toc30436498"/>
      <w:bookmarkStart w:id="190" w:name="_Toc40686733"/>
      <w:bookmarkStart w:id="191" w:name="_Toc40686817"/>
      <w:r>
        <w:t>Sistemi di codifica</w:t>
      </w:r>
      <w:bookmarkEnd w:id="186"/>
      <w:bookmarkEnd w:id="187"/>
      <w:bookmarkEnd w:id="188"/>
    </w:p>
    <w:p w14:paraId="6AFA9AB7" w14:textId="161C61C1" w:rsidR="00C54840" w:rsidRPr="00C54840" w:rsidRDefault="002A2663" w:rsidP="00A5608E">
      <w:pPr>
        <w:pStyle w:val="DTitoloParagrafoLV3"/>
      </w:pPr>
      <w:bookmarkStart w:id="192" w:name="_Toc140834964"/>
      <w:bookmarkStart w:id="193" w:name="_Toc47619381"/>
      <w:r w:rsidRPr="001F3C95">
        <w:t>Codifica d</w:t>
      </w:r>
      <w:r w:rsidR="00C54840">
        <w:t>ei Modelli e de</w:t>
      </w:r>
      <w:r w:rsidR="00ED78DC">
        <w:t xml:space="preserve">lle Nuvole </w:t>
      </w:r>
      <w:r w:rsidR="00C54840">
        <w:t>di punti</w:t>
      </w:r>
      <w:bookmarkEnd w:id="192"/>
      <w:r w:rsidR="00C54840">
        <w:t xml:space="preserve"> </w:t>
      </w:r>
      <w:bookmarkEnd w:id="193"/>
    </w:p>
    <w:p w14:paraId="4B9D5D7C" w14:textId="53304B48" w:rsidR="002A2663" w:rsidRDefault="002A2663">
      <w:pPr>
        <w:pStyle w:val="DTitillium11"/>
      </w:pPr>
      <w:r w:rsidRPr="00151185">
        <w:t>La codifica de</w:t>
      </w:r>
      <w:r>
        <w:t>lle Nuvole</w:t>
      </w:r>
      <w:r w:rsidR="00ED78DC">
        <w:t xml:space="preserve"> e</w:t>
      </w:r>
      <w:r>
        <w:t xml:space="preserve"> dei</w:t>
      </w:r>
      <w:r w:rsidRPr="00151185">
        <w:t xml:space="preserve"> Modelli, in accordo con quanto espresso </w:t>
      </w:r>
      <w:r>
        <w:t xml:space="preserve">nella </w:t>
      </w:r>
      <w:r w:rsidRPr="002A2663">
        <w:t>BIMSM-Specifica Metodologica</w:t>
      </w:r>
      <w:r>
        <w:t xml:space="preserve"> e nelle </w:t>
      </w:r>
      <w:r w:rsidRPr="002A2663">
        <w:t>BIMMS – Method Statement (Linee Guida di Produzione Informativa)</w:t>
      </w:r>
      <w:r w:rsidRPr="00151185">
        <w:t xml:space="preserve">, sarà </w:t>
      </w:r>
      <w:r>
        <w:t>così</w:t>
      </w:r>
      <w:r w:rsidRPr="00151185">
        <w:t xml:space="preserve"> </w:t>
      </w:r>
      <w:r>
        <w:t xml:space="preserve">definita: </w:t>
      </w:r>
    </w:p>
    <w:p w14:paraId="294CF8DC" w14:textId="75EBB40A" w:rsidR="007C1C3B" w:rsidRDefault="002A2663" w:rsidP="00A81137">
      <w:pPr>
        <w:pStyle w:val="Dnotedaeliminare"/>
        <w:jc w:val="center"/>
        <w:rPr>
          <w:highlight w:val="cyan"/>
        </w:rPr>
      </w:pPr>
      <w:r w:rsidRPr="002A2663">
        <w:rPr>
          <w:highlight w:val="cyan"/>
        </w:rPr>
        <w:t>(inserire tabella contenente la codifica di tutti i modelli ed elaborati previsti</w:t>
      </w:r>
      <w:r w:rsidR="00A81137">
        <w:rPr>
          <w:highlight w:val="cyan"/>
        </w:rPr>
        <w:t>)</w:t>
      </w:r>
    </w:p>
    <w:p w14:paraId="6F18448C" w14:textId="7A083E5A" w:rsidR="002A2663" w:rsidRDefault="007C1C3B" w:rsidP="002A2663">
      <w:pPr>
        <w:pStyle w:val="Dnotedaeliminare"/>
        <w:rPr>
          <w:highlight w:val="cyan"/>
        </w:rPr>
      </w:pPr>
      <w:r>
        <w:rPr>
          <w:highlight w:val="cyan"/>
        </w:rPr>
        <w:t xml:space="preserve">Per l’oGI è sufficiente impostre un elenco di modelli previsti, codificandoli secondo le disposizioni contenute </w:t>
      </w:r>
      <w:r w:rsidRPr="007C1C3B">
        <w:rPr>
          <w:highlight w:val="cyan"/>
        </w:rPr>
        <w:t>nella BIMMS – Method Statement</w:t>
      </w:r>
      <w:r>
        <w:rPr>
          <w:highlight w:val="cyan"/>
        </w:rPr>
        <w:t>.</w:t>
      </w:r>
      <w:r w:rsidR="002A2663" w:rsidRPr="002A2663">
        <w:rPr>
          <w:highlight w:val="cyan"/>
        </w:rPr>
        <w:t>)</w:t>
      </w:r>
    </w:p>
    <w:p w14:paraId="043A3161" w14:textId="0D5524EF" w:rsidR="00ED78DC" w:rsidRPr="008A11BF" w:rsidRDefault="00ED78DC" w:rsidP="00A5608E">
      <w:pPr>
        <w:pStyle w:val="DTitoloParagrafoLV3"/>
      </w:pPr>
      <w:r w:rsidRPr="008A11BF">
        <w:t xml:space="preserve"> </w:t>
      </w:r>
      <w:bookmarkStart w:id="194" w:name="_Toc140834965"/>
      <w:r w:rsidRPr="008A11BF">
        <w:t>Codifica d</w:t>
      </w:r>
      <w:r w:rsidR="00C54840">
        <w:t xml:space="preserve">egli elaborati grafici e </w:t>
      </w:r>
      <w:r w:rsidR="00EC1262" w:rsidRPr="008A11BF">
        <w:t>documenti</w:t>
      </w:r>
      <w:bookmarkEnd w:id="194"/>
    </w:p>
    <w:p w14:paraId="5E6B9EED" w14:textId="3969E2A2" w:rsidR="00ED78DC" w:rsidRDefault="00ED78DC" w:rsidP="00EC4BBA">
      <w:pPr>
        <w:pStyle w:val="DTitillium11"/>
      </w:pPr>
      <w:r w:rsidRPr="00151185">
        <w:t>La codifica</w:t>
      </w:r>
      <w:r>
        <w:t xml:space="preserve"> degli elaborati e dei documenti</w:t>
      </w:r>
      <w:r w:rsidRPr="00151185">
        <w:t xml:space="preserve">, in accordo con quanto espresso </w:t>
      </w:r>
      <w:r>
        <w:t xml:space="preserve">nella </w:t>
      </w:r>
      <w:r w:rsidRPr="002A2663">
        <w:t>BIMSM-Specifica Metodologica</w:t>
      </w:r>
      <w:r>
        <w:t xml:space="preserve"> e nelle </w:t>
      </w:r>
      <w:r w:rsidRPr="002A2663">
        <w:t>BIMMS – Method Statement (Linee Guida di Produzione Informativa)</w:t>
      </w:r>
      <w:r w:rsidRPr="00151185">
        <w:t xml:space="preserve">, sarà </w:t>
      </w:r>
      <w:r>
        <w:t>così</w:t>
      </w:r>
      <w:r w:rsidRPr="00151185">
        <w:t xml:space="preserve"> </w:t>
      </w:r>
      <w:r>
        <w:t xml:space="preserve">definita: </w:t>
      </w:r>
    </w:p>
    <w:p w14:paraId="5ACDCB9F" w14:textId="35919DC9" w:rsidR="00ED78DC" w:rsidRPr="00ED78DC" w:rsidRDefault="00ED78DC" w:rsidP="00A81137">
      <w:pPr>
        <w:pStyle w:val="Dnotedaeliminare"/>
        <w:jc w:val="center"/>
        <w:rPr>
          <w:highlight w:val="cyan"/>
        </w:rPr>
      </w:pPr>
      <w:r w:rsidRPr="002A2663">
        <w:rPr>
          <w:highlight w:val="cyan"/>
        </w:rPr>
        <w:t>(inserire tabella contenente la codifica di tutti i modelli ed elaborati previsti)</w:t>
      </w:r>
    </w:p>
    <w:p w14:paraId="110A9B49" w14:textId="16769109" w:rsidR="002A2663" w:rsidRPr="001F3C95" w:rsidRDefault="002A2663" w:rsidP="00A5608E">
      <w:pPr>
        <w:pStyle w:val="DTitoloParagrafoLV3"/>
      </w:pPr>
      <w:bookmarkStart w:id="195" w:name="_Toc140834966"/>
      <w:bookmarkStart w:id="196" w:name="_Toc47619382"/>
      <w:r w:rsidRPr="001F3C95">
        <w:lastRenderedPageBreak/>
        <w:t>Codifica degli elementi</w:t>
      </w:r>
      <w:bookmarkEnd w:id="195"/>
      <w:r w:rsidRPr="001F3C95">
        <w:t xml:space="preserve"> </w:t>
      </w:r>
      <w:bookmarkEnd w:id="196"/>
    </w:p>
    <w:p w14:paraId="5EF3ECB3" w14:textId="7CC5DB05" w:rsidR="002A2663" w:rsidRDefault="002A2663" w:rsidP="002A2663">
      <w:pPr>
        <w:pStyle w:val="Dnotedaeliminare"/>
      </w:pPr>
      <w:r w:rsidRPr="00A050EE">
        <w:rPr>
          <w:highlight w:val="cyan"/>
        </w:rPr>
        <w:t xml:space="preserve">(L’OE produce una lista </w:t>
      </w:r>
      <w:r w:rsidR="0096434C">
        <w:rPr>
          <w:highlight w:val="cyan"/>
        </w:rPr>
        <w:t>esemplificativa e non esaustiva</w:t>
      </w:r>
      <w:r w:rsidR="0096434C">
        <w:rPr>
          <w:rStyle w:val="Rimandonotaapidipagina"/>
          <w:highlight w:val="cyan"/>
        </w:rPr>
        <w:footnoteReference w:id="4"/>
      </w:r>
      <w:r w:rsidRPr="00A050EE">
        <w:rPr>
          <w:highlight w:val="cyan"/>
        </w:rPr>
        <w:t xml:space="preserve"> contenente la codifica degli </w:t>
      </w:r>
      <w:r w:rsidR="003A7969">
        <w:rPr>
          <w:highlight w:val="cyan"/>
        </w:rPr>
        <w:t>E</w:t>
      </w:r>
      <w:r w:rsidRPr="00A050EE">
        <w:rPr>
          <w:highlight w:val="cyan"/>
        </w:rPr>
        <w:t xml:space="preserve">lementi e dei Dati presenti nei Modelli, in accordo a quanto previsto dal Capitolato Informativo (BIMSM- Specifica Metodologica di servizio) e dalle Linee Guida </w:t>
      </w:r>
      <w:r w:rsidR="002779DC">
        <w:rPr>
          <w:highlight w:val="cyan"/>
        </w:rPr>
        <w:t>per la</w:t>
      </w:r>
      <w:r w:rsidRPr="00A050EE">
        <w:rPr>
          <w:highlight w:val="cyan"/>
        </w:rPr>
        <w:t xml:space="preserve"> Produzione Informativa (BIMMS-Method Statement).).</w:t>
      </w:r>
    </w:p>
    <w:p w14:paraId="4ECC7D2C" w14:textId="77777777" w:rsidR="002A2663" w:rsidRDefault="002A2663" w:rsidP="00EC4BBA">
      <w:pPr>
        <w:pStyle w:val="DTitoloParagrafoLV3"/>
      </w:pPr>
      <w:bookmarkStart w:id="197" w:name="_Toc47619383"/>
      <w:bookmarkStart w:id="198" w:name="_Toc140834967"/>
      <w:r w:rsidRPr="00C77A4E">
        <w:t>Codifica dei materiali</w:t>
      </w:r>
      <w:bookmarkEnd w:id="197"/>
      <w:bookmarkEnd w:id="198"/>
    </w:p>
    <w:p w14:paraId="15EADB47" w14:textId="0ED2DBA2" w:rsidR="002A2663" w:rsidRDefault="002A2663" w:rsidP="00EC4BBA">
      <w:pPr>
        <w:pStyle w:val="Dnotedaeliminare"/>
      </w:pPr>
      <w:r w:rsidRPr="00A050EE">
        <w:rPr>
          <w:highlight w:val="cyan"/>
        </w:rPr>
        <w:t xml:space="preserve">(L’OE produce una lista </w:t>
      </w:r>
      <w:r w:rsidR="003A7969">
        <w:rPr>
          <w:highlight w:val="cyan"/>
        </w:rPr>
        <w:t>esemplificativa e non esaustiva</w:t>
      </w:r>
      <w:r w:rsidR="003A7969">
        <w:rPr>
          <w:rStyle w:val="Rimandonotaapidipagina"/>
          <w:highlight w:val="cyan"/>
        </w:rPr>
        <w:footnoteReference w:id="5"/>
      </w:r>
      <w:r w:rsidR="003A7969" w:rsidRPr="00A050EE" w:rsidDel="003A7969">
        <w:rPr>
          <w:highlight w:val="cyan"/>
        </w:rPr>
        <w:t xml:space="preserve"> </w:t>
      </w:r>
      <w:r w:rsidRPr="00A050EE">
        <w:rPr>
          <w:highlight w:val="cyan"/>
        </w:rPr>
        <w:t xml:space="preserve">contenente la codifica dei materiali presenti nei Modelli, in accordo a quanto previsto dal Capitolato Informativo (BIMSM- Specifica Metodologica di servizio) e dalle Linee Guida </w:t>
      </w:r>
      <w:r w:rsidR="002779DC">
        <w:rPr>
          <w:highlight w:val="cyan"/>
        </w:rPr>
        <w:t>per la</w:t>
      </w:r>
      <w:r w:rsidRPr="00A050EE">
        <w:rPr>
          <w:highlight w:val="cyan"/>
        </w:rPr>
        <w:t xml:space="preserve"> Produzione Informativa (BIMMS-Method Statement).).</w:t>
      </w:r>
    </w:p>
    <w:p w14:paraId="6DEAE18C" w14:textId="77777777" w:rsidR="002A2663" w:rsidRDefault="002A2663" w:rsidP="00EC4BBA">
      <w:pPr>
        <w:pStyle w:val="DTitoloParagrafoLV3"/>
      </w:pPr>
      <w:bookmarkStart w:id="199" w:name="_Toc47619384"/>
      <w:bookmarkStart w:id="200" w:name="_Toc140834968"/>
      <w:r w:rsidRPr="00C77A4E">
        <w:t>Altre codifiche</w:t>
      </w:r>
      <w:bookmarkEnd w:id="199"/>
      <w:bookmarkEnd w:id="200"/>
    </w:p>
    <w:p w14:paraId="6D99FC6C" w14:textId="472E4913" w:rsidR="003735FC" w:rsidRPr="003A7969" w:rsidRDefault="002A2663" w:rsidP="003A7969">
      <w:pPr>
        <w:pStyle w:val="Dnotedaeliminare"/>
        <w:rPr>
          <w:highlight w:val="cyan"/>
        </w:rPr>
      </w:pPr>
      <w:r w:rsidRPr="003A7969">
        <w:rPr>
          <w:highlight w:val="cyan"/>
        </w:rPr>
        <w:t xml:space="preserve">(L’OE produce una lista </w:t>
      </w:r>
      <w:r w:rsidR="003A7969">
        <w:rPr>
          <w:highlight w:val="cyan"/>
        </w:rPr>
        <w:t>esemplificativa e non esaustiva</w:t>
      </w:r>
      <w:r w:rsidR="003A7969">
        <w:rPr>
          <w:rStyle w:val="Rimandonotaapidipagina"/>
          <w:highlight w:val="cyan"/>
        </w:rPr>
        <w:footnoteReference w:id="6"/>
      </w:r>
      <w:r w:rsidR="003A7969">
        <w:rPr>
          <w:highlight w:val="cyan"/>
        </w:rPr>
        <w:t xml:space="preserve"> </w:t>
      </w:r>
      <w:r w:rsidRPr="003A7969">
        <w:rPr>
          <w:highlight w:val="cyan"/>
        </w:rPr>
        <w:t>contenente la codifica delle zone, delle sezioni, dei dettagli costruttivi</w:t>
      </w:r>
      <w:r w:rsidR="007C1C3B">
        <w:rPr>
          <w:highlight w:val="cyan"/>
        </w:rPr>
        <w:t xml:space="preserve"> </w:t>
      </w:r>
      <w:r w:rsidRPr="003A7969">
        <w:rPr>
          <w:highlight w:val="cyan"/>
        </w:rPr>
        <w:t xml:space="preserve">e dei pset presenti nei Modelli, in accordo a quanto previsto dal Capitolato Informativo (BIMSM- Specifica Metodologica di servizio) e dalle Linee Guida </w:t>
      </w:r>
      <w:r w:rsidR="002779DC">
        <w:rPr>
          <w:highlight w:val="cyan"/>
        </w:rPr>
        <w:t>per la</w:t>
      </w:r>
      <w:r w:rsidRPr="003A7969">
        <w:rPr>
          <w:highlight w:val="cyan"/>
        </w:rPr>
        <w:t xml:space="preserve"> Produzione Informativa (BIMMS-</w:t>
      </w:r>
      <w:bookmarkStart w:id="201" w:name="_Hlk137675291"/>
      <w:r w:rsidRPr="003A7969">
        <w:rPr>
          <w:highlight w:val="cyan"/>
        </w:rPr>
        <w:t>Method Statement)</w:t>
      </w:r>
      <w:bookmarkEnd w:id="201"/>
      <w:r w:rsidRPr="003A7969">
        <w:rPr>
          <w:highlight w:val="cyan"/>
        </w:rPr>
        <w:t>.).</w:t>
      </w:r>
      <w:bookmarkStart w:id="202" w:name="_Toc42158454"/>
      <w:bookmarkStart w:id="203" w:name="_Toc42261477"/>
      <w:bookmarkStart w:id="204" w:name="_Toc135732529"/>
      <w:bookmarkStart w:id="205" w:name="_Toc135825054"/>
      <w:bookmarkEnd w:id="202"/>
      <w:bookmarkEnd w:id="203"/>
    </w:p>
    <w:p w14:paraId="7BFB531B" w14:textId="4ED66F28" w:rsidR="00B771F5" w:rsidRDefault="001C6AF5" w:rsidP="00CF7B66">
      <w:pPr>
        <w:pStyle w:val="DTitoloParagrafoLV2"/>
      </w:pPr>
      <w:bookmarkStart w:id="206" w:name="_Toc42158457"/>
      <w:bookmarkStart w:id="207" w:name="_Toc42261480"/>
      <w:bookmarkStart w:id="208" w:name="_Toc42158486"/>
      <w:bookmarkStart w:id="209" w:name="_Toc42261509"/>
      <w:bookmarkStart w:id="210" w:name="_Toc42158515"/>
      <w:bookmarkStart w:id="211" w:name="_Toc42261538"/>
      <w:bookmarkStart w:id="212" w:name="_Toc42158544"/>
      <w:bookmarkStart w:id="213" w:name="_Toc42261567"/>
      <w:bookmarkStart w:id="214" w:name="_Toc40965696"/>
      <w:bookmarkStart w:id="215" w:name="_Toc42158594"/>
      <w:bookmarkStart w:id="216" w:name="_Toc42261617"/>
      <w:bookmarkStart w:id="217" w:name="_Toc40965697"/>
      <w:bookmarkStart w:id="218" w:name="_Toc42158595"/>
      <w:bookmarkStart w:id="219" w:name="_Toc42261618"/>
      <w:bookmarkStart w:id="220" w:name="_Toc40965698"/>
      <w:bookmarkStart w:id="221" w:name="_Toc42158596"/>
      <w:bookmarkStart w:id="222" w:name="_Toc42261619"/>
      <w:bookmarkStart w:id="223" w:name="_Toc40965699"/>
      <w:bookmarkStart w:id="224" w:name="_Toc42158597"/>
      <w:bookmarkStart w:id="225" w:name="_Toc42261620"/>
      <w:bookmarkStart w:id="226" w:name="_Toc40965700"/>
      <w:bookmarkStart w:id="227" w:name="_Toc42158598"/>
      <w:bookmarkStart w:id="228" w:name="_Toc42261621"/>
      <w:bookmarkStart w:id="229" w:name="_Toc40965701"/>
      <w:bookmarkStart w:id="230" w:name="_Toc42158599"/>
      <w:bookmarkStart w:id="231" w:name="_Toc42261622"/>
      <w:bookmarkStart w:id="232" w:name="_Toc40965702"/>
      <w:bookmarkStart w:id="233" w:name="_Toc42158600"/>
      <w:bookmarkStart w:id="234" w:name="_Toc42261623"/>
      <w:bookmarkStart w:id="235" w:name="_Toc42158601"/>
      <w:bookmarkStart w:id="236" w:name="_Toc42261624"/>
      <w:bookmarkStart w:id="237" w:name="_Toc40965756"/>
      <w:bookmarkStart w:id="238" w:name="_Toc42158602"/>
      <w:bookmarkStart w:id="239" w:name="_Toc42261625"/>
      <w:bookmarkStart w:id="240" w:name="_Toc40965757"/>
      <w:bookmarkStart w:id="241" w:name="_Toc42158603"/>
      <w:bookmarkStart w:id="242" w:name="_Toc42261626"/>
      <w:bookmarkStart w:id="243" w:name="_Toc40965758"/>
      <w:bookmarkStart w:id="244" w:name="_Toc42158604"/>
      <w:bookmarkStart w:id="245" w:name="_Toc42261627"/>
      <w:bookmarkStart w:id="246" w:name="_Toc40965827"/>
      <w:bookmarkStart w:id="247" w:name="_Toc42158673"/>
      <w:bookmarkStart w:id="248" w:name="_Toc42261696"/>
      <w:bookmarkStart w:id="249" w:name="_Toc40965828"/>
      <w:bookmarkStart w:id="250" w:name="_Toc42158674"/>
      <w:bookmarkStart w:id="251" w:name="_Toc42261697"/>
      <w:bookmarkStart w:id="252" w:name="_Toc40965830"/>
      <w:bookmarkStart w:id="253" w:name="_Toc42158675"/>
      <w:bookmarkStart w:id="254" w:name="_Toc42261698"/>
      <w:bookmarkStart w:id="255" w:name="_Toc40965831"/>
      <w:bookmarkStart w:id="256" w:name="_Toc42158676"/>
      <w:bookmarkStart w:id="257" w:name="_Toc42261699"/>
      <w:bookmarkStart w:id="258" w:name="_Toc40965832"/>
      <w:bookmarkStart w:id="259" w:name="_Toc42158677"/>
      <w:bookmarkStart w:id="260" w:name="_Toc42261700"/>
      <w:bookmarkStart w:id="261" w:name="_Toc40965833"/>
      <w:bookmarkStart w:id="262" w:name="_Toc42158678"/>
      <w:bookmarkStart w:id="263" w:name="_Toc42261701"/>
      <w:bookmarkStart w:id="264" w:name="_Toc40965834"/>
      <w:bookmarkStart w:id="265" w:name="_Toc42158679"/>
      <w:bookmarkStart w:id="266" w:name="_Toc42261702"/>
      <w:bookmarkStart w:id="267" w:name="_Toc42158680"/>
      <w:bookmarkStart w:id="268" w:name="_Toc42261703"/>
      <w:bookmarkStart w:id="269" w:name="_Toc42158681"/>
      <w:bookmarkStart w:id="270" w:name="_Toc42261704"/>
      <w:bookmarkStart w:id="271" w:name="_Toc42158682"/>
      <w:bookmarkStart w:id="272" w:name="_Toc42261705"/>
      <w:bookmarkStart w:id="273" w:name="_Toc42158683"/>
      <w:bookmarkStart w:id="274" w:name="_Toc42261706"/>
      <w:bookmarkStart w:id="275" w:name="_Toc42158684"/>
      <w:bookmarkStart w:id="276" w:name="_Toc42261707"/>
      <w:bookmarkStart w:id="277" w:name="_Toc42158685"/>
      <w:bookmarkStart w:id="278" w:name="_Toc42261708"/>
      <w:bookmarkStart w:id="279" w:name="_Toc42158686"/>
      <w:bookmarkStart w:id="280" w:name="_Toc42261709"/>
      <w:bookmarkStart w:id="281" w:name="_Ref46761270"/>
      <w:bookmarkStart w:id="282" w:name="_Toc135732533"/>
      <w:bookmarkStart w:id="283" w:name="_Toc135825058"/>
      <w:bookmarkStart w:id="284" w:name="_Toc140834969"/>
      <w:bookmarkStart w:id="285" w:name="_Ref40944842"/>
      <w:bookmarkStart w:id="286" w:name="_Toc30436510"/>
      <w:bookmarkStart w:id="287" w:name="_Toc40686744"/>
      <w:bookmarkStart w:id="288" w:name="_Toc40686828"/>
      <w:bookmarkStart w:id="289" w:name="_Toc484684725"/>
      <w:bookmarkStart w:id="290" w:name="_Toc527411103"/>
      <w:bookmarkEnd w:id="189"/>
      <w:bookmarkEnd w:id="190"/>
      <w:bookmarkEnd w:id="19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t>Livello di Fabbisogno Informativo</w:t>
      </w:r>
      <w:bookmarkEnd w:id="281"/>
      <w:r w:rsidR="416C8043" w:rsidRPr="417EF097">
        <w:rPr>
          <w:rFonts w:ascii="Calibri Light" w:eastAsia="Calibri Light" w:hAnsi="Calibri Light" w:cs="Calibri Light"/>
          <w:color w:val="000000" w:themeColor="text1"/>
          <w:szCs w:val="32"/>
        </w:rPr>
        <w:t xml:space="preserve"> </w:t>
      </w:r>
      <w:r w:rsidR="416C8043" w:rsidRPr="00FE34F2">
        <w:t>del Modello Digitale</w:t>
      </w:r>
      <w:bookmarkStart w:id="291" w:name="_Hlk137471348"/>
      <w:bookmarkStart w:id="292" w:name="_Ref41395650"/>
      <w:bookmarkEnd w:id="282"/>
      <w:bookmarkEnd w:id="283"/>
      <w:bookmarkEnd w:id="284"/>
    </w:p>
    <w:p w14:paraId="76D3F0A2" w14:textId="77777777" w:rsidR="00B771F5" w:rsidRDefault="00B771F5" w:rsidP="00EC4BBA">
      <w:pPr>
        <w:pStyle w:val="Dnotedaeliminare"/>
      </w:pPr>
      <w:r w:rsidRPr="00B771F5">
        <w:rPr>
          <w:highlight w:val="cyan"/>
        </w:rPr>
        <w:lastRenderedPageBreak/>
        <w:t>(Esplicitare in modo chiaro, anche mediante l’utilizzo di schede elementi, il livello geometrico, alfanumerico e documentale con cui i Modelli verranno prodotti, coerentemente con le prescrizioni presenti nelle BIMSM – Specifiche metodologiche del servizio.</w:t>
      </w:r>
    </w:p>
    <w:p w14:paraId="66279E21" w14:textId="4EA5619B" w:rsidR="00B771F5" w:rsidRPr="00081DB2" w:rsidRDefault="00B771F5" w:rsidP="00EC4BBA">
      <w:pPr>
        <w:pStyle w:val="Dnotedaeliminare"/>
        <w:rPr>
          <w:highlight w:val="cyan"/>
        </w:rPr>
      </w:pPr>
      <w:r w:rsidRPr="00B771F5">
        <w:rPr>
          <w:highlight w:val="cyan"/>
        </w:rPr>
        <w:t>In caso di Servizi che prevedono la realizzazione di Nuvole di punti, esplicitare tali caratteristiche anche per le nuvol</w:t>
      </w:r>
      <w:r w:rsidR="00081DB2" w:rsidRPr="00081DB2">
        <w:rPr>
          <w:highlight w:val="cyan"/>
        </w:rPr>
        <w:t xml:space="preserve">e, secondo quanto indicato nelle BIMMS </w:t>
      </w:r>
      <w:r w:rsidR="00081DB2" w:rsidRPr="003A7969">
        <w:rPr>
          <w:highlight w:val="cyan"/>
        </w:rPr>
        <w:t>Method Statement)</w:t>
      </w:r>
    </w:p>
    <w:p w14:paraId="47DA1423" w14:textId="6C80266F" w:rsidR="00B771F5" w:rsidRPr="00081DB2" w:rsidRDefault="00B771F5" w:rsidP="00B771F5">
      <w:pPr>
        <w:pStyle w:val="Dnotedaeliminare"/>
        <w:rPr>
          <w:highlight w:val="cyan"/>
        </w:rPr>
      </w:pPr>
      <w:r w:rsidRPr="00B771F5">
        <w:rPr>
          <w:highlight w:val="cyan"/>
        </w:rPr>
        <w:t>(Nell’elaborazione dell’offerta di Gestione Informativa inserire un estratto dei contenuti relativi ad un Fabbricato, esemplificativo del Fabbisogno Informativo richiesto, da estendere e consolidare in fase di redazione di piano di Gestione Informativa).</w:t>
      </w:r>
    </w:p>
    <w:p w14:paraId="2F90632B" w14:textId="6396265D" w:rsidR="005D6256" w:rsidRDefault="00C54840" w:rsidP="00A5608E">
      <w:pPr>
        <w:pStyle w:val="DTitoloParagrafoLV3"/>
      </w:pPr>
      <w:bookmarkStart w:id="293" w:name="_Toc135732534"/>
      <w:bookmarkStart w:id="294" w:name="_Toc135825059"/>
      <w:bookmarkStart w:id="295" w:name="_Toc140834970"/>
      <w:bookmarkEnd w:id="291"/>
      <w:r>
        <w:t>F</w:t>
      </w:r>
      <w:r w:rsidR="00294299">
        <w:t xml:space="preserve">abbisogno </w:t>
      </w:r>
      <w:r w:rsidR="009F0F7B">
        <w:t xml:space="preserve">informativo </w:t>
      </w:r>
      <w:r w:rsidR="00294299">
        <w:t>geometrico</w:t>
      </w:r>
      <w:bookmarkEnd w:id="292"/>
      <w:bookmarkEnd w:id="293"/>
      <w:bookmarkEnd w:id="294"/>
      <w:bookmarkEnd w:id="295"/>
    </w:p>
    <w:p w14:paraId="015D5B6D" w14:textId="07BCC20F" w:rsidR="00C54840" w:rsidRPr="00C54840" w:rsidRDefault="005D6A68" w:rsidP="00EC4BBA">
      <w:pPr>
        <w:pStyle w:val="DTitillium11"/>
      </w:pPr>
      <w:r w:rsidRPr="005D6A68">
        <w:rPr>
          <w:highlight w:val="yellow"/>
        </w:rPr>
        <w:t>XXX</w:t>
      </w:r>
    </w:p>
    <w:p w14:paraId="6DA88FEA" w14:textId="5539E92E" w:rsidR="001C6AF5" w:rsidRDefault="00C54840" w:rsidP="00A5608E">
      <w:pPr>
        <w:pStyle w:val="DTitoloParagrafoLV3"/>
      </w:pPr>
      <w:bookmarkStart w:id="296" w:name="_Toc135732536"/>
      <w:bookmarkStart w:id="297" w:name="_Toc135825060"/>
      <w:bookmarkStart w:id="298" w:name="_Toc140834971"/>
      <w:r>
        <w:t>F</w:t>
      </w:r>
      <w:r w:rsidR="00294299">
        <w:t>abbisogno</w:t>
      </w:r>
      <w:r w:rsidR="001C6AF5">
        <w:t xml:space="preserve"> </w:t>
      </w:r>
      <w:r w:rsidR="009F0F7B">
        <w:t xml:space="preserve">informativo </w:t>
      </w:r>
      <w:r w:rsidR="00E743C5">
        <w:t>alfanumerico</w:t>
      </w:r>
      <w:bookmarkEnd w:id="296"/>
      <w:bookmarkEnd w:id="297"/>
      <w:bookmarkEnd w:id="298"/>
      <w:r w:rsidR="001C6AF5">
        <w:t xml:space="preserve"> </w:t>
      </w:r>
    </w:p>
    <w:p w14:paraId="6292974B" w14:textId="06282B7C" w:rsidR="00C54840" w:rsidRPr="00C54840" w:rsidRDefault="005D6A68" w:rsidP="00EC4BBA">
      <w:pPr>
        <w:pStyle w:val="DTitillium11"/>
      </w:pPr>
      <w:r w:rsidRPr="005D6A68">
        <w:rPr>
          <w:highlight w:val="yellow"/>
        </w:rPr>
        <w:t>XXX</w:t>
      </w:r>
    </w:p>
    <w:p w14:paraId="2332DD47" w14:textId="29B37276" w:rsidR="006057B6" w:rsidRDefault="009F0F7B" w:rsidP="00A5608E">
      <w:pPr>
        <w:pStyle w:val="DTitoloParagrafoLV3"/>
      </w:pPr>
      <w:bookmarkStart w:id="299" w:name="_Toc140834972"/>
      <w:r>
        <w:t>F</w:t>
      </w:r>
      <w:r w:rsidR="006057B6">
        <w:t xml:space="preserve">abbisogno </w:t>
      </w:r>
      <w:r>
        <w:t xml:space="preserve">informativo </w:t>
      </w:r>
      <w:r w:rsidR="006057B6">
        <w:t>documentale</w:t>
      </w:r>
      <w:bookmarkEnd w:id="299"/>
    </w:p>
    <w:p w14:paraId="11BB608B" w14:textId="51E80320" w:rsidR="00C54840" w:rsidRPr="00C54840" w:rsidRDefault="005D6A68" w:rsidP="00EC4BBA">
      <w:pPr>
        <w:pStyle w:val="DTitillium11"/>
      </w:pPr>
      <w:r w:rsidRPr="005D6A68">
        <w:rPr>
          <w:highlight w:val="yellow"/>
        </w:rPr>
        <w:t>XXX</w:t>
      </w:r>
    </w:p>
    <w:p w14:paraId="4F3EF1F9" w14:textId="643AF028" w:rsidR="00591CB3" w:rsidRDefault="009F0F7B" w:rsidP="00C54840">
      <w:pPr>
        <w:pStyle w:val="DTitoloParagrafoLV4"/>
      </w:pPr>
      <w:bookmarkStart w:id="300" w:name="_Ref42524890"/>
      <w:bookmarkStart w:id="301" w:name="_Toc135732537"/>
      <w:bookmarkStart w:id="302" w:name="_Toc135825061"/>
      <w:r>
        <w:t>F</w:t>
      </w:r>
      <w:r w:rsidR="006B283B">
        <w:t xml:space="preserve">abbisogno alfanumerico e documentale in </w:t>
      </w:r>
      <w:r w:rsidR="00C00CD7">
        <w:t>u</w:t>
      </w:r>
      <w:r w:rsidR="008268F0">
        <w:t>pD</w:t>
      </w:r>
      <w:r w:rsidR="00C00CD7">
        <w:t>AT</w:t>
      </w:r>
      <w:r w:rsidR="008268F0">
        <w:t>e</w:t>
      </w:r>
      <w:bookmarkStart w:id="303" w:name="_Hlk134619225"/>
      <w:bookmarkEnd w:id="300"/>
      <w:bookmarkEnd w:id="301"/>
      <w:bookmarkEnd w:id="302"/>
    </w:p>
    <w:p w14:paraId="1BED13F3" w14:textId="2D9B9480" w:rsidR="00C54840" w:rsidRDefault="005D6A68" w:rsidP="00EC4BBA">
      <w:pPr>
        <w:pStyle w:val="DTitillium11"/>
      </w:pPr>
      <w:r w:rsidRPr="005D6A68">
        <w:rPr>
          <w:highlight w:val="yellow"/>
        </w:rPr>
        <w:t>XXX</w:t>
      </w:r>
    </w:p>
    <w:p w14:paraId="30AF49E2" w14:textId="45941BAB" w:rsidR="00E16A5F" w:rsidRPr="00E16A5F" w:rsidRDefault="00E16A5F" w:rsidP="00C54840">
      <w:pPr>
        <w:pStyle w:val="DTitoloParagrafoLV4"/>
      </w:pPr>
      <w:r>
        <w:t>Elaborati</w:t>
      </w:r>
    </w:p>
    <w:bookmarkEnd w:id="303"/>
    <w:p w14:paraId="265E3C32" w14:textId="683057AD" w:rsidR="00E42A03" w:rsidRDefault="00E16A5F" w:rsidP="00E16A5F">
      <w:pPr>
        <w:pStyle w:val="DTitillium11"/>
      </w:pPr>
      <w:r>
        <w:t>Per ognuno degli elaborati previsti dal servizio, viene associata l’origine di estrazione dei dati e degli elaborati grafici nella tabella di seguito riportata.</w:t>
      </w:r>
    </w:p>
    <w:p w14:paraId="6667A016" w14:textId="235FD120" w:rsidR="00E16A5F" w:rsidRDefault="00E16A5F" w:rsidP="00E16A5F">
      <w:pPr>
        <w:pStyle w:val="Didascalia"/>
      </w:pPr>
      <w:r>
        <w:t xml:space="preserve">Tabella </w:t>
      </w:r>
      <w:r w:rsidRPr="00B23474">
        <w:rPr>
          <w:highlight w:val="yellow"/>
        </w:rPr>
        <w:fldChar w:fldCharType="begin"/>
      </w:r>
      <w:r w:rsidRPr="00B23474">
        <w:rPr>
          <w:highlight w:val="yellow"/>
        </w:rPr>
        <w:instrText xml:space="preserve"> SEQ Tabella \* ARABIC </w:instrText>
      </w:r>
      <w:r w:rsidRPr="00B23474">
        <w:rPr>
          <w:highlight w:val="yellow"/>
        </w:rPr>
        <w:fldChar w:fldCharType="separate"/>
      </w:r>
      <w:r w:rsidR="00BF450C">
        <w:rPr>
          <w:noProof/>
          <w:highlight w:val="yellow"/>
        </w:rPr>
        <w:t>1</w:t>
      </w:r>
      <w:r w:rsidR="006E0A56">
        <w:rPr>
          <w:noProof/>
          <w:highlight w:val="yellow"/>
        </w:rPr>
        <w:t>7</w:t>
      </w:r>
      <w:r w:rsidRPr="00B23474">
        <w:rPr>
          <w:noProof/>
          <w:highlight w:val="yellow"/>
        </w:rPr>
        <w:fldChar w:fldCharType="end"/>
      </w:r>
      <w:r>
        <w:t xml:space="preserve"> - Esempio tabella Elaborati sviluppati</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495"/>
        <w:gridCol w:w="4754"/>
        <w:gridCol w:w="2249"/>
      </w:tblGrid>
      <w:tr w:rsidR="00E16A5F" w:rsidRPr="00E16A5F" w14:paraId="7352C1A4" w14:textId="77777777" w:rsidTr="00B23474">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5476F99C" w14:textId="77777777" w:rsidR="00E16A5F" w:rsidRPr="00E16A5F" w:rsidRDefault="00E16A5F" w:rsidP="00E16A5F">
            <w:pPr>
              <w:contextualSpacing/>
              <w:jc w:val="center"/>
              <w:textAlignment w:val="baseline"/>
              <w:rPr>
                <w:color w:val="264653"/>
                <w:sz w:val="22"/>
              </w:rPr>
            </w:pPr>
            <w:r w:rsidRPr="00E16A5F">
              <w:rPr>
                <w:rFonts w:ascii="Titillium Web Light" w:eastAsia="Times New Roman" w:hAnsi="Titillium Web Light"/>
                <w:bCs/>
                <w:sz w:val="20"/>
                <w:szCs w:val="20"/>
                <w:lang w:eastAsia="it-IT"/>
              </w:rPr>
              <w:t>ELABORATI SVILUPPATI</w:t>
            </w:r>
          </w:p>
        </w:tc>
      </w:tr>
      <w:tr w:rsidR="00E16A5F" w:rsidRPr="00E16A5F" w14:paraId="495EE4F2" w14:textId="77777777" w:rsidTr="00B23474">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8DBA6F7"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lang w:eastAsia="it-IT"/>
              </w:rPr>
            </w:pPr>
            <w:r w:rsidRPr="00E16A5F">
              <w:rPr>
                <w:rFonts w:ascii="Titillium Web Light" w:eastAsia="Times New Roman" w:hAnsi="Titillium Web Light"/>
                <w:bCs/>
                <w:color w:val="264653"/>
                <w:sz w:val="20"/>
                <w:szCs w:val="20"/>
                <w:lang w:eastAsia="it-IT"/>
              </w:rPr>
              <w:lastRenderedPageBreak/>
              <w:t>ELABORATO</w:t>
            </w:r>
          </w:p>
        </w:tc>
        <w:tc>
          <w:tcPr>
            <w:tcW w:w="2797" w:type="pct"/>
            <w:shd w:val="clear" w:color="auto" w:fill="E0DDCF"/>
          </w:tcPr>
          <w:p w14:paraId="2DA12B45"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lang w:eastAsia="it-IT"/>
              </w:rPr>
            </w:pPr>
            <w:r w:rsidRPr="00E16A5F">
              <w:rPr>
                <w:rFonts w:ascii="Titillium Web Light" w:eastAsia="Times New Roman" w:hAnsi="Titillium Web Light"/>
                <w:b/>
                <w:bCs/>
                <w:color w:val="264653"/>
                <w:sz w:val="20"/>
                <w:szCs w:val="20"/>
                <w:lang w:eastAsia="it-IT"/>
              </w:rPr>
              <w:t>NOTA</w:t>
            </w:r>
          </w:p>
        </w:tc>
        <w:tc>
          <w:tcPr>
            <w:tcW w:w="1324" w:type="pct"/>
            <w:shd w:val="clear" w:color="auto" w:fill="E0DDCF"/>
          </w:tcPr>
          <w:p w14:paraId="1B05D23B"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lang w:eastAsia="it-IT"/>
              </w:rPr>
            </w:pPr>
            <w:r w:rsidRPr="00E16A5F">
              <w:rPr>
                <w:rFonts w:ascii="Titillium Web Light" w:eastAsia="Times New Roman" w:hAnsi="Titillium Web Light"/>
                <w:b/>
                <w:bCs/>
                <w:color w:val="264653"/>
                <w:sz w:val="20"/>
                <w:szCs w:val="20"/>
                <w:lang w:eastAsia="it-IT"/>
              </w:rPr>
              <w:t>ORIGINE</w:t>
            </w:r>
          </w:p>
        </w:tc>
      </w:tr>
      <w:tr w:rsidR="00E16A5F" w:rsidRPr="00E16A5F" w14:paraId="227DE8E3"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881E4A4"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Piante</w:t>
            </w:r>
          </w:p>
        </w:tc>
        <w:tc>
          <w:tcPr>
            <w:tcW w:w="2797" w:type="pct"/>
          </w:tcPr>
          <w:p w14:paraId="0A2D416C"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Per tutti i piani interrati, fuori terra e coperture</w:t>
            </w:r>
          </w:p>
        </w:tc>
        <w:tc>
          <w:tcPr>
            <w:tcW w:w="1324" w:type="pct"/>
          </w:tcPr>
          <w:p w14:paraId="0533778C"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2FFC5BB2" w14:textId="77777777" w:rsidTr="00B2347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35C1AB0"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Sezioni</w:t>
            </w:r>
          </w:p>
        </w:tc>
        <w:tc>
          <w:tcPr>
            <w:tcW w:w="2797" w:type="pct"/>
          </w:tcPr>
          <w:p w14:paraId="0F78C40E"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Significative</w:t>
            </w:r>
          </w:p>
        </w:tc>
        <w:tc>
          <w:tcPr>
            <w:tcW w:w="1324" w:type="pct"/>
          </w:tcPr>
          <w:p w14:paraId="27061911"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52D69098"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F56902E"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Prospetti</w:t>
            </w:r>
          </w:p>
        </w:tc>
        <w:tc>
          <w:tcPr>
            <w:tcW w:w="2797" w:type="pct"/>
          </w:tcPr>
          <w:p w14:paraId="36E630B8"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Tutti</w:t>
            </w:r>
          </w:p>
        </w:tc>
        <w:tc>
          <w:tcPr>
            <w:tcW w:w="1324" w:type="pct"/>
          </w:tcPr>
          <w:p w14:paraId="37E7CDFF"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64BA8D5A" w14:textId="77777777" w:rsidTr="00B2347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C75F2B6"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Abachi</w:t>
            </w:r>
          </w:p>
        </w:tc>
        <w:tc>
          <w:tcPr>
            <w:tcW w:w="2797" w:type="pct"/>
          </w:tcPr>
          <w:p w14:paraId="23ECDB47"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Porte e finestre</w:t>
            </w:r>
          </w:p>
        </w:tc>
        <w:tc>
          <w:tcPr>
            <w:tcW w:w="1324" w:type="pct"/>
          </w:tcPr>
          <w:p w14:paraId="50A4FE3F"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26D970F2"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3CDA70F"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Nodi</w:t>
            </w:r>
          </w:p>
        </w:tc>
        <w:tc>
          <w:tcPr>
            <w:tcW w:w="2797" w:type="pct"/>
          </w:tcPr>
          <w:p w14:paraId="638EE3D5"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Significativi per tecnologia</w:t>
            </w:r>
          </w:p>
        </w:tc>
        <w:tc>
          <w:tcPr>
            <w:tcW w:w="1324" w:type="pct"/>
          </w:tcPr>
          <w:p w14:paraId="7BC7461B"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Elaborato grafico 2D</w:t>
            </w:r>
          </w:p>
        </w:tc>
      </w:tr>
    </w:tbl>
    <w:p w14:paraId="1FFEDCB5" w14:textId="5B1E5A12" w:rsidR="00CF0ED9" w:rsidRPr="00F54445" w:rsidRDefault="0050496C" w:rsidP="005A2B70">
      <w:pPr>
        <w:pStyle w:val="DTitoloParagrafoLV1"/>
      </w:pPr>
      <w:bookmarkStart w:id="304" w:name="_Toc135732538"/>
      <w:bookmarkStart w:id="305" w:name="_Toc135825062"/>
      <w:bookmarkStart w:id="306" w:name="_Toc140834973"/>
      <w:r w:rsidRPr="00F54445">
        <w:t>STRUMENTI</w:t>
      </w:r>
      <w:r w:rsidR="008D5302" w:rsidRPr="00F54445">
        <w:t xml:space="preserve"> INFORMATIVI</w:t>
      </w:r>
      <w:bookmarkEnd w:id="285"/>
      <w:bookmarkEnd w:id="286"/>
      <w:bookmarkEnd w:id="287"/>
      <w:bookmarkEnd w:id="288"/>
      <w:bookmarkEnd w:id="304"/>
      <w:bookmarkEnd w:id="305"/>
      <w:bookmarkEnd w:id="306"/>
    </w:p>
    <w:p w14:paraId="57E244FE" w14:textId="38784B55" w:rsidR="00CF0ED9" w:rsidRPr="00051900" w:rsidRDefault="00CF0ED9" w:rsidP="008A71BF">
      <w:pPr>
        <w:pStyle w:val="DTitoloParagrafoLV2"/>
      </w:pPr>
      <w:bookmarkStart w:id="307" w:name="_Toc40686745"/>
      <w:bookmarkStart w:id="308" w:name="_Toc40686829"/>
      <w:bookmarkStart w:id="309" w:name="_Ref40966234"/>
      <w:bookmarkStart w:id="310" w:name="_Ref40966360"/>
      <w:bookmarkStart w:id="311" w:name="_Toc135732539"/>
      <w:bookmarkStart w:id="312" w:name="_Toc135825063"/>
      <w:bookmarkStart w:id="313" w:name="_Toc140834974"/>
      <w:bookmarkStart w:id="314" w:name="_Toc30436511"/>
      <w:r w:rsidRPr="00051900">
        <w:t>Caratteristiche delle infrastrutture hardware e software messa a disposizione dal</w:t>
      </w:r>
      <w:r w:rsidR="00F31603" w:rsidRPr="00051900">
        <w:t>l’Agenzia</w:t>
      </w:r>
      <w:bookmarkEnd w:id="307"/>
      <w:bookmarkEnd w:id="308"/>
      <w:bookmarkEnd w:id="309"/>
      <w:bookmarkEnd w:id="310"/>
      <w:bookmarkEnd w:id="311"/>
      <w:bookmarkEnd w:id="312"/>
      <w:bookmarkEnd w:id="313"/>
    </w:p>
    <w:bookmarkEnd w:id="314"/>
    <w:p w14:paraId="725854B5" w14:textId="6A79ED33" w:rsidR="00E16A5F" w:rsidRPr="00172A76" w:rsidRDefault="00E16A5F" w:rsidP="00E16A5F">
      <w:pPr>
        <w:pStyle w:val="DTitillium11"/>
      </w:pPr>
      <w:r>
        <w:t>Di seguito sono elencati</w:t>
      </w:r>
      <w:r w:rsidRPr="0060191E">
        <w:t xml:space="preserve"> gli strumenti hardware</w:t>
      </w:r>
      <w:r>
        <w:t xml:space="preserve"> (</w:t>
      </w:r>
      <w:r w:rsidRPr="00E16A5F">
        <w:rPr>
          <w:rStyle w:val="Riferimentodelicato"/>
        </w:rPr>
        <w:fldChar w:fldCharType="begin"/>
      </w:r>
      <w:r w:rsidRPr="00E16A5F">
        <w:rPr>
          <w:rStyle w:val="Riferimentodelicato"/>
        </w:rPr>
        <w:instrText xml:space="preserve"> REF _Ref43716759 \h </w:instrText>
      </w:r>
      <w:r>
        <w:rPr>
          <w:rStyle w:val="Riferimentodelicato"/>
        </w:rPr>
        <w:instrText xml:space="preserve"> \* MERGEFORMAT </w:instrText>
      </w:r>
      <w:r w:rsidRPr="00E16A5F">
        <w:rPr>
          <w:rStyle w:val="Riferimentodelicato"/>
        </w:rPr>
      </w:r>
      <w:r w:rsidRPr="00E16A5F">
        <w:rPr>
          <w:rStyle w:val="Riferimentodelicato"/>
        </w:rPr>
        <w:fldChar w:fldCharType="separate"/>
      </w:r>
      <w:r w:rsidR="00081DB2" w:rsidRPr="00081DB2">
        <w:rPr>
          <w:rStyle w:val="Riferimentodelicato"/>
        </w:rPr>
        <w:t xml:space="preserve">Tabella </w:t>
      </w:r>
      <w:r w:rsidR="006E0A56" w:rsidRPr="006E0A56">
        <w:rPr>
          <w:rStyle w:val="Riferimentodelicato"/>
          <w:highlight w:val="yellow"/>
        </w:rPr>
        <w:t>18</w:t>
      </w:r>
      <w:r w:rsidRPr="00E16A5F">
        <w:rPr>
          <w:rStyle w:val="Riferimentodelicato"/>
        </w:rPr>
        <w:fldChar w:fldCharType="end"/>
      </w:r>
      <w:r>
        <w:t xml:space="preserve">) </w:t>
      </w:r>
      <w:r w:rsidRPr="0060191E">
        <w:t xml:space="preserve"> e software</w:t>
      </w:r>
      <w:r>
        <w:t xml:space="preserve"> (</w:t>
      </w:r>
      <w:r w:rsidRPr="00E16A5F">
        <w:rPr>
          <w:rStyle w:val="Riferimentodelicato"/>
        </w:rPr>
        <w:fldChar w:fldCharType="begin"/>
      </w:r>
      <w:r w:rsidRPr="00E16A5F">
        <w:rPr>
          <w:rStyle w:val="Riferimentodelicato"/>
        </w:rPr>
        <w:instrText xml:space="preserve"> REF _Ref43716790 \h </w:instrText>
      </w:r>
      <w:r>
        <w:rPr>
          <w:rStyle w:val="Riferimentodelicato"/>
        </w:rPr>
        <w:instrText xml:space="preserve"> \* MERGEFORMAT </w:instrText>
      </w:r>
      <w:r w:rsidRPr="00E16A5F">
        <w:rPr>
          <w:rStyle w:val="Riferimentodelicato"/>
        </w:rPr>
      </w:r>
      <w:r w:rsidRPr="00E16A5F">
        <w:rPr>
          <w:rStyle w:val="Riferimentodelicato"/>
        </w:rPr>
        <w:fldChar w:fldCharType="separate"/>
      </w:r>
      <w:r w:rsidR="00081DB2" w:rsidRPr="00081DB2">
        <w:rPr>
          <w:rStyle w:val="Riferimentodelicato"/>
        </w:rPr>
        <w:t xml:space="preserve">Tabella </w:t>
      </w:r>
      <w:r w:rsidR="006E0A56" w:rsidRPr="006E0A56">
        <w:rPr>
          <w:rStyle w:val="Riferimentodelicato"/>
          <w:highlight w:val="yellow"/>
        </w:rPr>
        <w:t>19</w:t>
      </w:r>
      <w:r w:rsidRPr="00E16A5F">
        <w:rPr>
          <w:rStyle w:val="Riferimentodelicato"/>
        </w:rPr>
        <w:fldChar w:fldCharType="end"/>
      </w:r>
      <w:r>
        <w:t>)</w:t>
      </w:r>
      <w:r w:rsidRPr="0060191E">
        <w:t xml:space="preserve"> utilizzati per lo svolgimento di tutto il flusso informativo</w:t>
      </w:r>
      <w:r>
        <w:t>.</w:t>
      </w:r>
    </w:p>
    <w:p w14:paraId="41B68A8E" w14:textId="66C6F454" w:rsidR="00E16A5F" w:rsidRDefault="00E16A5F" w:rsidP="005A2B70">
      <w:pPr>
        <w:pStyle w:val="Didascalia"/>
      </w:pPr>
      <w:bookmarkStart w:id="315" w:name="_Ref43716759"/>
      <w:r>
        <w:t xml:space="preserve">Tabella </w:t>
      </w:r>
      <w:bookmarkEnd w:id="315"/>
      <w:r w:rsidR="006E0A56" w:rsidRPr="006E0A56">
        <w:rPr>
          <w:highlight w:val="yellow"/>
        </w:rPr>
        <w:t>18</w:t>
      </w:r>
      <w:r>
        <w:t xml:space="preserve"> - Infrastruttura Hardware</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249"/>
        <w:gridCol w:w="4249"/>
      </w:tblGrid>
      <w:tr w:rsidR="00E16A5F" w:rsidRPr="00BF450C" w14:paraId="5AD3F04D" w14:textId="77777777" w:rsidTr="00E16A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12EE4B85" w14:textId="77777777" w:rsidR="00E16A5F" w:rsidRPr="00BF450C" w:rsidRDefault="00E16A5F">
            <w:pPr>
              <w:pStyle w:val="TESTO"/>
              <w:spacing w:before="60" w:after="60" w:line="240" w:lineRule="auto"/>
              <w:jc w:val="center"/>
              <w:rPr>
                <w:rFonts w:ascii="Titillium Web" w:hAnsi="Titillium Web"/>
                <w:b w:val="0"/>
                <w:sz w:val="20"/>
                <w:szCs w:val="20"/>
              </w:rPr>
            </w:pPr>
            <w:r w:rsidRPr="00BF450C">
              <w:rPr>
                <w:rFonts w:ascii="Titillium Web" w:hAnsi="Titillium Web"/>
                <w:sz w:val="20"/>
                <w:szCs w:val="20"/>
              </w:rPr>
              <w:t xml:space="preserve">HARDWARE </w:t>
            </w:r>
          </w:p>
        </w:tc>
      </w:tr>
      <w:tr w:rsidR="00E16A5F" w:rsidRPr="00BF450C" w14:paraId="19F5118A" w14:textId="77777777" w:rsidTr="00E16A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FB6A2A7" w14:textId="77777777" w:rsidR="00E16A5F" w:rsidRPr="00BF450C" w:rsidRDefault="00E16A5F">
            <w:pPr>
              <w:pStyle w:val="TESTO"/>
              <w:spacing w:before="60" w:after="60" w:line="240" w:lineRule="auto"/>
              <w:jc w:val="center"/>
              <w:rPr>
                <w:rFonts w:ascii="Titillium Web" w:hAnsi="Titillium Web"/>
                <w:color w:val="264653"/>
                <w:sz w:val="20"/>
                <w:szCs w:val="20"/>
              </w:rPr>
            </w:pPr>
            <w:r w:rsidRPr="00BF450C">
              <w:rPr>
                <w:rFonts w:ascii="Titillium Web" w:hAnsi="Titillium Web"/>
                <w:color w:val="264653"/>
                <w:sz w:val="20"/>
                <w:szCs w:val="20"/>
              </w:rPr>
              <w:t>OBIETTIVO</w:t>
            </w:r>
          </w:p>
        </w:tc>
        <w:tc>
          <w:tcPr>
            <w:tcW w:w="2500" w:type="pct"/>
            <w:shd w:val="clear" w:color="auto" w:fill="E0DDCF"/>
          </w:tcPr>
          <w:p w14:paraId="6C8A8AA0" w14:textId="77777777" w:rsidR="00E16A5F" w:rsidRPr="00BF450C" w:rsidRDefault="00E16A5F">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Titillium Web" w:hAnsi="Titillium Web"/>
                <w:b/>
                <w:color w:val="264653"/>
                <w:sz w:val="20"/>
                <w:szCs w:val="20"/>
              </w:rPr>
            </w:pPr>
            <w:r w:rsidRPr="00BF450C">
              <w:rPr>
                <w:rFonts w:ascii="Titillium Web" w:hAnsi="Titillium Web"/>
                <w:b/>
                <w:color w:val="264653"/>
                <w:sz w:val="20"/>
                <w:szCs w:val="20"/>
              </w:rPr>
              <w:t>SPECIFICHE</w:t>
            </w:r>
          </w:p>
        </w:tc>
      </w:tr>
      <w:tr w:rsidR="00E16A5F" w:rsidRPr="00BF450C" w14:paraId="32ADB5EF" w14:textId="77777777" w:rsidTr="00E16A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9AEA6E2" w14:textId="77777777" w:rsidR="00E16A5F" w:rsidRPr="00BF450C" w:rsidRDefault="00E16A5F">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PROCESSORE DATI</w:t>
            </w:r>
          </w:p>
        </w:tc>
        <w:tc>
          <w:tcPr>
            <w:tcW w:w="2500" w:type="pct"/>
          </w:tcPr>
          <w:p w14:paraId="6C451E71" w14:textId="49F9F0B4" w:rsidR="00E16A5F" w:rsidRPr="00BF450C" w:rsidRDefault="00E16A5F">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rPr>
            </w:pPr>
            <w:r w:rsidRPr="00BF450C">
              <w:rPr>
                <w:rFonts w:ascii="Titillium Web" w:hAnsi="Titillium Web"/>
                <w:color w:val="264653"/>
                <w:sz w:val="20"/>
                <w:szCs w:val="20"/>
                <w:highlight w:val="yellow"/>
              </w:rPr>
              <w:t>X</w:t>
            </w:r>
            <w:r w:rsidR="00BF450C" w:rsidRPr="00BF450C">
              <w:rPr>
                <w:rFonts w:ascii="Titillium Web" w:hAnsi="Titillium Web"/>
                <w:color w:val="264653"/>
                <w:sz w:val="20"/>
                <w:szCs w:val="20"/>
                <w:highlight w:val="yellow"/>
              </w:rPr>
              <w:t>XX</w:t>
            </w:r>
          </w:p>
        </w:tc>
      </w:tr>
      <w:tr w:rsidR="00BF450C" w:rsidRPr="00BF450C" w14:paraId="7E6BA300"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4D29666B"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ARCHIVIAZIONE TEMPORANEA DATI</w:t>
            </w:r>
          </w:p>
        </w:tc>
        <w:tc>
          <w:tcPr>
            <w:tcW w:w="2500" w:type="pct"/>
            <w:vAlign w:val="top"/>
          </w:tcPr>
          <w:p w14:paraId="484AF37B" w14:textId="171CC46C"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highlight w:val="yellow"/>
              </w:rPr>
            </w:pPr>
            <w:r w:rsidRPr="006E4241">
              <w:rPr>
                <w:rFonts w:ascii="Titillium Web" w:hAnsi="Titillium Web"/>
                <w:color w:val="264653"/>
                <w:sz w:val="20"/>
                <w:szCs w:val="20"/>
                <w:highlight w:val="yellow"/>
              </w:rPr>
              <w:t>XXX</w:t>
            </w:r>
          </w:p>
        </w:tc>
      </w:tr>
      <w:tr w:rsidR="00BF450C" w:rsidRPr="00BF450C" w14:paraId="4360EDAE" w14:textId="7777777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25937BB" w14:textId="571373A4"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 xml:space="preserve">ARCHIVIAZIONE DI BACKUP DATI </w:t>
            </w:r>
          </w:p>
        </w:tc>
        <w:tc>
          <w:tcPr>
            <w:tcW w:w="2500" w:type="pct"/>
            <w:vAlign w:val="top"/>
          </w:tcPr>
          <w:p w14:paraId="33BBB6CF" w14:textId="5BAFFEF8" w:rsidR="00BF450C" w:rsidRPr="00BF450C" w:rsidRDefault="00BF450C" w:rsidP="00BF450C">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highlight w:val="yellow"/>
              </w:rPr>
            </w:pPr>
            <w:r w:rsidRPr="006E4241">
              <w:rPr>
                <w:rFonts w:ascii="Titillium Web" w:hAnsi="Titillium Web"/>
                <w:color w:val="264653"/>
                <w:sz w:val="20"/>
                <w:szCs w:val="20"/>
                <w:highlight w:val="yellow"/>
              </w:rPr>
              <w:t>XXX</w:t>
            </w:r>
          </w:p>
        </w:tc>
      </w:tr>
      <w:tr w:rsidR="00BF450C" w:rsidRPr="00BF450C" w14:paraId="0E54BFBD"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88B0BD1"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TRASMISSIONE DATI</w:t>
            </w:r>
          </w:p>
        </w:tc>
        <w:tc>
          <w:tcPr>
            <w:tcW w:w="2500" w:type="pct"/>
            <w:vAlign w:val="top"/>
          </w:tcPr>
          <w:p w14:paraId="09514871" w14:textId="5A0B9EC2"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highlight w:val="yellow"/>
                <w:lang w:val="en-GB"/>
              </w:rPr>
            </w:pPr>
            <w:r w:rsidRPr="006E4241">
              <w:rPr>
                <w:rFonts w:ascii="Titillium Web" w:hAnsi="Titillium Web"/>
                <w:color w:val="264653"/>
                <w:sz w:val="20"/>
                <w:szCs w:val="20"/>
                <w:highlight w:val="yellow"/>
              </w:rPr>
              <w:t>XXX</w:t>
            </w:r>
          </w:p>
        </w:tc>
      </w:tr>
      <w:tr w:rsidR="00BF450C" w:rsidRPr="00BF450C" w14:paraId="42668B0A" w14:textId="7777777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44C8156"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VISUALIZZAZIONE DATI</w:t>
            </w:r>
          </w:p>
        </w:tc>
        <w:tc>
          <w:tcPr>
            <w:tcW w:w="2500" w:type="pct"/>
            <w:vAlign w:val="top"/>
          </w:tcPr>
          <w:p w14:paraId="660AAB9D" w14:textId="0AD65817" w:rsidR="00BF450C" w:rsidRPr="00BF450C" w:rsidRDefault="00BF450C" w:rsidP="00BF450C">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rPr>
            </w:pPr>
            <w:r w:rsidRPr="006E4241">
              <w:rPr>
                <w:rFonts w:ascii="Titillium Web" w:hAnsi="Titillium Web"/>
                <w:color w:val="264653"/>
                <w:sz w:val="20"/>
                <w:szCs w:val="20"/>
                <w:highlight w:val="yellow"/>
              </w:rPr>
              <w:t>XXX</w:t>
            </w:r>
          </w:p>
        </w:tc>
      </w:tr>
      <w:tr w:rsidR="00BF450C" w:rsidRPr="00BF450C" w14:paraId="071F6957"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2F0D2C6"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RISOLUZIONE GRAFICA</w:t>
            </w:r>
          </w:p>
        </w:tc>
        <w:tc>
          <w:tcPr>
            <w:tcW w:w="2500" w:type="pct"/>
            <w:vAlign w:val="top"/>
          </w:tcPr>
          <w:p w14:paraId="1BD2F576" w14:textId="5BFE1523"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rPr>
            </w:pPr>
            <w:r w:rsidRPr="006E4241">
              <w:rPr>
                <w:rFonts w:ascii="Titillium Web" w:hAnsi="Titillium Web"/>
                <w:color w:val="264653"/>
                <w:sz w:val="20"/>
                <w:szCs w:val="20"/>
                <w:highlight w:val="yellow"/>
              </w:rPr>
              <w:t>XXX</w:t>
            </w:r>
          </w:p>
        </w:tc>
      </w:tr>
    </w:tbl>
    <w:p w14:paraId="5B18EE4B" w14:textId="77777777" w:rsidR="00E16A5F" w:rsidRPr="008D7998" w:rsidRDefault="00E16A5F" w:rsidP="00E16A5F">
      <w:pPr>
        <w:rPr>
          <w:rFonts w:ascii="Calibri Light" w:eastAsiaTheme="minorHAnsi" w:hAnsi="Calibri Light" w:cs="Calibri Light"/>
          <w:noProof/>
          <w:lang w:eastAsia="it-IT"/>
        </w:rPr>
      </w:pPr>
    </w:p>
    <w:p w14:paraId="667A9C38" w14:textId="0CD07FAF" w:rsidR="00E16A5F" w:rsidRDefault="00E16A5F" w:rsidP="005A2B70">
      <w:pPr>
        <w:pStyle w:val="Didascalia"/>
      </w:pPr>
      <w:bookmarkStart w:id="316" w:name="_Ref43716790"/>
      <w:r>
        <w:t xml:space="preserve">Tabella </w:t>
      </w:r>
      <w:bookmarkEnd w:id="316"/>
      <w:r w:rsidR="006E0A56">
        <w:t>19</w:t>
      </w:r>
      <w:r>
        <w:t xml:space="preserve"> – Infrastruttura Software</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512"/>
        <w:gridCol w:w="2019"/>
        <w:gridCol w:w="1982"/>
        <w:gridCol w:w="1985"/>
      </w:tblGrid>
      <w:tr w:rsidR="00E16A5F" w:rsidRPr="007C16DB" w14:paraId="7B301F0F" w14:textId="77777777" w:rsidTr="005A2B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08C7FC8B" w14:textId="77777777" w:rsidR="00E16A5F" w:rsidRPr="007C16DB" w:rsidRDefault="00E16A5F">
            <w:pPr>
              <w:pStyle w:val="TESTO"/>
              <w:spacing w:before="60" w:after="60" w:line="240" w:lineRule="auto"/>
              <w:jc w:val="center"/>
              <w:rPr>
                <w:rFonts w:ascii="Titillium Web" w:hAnsi="Titillium Web"/>
                <w:b w:val="0"/>
                <w:sz w:val="20"/>
                <w:szCs w:val="20"/>
              </w:rPr>
            </w:pPr>
            <w:r w:rsidRPr="007C16DB">
              <w:rPr>
                <w:rFonts w:ascii="Titillium Web" w:hAnsi="Titillium Web"/>
                <w:sz w:val="20"/>
                <w:szCs w:val="20"/>
              </w:rPr>
              <w:t>SOFTWARE</w:t>
            </w:r>
          </w:p>
        </w:tc>
      </w:tr>
      <w:tr w:rsidR="005A2B70" w:rsidRPr="007C16DB" w14:paraId="67A5CC4D" w14:textId="77777777" w:rsidTr="005A2B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02475FE" w14:textId="77777777" w:rsidR="00E16A5F" w:rsidRPr="007C16DB" w:rsidRDefault="00E16A5F">
            <w:pPr>
              <w:pStyle w:val="Tabintestazbianco"/>
              <w:spacing w:before="40" w:after="40" w:line="240" w:lineRule="auto"/>
              <w:jc w:val="center"/>
              <w:rPr>
                <w:rFonts w:ascii="Titillium Web" w:hAnsi="Titillium Web" w:cs="Arial"/>
                <w:b/>
                <w:color w:val="264653"/>
                <w:sz w:val="20"/>
                <w:szCs w:val="20"/>
              </w:rPr>
            </w:pPr>
            <w:r w:rsidRPr="007C16DB">
              <w:rPr>
                <w:rFonts w:ascii="Titillium Web" w:hAnsi="Titillium Web" w:cs="Arial"/>
                <w:b/>
                <w:color w:val="264653"/>
                <w:sz w:val="20"/>
                <w:szCs w:val="20"/>
              </w:rPr>
              <w:t>ATTIVITÀ</w:t>
            </w:r>
          </w:p>
        </w:tc>
        <w:tc>
          <w:tcPr>
            <w:tcW w:w="1188" w:type="pct"/>
            <w:shd w:val="clear" w:color="auto" w:fill="E0DDCF"/>
          </w:tcPr>
          <w:p w14:paraId="11CF4859"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OBIETTIVO</w:t>
            </w:r>
          </w:p>
        </w:tc>
        <w:tc>
          <w:tcPr>
            <w:tcW w:w="1166" w:type="pct"/>
            <w:shd w:val="clear" w:color="auto" w:fill="E0DDCF"/>
          </w:tcPr>
          <w:p w14:paraId="58174537"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SOFTWARE</w:t>
            </w:r>
          </w:p>
        </w:tc>
        <w:tc>
          <w:tcPr>
            <w:tcW w:w="1168" w:type="pct"/>
            <w:shd w:val="clear" w:color="auto" w:fill="E0DDCF"/>
          </w:tcPr>
          <w:p w14:paraId="0FC730BF"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 xml:space="preserve">FORMATO </w:t>
            </w:r>
          </w:p>
        </w:tc>
      </w:tr>
      <w:tr w:rsidR="00E16A5F" w:rsidRPr="007C16DB" w14:paraId="66611328"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E9B99A9" w14:textId="71F233AF" w:rsidR="00E16A5F" w:rsidRPr="007C16DB" w:rsidRDefault="00E16A5F" w:rsidP="00A851CC">
            <w:pPr>
              <w:pStyle w:val="TESTO"/>
              <w:spacing w:before="60" w:after="60" w:line="240" w:lineRule="auto"/>
              <w:jc w:val="left"/>
              <w:rPr>
                <w:rFonts w:ascii="Titillium Web" w:hAnsi="Titillium Web"/>
                <w:color w:val="264653"/>
                <w:sz w:val="20"/>
                <w:szCs w:val="20"/>
              </w:rPr>
            </w:pPr>
            <w:r w:rsidRPr="007C16DB">
              <w:rPr>
                <w:rFonts w:ascii="Titillium Web" w:hAnsi="Titillium Web" w:cstheme="majorHAnsi"/>
                <w:color w:val="264653"/>
                <w:sz w:val="20"/>
                <w:szCs w:val="20"/>
              </w:rPr>
              <w:t xml:space="preserve">Progettazione </w:t>
            </w:r>
            <w:r w:rsidR="00806637" w:rsidRPr="00806637">
              <w:rPr>
                <w:rFonts w:ascii="Titillium Web" w:hAnsi="Titillium Web" w:cstheme="majorHAnsi"/>
                <w:color w:val="264653"/>
                <w:sz w:val="20"/>
                <w:szCs w:val="20"/>
                <w:highlight w:val="yellow"/>
              </w:rPr>
              <w:t>XXX</w:t>
            </w:r>
          </w:p>
        </w:tc>
        <w:tc>
          <w:tcPr>
            <w:tcW w:w="1188" w:type="pct"/>
          </w:tcPr>
          <w:p w14:paraId="1262D39F"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theme="majorHAnsi"/>
                <w:color w:val="264653"/>
                <w:sz w:val="20"/>
                <w:szCs w:val="20"/>
              </w:rPr>
              <w:t>Modellazione BIM</w:t>
            </w:r>
          </w:p>
        </w:tc>
        <w:tc>
          <w:tcPr>
            <w:tcW w:w="1166" w:type="pct"/>
          </w:tcPr>
          <w:p w14:paraId="745D2B76" w14:textId="26EFCE95"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3559509E" w14:textId="59742400"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r w:rsidR="00A851CC">
              <w:rPr>
                <w:rFonts w:ascii="Titillium Web" w:hAnsi="Titillium Web" w:cs="Arial"/>
                <w:color w:val="264653"/>
                <w:sz w:val="20"/>
                <w:szCs w:val="20"/>
              </w:rPr>
              <w:t xml:space="preserve"> </w:t>
            </w:r>
            <w:r w:rsidR="00A851CC" w:rsidRPr="00A851CC">
              <w:rPr>
                <w:rFonts w:ascii="Titillium Web" w:hAnsi="Titillium Web" w:cs="Arial"/>
                <w:color w:val="264653"/>
                <w:sz w:val="20"/>
                <w:szCs w:val="20"/>
                <w:highlight w:val="yellow"/>
              </w:rPr>
              <w:t>xxx</w:t>
            </w:r>
          </w:p>
          <w:p w14:paraId="3E7695E4"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1D02A9B0"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3528E2BD"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7C8F3423"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1CD02DDC"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797C103C"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2787BA4B"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638E4C80"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A3481A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1B5DDC46"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7AD83AA6"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8" w:type="pct"/>
          </w:tcPr>
          <w:p w14:paraId="544EEE9C"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324BDB2"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067E7D83"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519A7A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2440E997" w14:textId="016BE75E" w:rsidR="00E16A5F" w:rsidRPr="007C16DB" w:rsidRDefault="00806637"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694E035F" w14:textId="77777777" w:rsidR="00E16A5F" w:rsidRPr="007C16DB" w:rsidRDefault="00E16A5F" w:rsidP="00A851CC">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70E43238"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D677EF5"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E16A5F" w:rsidRPr="007C16DB" w14:paraId="7F73DFB4"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3DA1AB7C" w14:textId="77777777" w:rsidR="00E16A5F" w:rsidRPr="007C16DB" w:rsidRDefault="00E16A5F" w:rsidP="00A851CC">
            <w:pPr>
              <w:pStyle w:val="TESTO"/>
              <w:spacing w:before="60" w:after="60" w:line="240" w:lineRule="auto"/>
              <w:jc w:val="left"/>
              <w:rPr>
                <w:rFonts w:ascii="Titillium Web" w:hAnsi="Titillium Web"/>
                <w:color w:val="264653"/>
                <w:sz w:val="20"/>
                <w:szCs w:val="20"/>
              </w:rPr>
            </w:pPr>
            <w:r w:rsidRPr="007C16DB">
              <w:rPr>
                <w:rFonts w:ascii="Titillium Web" w:hAnsi="Titillium Web" w:cstheme="majorHAnsi"/>
                <w:color w:val="264653"/>
                <w:sz w:val="20"/>
                <w:szCs w:val="20"/>
              </w:rPr>
              <w:t>Model and Code checking</w:t>
            </w:r>
            <w:r w:rsidRPr="007C16DB" w:rsidDel="00871A3E">
              <w:rPr>
                <w:rFonts w:ascii="Titillium Web" w:hAnsi="Titillium Web"/>
                <w:color w:val="264653"/>
                <w:sz w:val="20"/>
                <w:szCs w:val="20"/>
              </w:rPr>
              <w:t xml:space="preserve"> </w:t>
            </w:r>
          </w:p>
        </w:tc>
        <w:tc>
          <w:tcPr>
            <w:tcW w:w="1188" w:type="pct"/>
          </w:tcPr>
          <w:p w14:paraId="7E3C83EB"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Aggregazione Modelli IFC</w:t>
            </w:r>
          </w:p>
        </w:tc>
        <w:tc>
          <w:tcPr>
            <w:tcW w:w="1166" w:type="pct"/>
          </w:tcPr>
          <w:p w14:paraId="729DC056" w14:textId="3B507D3D"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28E887B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BAB8E02"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2E502DAE"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1B59FBB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6619A684"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Controllo Interferenze</w:t>
            </w:r>
          </w:p>
        </w:tc>
        <w:tc>
          <w:tcPr>
            <w:tcW w:w="1166" w:type="pct"/>
          </w:tcPr>
          <w:p w14:paraId="01160168"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44409207"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C2EE690"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3421CA45"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4F5405B"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5FB2BC3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Controllo incoerenza</w:t>
            </w:r>
          </w:p>
        </w:tc>
        <w:tc>
          <w:tcPr>
            <w:tcW w:w="1166" w:type="pct"/>
          </w:tcPr>
          <w:p w14:paraId="66EBB663"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8" w:type="pct"/>
          </w:tcPr>
          <w:p w14:paraId="7BC0F271"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r>
      <w:tr w:rsidR="005A2B70" w:rsidRPr="007C16DB" w14:paraId="1E2B4422"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F597E3B"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774C43A5" w14:textId="284B8451" w:rsidR="00E16A5F" w:rsidRPr="007C16DB" w:rsidRDefault="00A851CC"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43CC0335" w14:textId="77777777" w:rsidR="00E16A5F" w:rsidRPr="007C16DB" w:rsidRDefault="00E16A5F" w:rsidP="00A851CC">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04A3E23F"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r>
      <w:tr w:rsidR="00E16A5F" w:rsidRPr="007C16DB" w14:paraId="30B8D0A0"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CE19D7F" w14:textId="61611E6A" w:rsidR="00E16A5F" w:rsidRPr="007C16DB" w:rsidRDefault="00A851CC" w:rsidP="00A851CC">
            <w:pPr>
              <w:pStyle w:val="TESTO"/>
              <w:spacing w:before="60" w:after="60" w:line="240" w:lineRule="auto"/>
              <w:jc w:val="left"/>
              <w:rPr>
                <w:rFonts w:ascii="Titillium Web" w:hAnsi="Titillium Web"/>
                <w:color w:val="264653"/>
                <w:sz w:val="20"/>
                <w:szCs w:val="20"/>
              </w:rPr>
            </w:pPr>
            <w:r w:rsidRPr="00A851CC">
              <w:rPr>
                <w:rFonts w:ascii="Titillium Web" w:hAnsi="Titillium Web"/>
                <w:color w:val="264653"/>
                <w:sz w:val="20"/>
                <w:szCs w:val="20"/>
                <w:highlight w:val="yellow"/>
              </w:rPr>
              <w:t>XXX</w:t>
            </w:r>
          </w:p>
        </w:tc>
        <w:tc>
          <w:tcPr>
            <w:tcW w:w="1188" w:type="pct"/>
          </w:tcPr>
          <w:p w14:paraId="7664067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6" w:type="pct"/>
          </w:tcPr>
          <w:p w14:paraId="76593B2D" w14:textId="19E15D43"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58402ADA"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r>
    </w:tbl>
    <w:p w14:paraId="6B0F75C2" w14:textId="5CD4B333" w:rsidR="008F674F" w:rsidRDefault="006C72C7" w:rsidP="00A5608E">
      <w:pPr>
        <w:pStyle w:val="DTitoloParagrafoLV3"/>
      </w:pPr>
      <w:bookmarkStart w:id="317" w:name="_Toc135732540"/>
      <w:bookmarkStart w:id="318" w:name="_Toc135825064"/>
      <w:bookmarkStart w:id="319" w:name="_Toc140834975"/>
      <w:r>
        <w:t>Accesso all’</w:t>
      </w:r>
      <w:r w:rsidR="001E720C">
        <w:t>upDAT</w:t>
      </w:r>
      <w:r w:rsidR="008268F0">
        <w:t>e</w:t>
      </w:r>
      <w:r>
        <w:t xml:space="preserve"> dell’Agenzia</w:t>
      </w:r>
      <w:bookmarkEnd w:id="317"/>
      <w:bookmarkEnd w:id="318"/>
      <w:bookmarkEnd w:id="319"/>
    </w:p>
    <w:p w14:paraId="68689134" w14:textId="6AACFCB3" w:rsidR="005A2B70" w:rsidRDefault="005A2B70" w:rsidP="005A2B70">
      <w:pPr>
        <w:pStyle w:val="Dnotedaeliminare"/>
      </w:pPr>
      <w:r w:rsidRPr="005A2B70">
        <w:rPr>
          <w:highlight w:val="cyan"/>
        </w:rPr>
        <w:t>(Indicare numero di utenze che intende attivare sull’upDATe dell’Agenzia, associate ai ruoli previsti nel gruppo di lavoro.)</w:t>
      </w:r>
    </w:p>
    <w:p w14:paraId="3372C7BA" w14:textId="5A68CFCE" w:rsidR="007D6737" w:rsidRPr="00107EBA" w:rsidRDefault="00236C6A" w:rsidP="008A71BF">
      <w:pPr>
        <w:pStyle w:val="DTitoloParagrafoLV2"/>
      </w:pPr>
      <w:bookmarkStart w:id="320" w:name="_Ref40967918"/>
      <w:bookmarkStart w:id="321" w:name="_Toc135732542"/>
      <w:bookmarkStart w:id="322" w:name="_Toc135825066"/>
      <w:bookmarkStart w:id="323" w:name="_Toc140834976"/>
      <w:bookmarkStart w:id="324" w:name="_Toc484684726"/>
      <w:bookmarkStart w:id="325" w:name="_Toc527411104"/>
      <w:bookmarkStart w:id="326" w:name="_Toc30436515"/>
      <w:bookmarkStart w:id="327" w:name="_Toc484684733"/>
      <w:bookmarkStart w:id="328" w:name="_Toc527411110"/>
      <w:r>
        <w:t>Formati e dimensioni</w:t>
      </w:r>
      <w:bookmarkEnd w:id="320"/>
      <w:bookmarkEnd w:id="321"/>
      <w:bookmarkEnd w:id="322"/>
      <w:r w:rsidR="009F0F7B">
        <w:t xml:space="preserve"> delle informazioni</w:t>
      </w:r>
      <w:bookmarkEnd w:id="323"/>
    </w:p>
    <w:p w14:paraId="4CACE7CF" w14:textId="2203FBE9" w:rsidR="005A2B70" w:rsidRPr="005B64CD" w:rsidRDefault="005A2B70" w:rsidP="005A2B70">
      <w:pPr>
        <w:pStyle w:val="DTitillium11"/>
      </w:pPr>
      <w:bookmarkStart w:id="329" w:name="_Toc40965847"/>
      <w:bookmarkStart w:id="330" w:name="_Toc42158699"/>
      <w:bookmarkStart w:id="331" w:name="_Toc42261722"/>
      <w:bookmarkStart w:id="332" w:name="_Toc40965848"/>
      <w:bookmarkStart w:id="333" w:name="_Toc42158700"/>
      <w:bookmarkStart w:id="334" w:name="_Toc42261723"/>
      <w:bookmarkStart w:id="335" w:name="_Toc40965849"/>
      <w:bookmarkStart w:id="336" w:name="_Toc42158701"/>
      <w:bookmarkStart w:id="337" w:name="_Toc42261724"/>
      <w:bookmarkEnd w:id="2"/>
      <w:bookmarkEnd w:id="185"/>
      <w:bookmarkEnd w:id="289"/>
      <w:bookmarkEnd w:id="290"/>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t>Di seguito</w:t>
      </w:r>
      <w:r w:rsidRPr="00820A86">
        <w:t xml:space="preserve"> </w:t>
      </w:r>
      <w:r>
        <w:t>(</w:t>
      </w:r>
      <w:r w:rsidRPr="005A2B70">
        <w:rPr>
          <w:b/>
          <w:i/>
        </w:rPr>
        <w:fldChar w:fldCharType="begin"/>
      </w:r>
      <w:r w:rsidRPr="005A2B70">
        <w:rPr>
          <w:b/>
          <w:i/>
        </w:rPr>
        <w:instrText xml:space="preserve"> REF _Ref43716818 \h  \* MERGEFORMAT </w:instrText>
      </w:r>
      <w:r w:rsidRPr="005A2B70">
        <w:rPr>
          <w:b/>
          <w:i/>
        </w:rPr>
      </w:r>
      <w:r w:rsidRPr="005A2B70">
        <w:rPr>
          <w:b/>
          <w:i/>
        </w:rPr>
        <w:fldChar w:fldCharType="separate"/>
      </w:r>
      <w:r w:rsidR="00081DB2" w:rsidRPr="00081DB2">
        <w:rPr>
          <w:b/>
          <w:i/>
        </w:rPr>
        <w:t xml:space="preserve">Tabella </w:t>
      </w:r>
      <w:r w:rsidR="00081DB2" w:rsidRPr="00614350">
        <w:rPr>
          <w:b/>
          <w:i/>
          <w:highlight w:val="yellow"/>
        </w:rPr>
        <w:t>2</w:t>
      </w:r>
      <w:r w:rsidR="006E0A56" w:rsidRPr="006E0A56">
        <w:rPr>
          <w:b/>
          <w:i/>
          <w:highlight w:val="yellow"/>
        </w:rPr>
        <w:t>0</w:t>
      </w:r>
      <w:r w:rsidRPr="005A2B70">
        <w:rPr>
          <w:b/>
          <w:i/>
        </w:rPr>
        <w:fldChar w:fldCharType="end"/>
      </w:r>
      <w:r w:rsidRPr="005A2B70">
        <w:t>)</w:t>
      </w:r>
      <w:r>
        <w:t xml:space="preserve"> </w:t>
      </w:r>
      <w:r w:rsidRPr="00820A86">
        <w:t xml:space="preserve">i formati adottati per il protocollo di scambio dati, fermo restando l’obbligo di consegna dei </w:t>
      </w:r>
      <w:r>
        <w:t>Modelli</w:t>
      </w:r>
      <w:r w:rsidRPr="00820A86">
        <w:t xml:space="preserve"> in formato *IFC e nati</w:t>
      </w:r>
      <w:r>
        <w:t>v</w:t>
      </w:r>
      <w:r w:rsidRPr="00820A86">
        <w:t>o.</w:t>
      </w:r>
    </w:p>
    <w:p w14:paraId="2045C4CC" w14:textId="7B4EA13E" w:rsidR="005A2B70" w:rsidRDefault="005A2B70" w:rsidP="005A2B70">
      <w:pPr>
        <w:pStyle w:val="Didascalia"/>
      </w:pPr>
      <w:bookmarkStart w:id="338" w:name="_Ref43716818"/>
      <w:r>
        <w:t xml:space="preserve">Tabella </w:t>
      </w:r>
      <w:r w:rsidRPr="00614350">
        <w:rPr>
          <w:highlight w:val="yellow"/>
        </w:rPr>
        <w:fldChar w:fldCharType="begin"/>
      </w:r>
      <w:r w:rsidRPr="00614350">
        <w:rPr>
          <w:highlight w:val="yellow"/>
        </w:rPr>
        <w:instrText xml:space="preserve"> SEQ Tabella \* ARABIC </w:instrText>
      </w:r>
      <w:r w:rsidRPr="00614350">
        <w:rPr>
          <w:highlight w:val="yellow"/>
        </w:rPr>
        <w:fldChar w:fldCharType="separate"/>
      </w:r>
      <w:r w:rsidR="00A8568D" w:rsidRPr="00614350">
        <w:rPr>
          <w:noProof/>
          <w:highlight w:val="yellow"/>
        </w:rPr>
        <w:t>2</w:t>
      </w:r>
      <w:r w:rsidR="006E0A56">
        <w:rPr>
          <w:noProof/>
          <w:highlight w:val="yellow"/>
        </w:rPr>
        <w:t>0</w:t>
      </w:r>
      <w:r w:rsidRPr="00614350">
        <w:rPr>
          <w:noProof/>
          <w:highlight w:val="yellow"/>
        </w:rPr>
        <w:fldChar w:fldCharType="end"/>
      </w:r>
      <w:bookmarkEnd w:id="338"/>
      <w:r>
        <w:t xml:space="preserve"> - Formati File utilizzati</w:t>
      </w:r>
    </w:p>
    <w:tbl>
      <w:tblPr>
        <w:tblStyle w:val="TABELLASO"/>
        <w:tblW w:w="6521"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126"/>
        <w:gridCol w:w="4395"/>
      </w:tblGrid>
      <w:tr w:rsidR="005A2B70" w:rsidRPr="005A2B70" w14:paraId="7AFE9C60" w14:textId="77777777" w:rsidTr="005A2B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2F9B7C5C" w14:textId="77777777" w:rsidR="005A2B70" w:rsidRPr="005A2B70" w:rsidRDefault="005A2B70">
            <w:pPr>
              <w:jc w:val="center"/>
              <w:rPr>
                <w:rFonts w:ascii="Titillium Web" w:hAnsi="Titillium Web" w:cstheme="majorHAnsi"/>
                <w:sz w:val="22"/>
              </w:rPr>
            </w:pPr>
            <w:r w:rsidRPr="005A2B70">
              <w:rPr>
                <w:rFonts w:ascii="Titillium Web" w:hAnsi="Titillium Web" w:cstheme="majorHAnsi"/>
                <w:sz w:val="22"/>
              </w:rPr>
              <w:t>FORMATI</w:t>
            </w:r>
          </w:p>
        </w:tc>
      </w:tr>
      <w:tr w:rsidR="005A2B70" w:rsidRPr="005A2B70" w14:paraId="0F32CC8E"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4C20F9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73DD632E"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DOCUMENTAZIONE</w:t>
            </w:r>
          </w:p>
        </w:tc>
      </w:tr>
      <w:tr w:rsidR="005A2B70" w:rsidRPr="005A2B70" w14:paraId="5048F162"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ADE2C58"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2857EDC2"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3439483F"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9612880"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F5B7F8E"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p>
        </w:tc>
      </w:tr>
      <w:tr w:rsidR="005A2B70" w:rsidRPr="005A2B70" w14:paraId="42CBB412"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49574AD"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44A9D7E1"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7E2062ED"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7F0C4DA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160CA4F1"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IMMAGINI</w:t>
            </w:r>
          </w:p>
        </w:tc>
      </w:tr>
      <w:tr w:rsidR="005A2B70" w:rsidRPr="005A2B70" w14:paraId="582EA6CD"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3B8012D6"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B5F7595"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76B24057"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0C1DFDE" w14:textId="32B8176C"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78B5EF82"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p>
        </w:tc>
      </w:tr>
      <w:tr w:rsidR="005A2B70" w:rsidRPr="005A2B70" w14:paraId="43D71764"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F5B3C06" w14:textId="6EEC09CA" w:rsidR="005A2B70" w:rsidRPr="005A2B70" w:rsidRDefault="0061435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5A1A73BE"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4F0819BF"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FE05C1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lastRenderedPageBreak/>
              <w:t>xxx</w:t>
            </w:r>
          </w:p>
        </w:tc>
        <w:tc>
          <w:tcPr>
            <w:tcW w:w="4395" w:type="dxa"/>
            <w:vMerge w:val="restart"/>
            <w:noWrap/>
          </w:tcPr>
          <w:p w14:paraId="4D3A4223"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ELABORATI E MODELLI</w:t>
            </w:r>
          </w:p>
        </w:tc>
      </w:tr>
      <w:tr w:rsidR="005A2B70" w:rsidRPr="005A2B70" w14:paraId="5F7C9BD6"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04D096D9"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5137A9DE"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sz w:val="22"/>
              </w:rPr>
            </w:pPr>
          </w:p>
        </w:tc>
      </w:tr>
      <w:tr w:rsidR="005A2B70" w:rsidRPr="005A2B70" w14:paraId="663E46F0"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4A735A0D"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4652817C"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sz w:val="22"/>
              </w:rPr>
            </w:pPr>
          </w:p>
        </w:tc>
      </w:tr>
      <w:tr w:rsidR="005A2B70" w:rsidRPr="005A2B70" w14:paraId="571A61BA"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7E345DAB" w14:textId="28856752" w:rsidR="005A2B70" w:rsidRPr="005A2B70" w:rsidRDefault="0061435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9FA6C52"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sz w:val="22"/>
              </w:rPr>
            </w:pPr>
          </w:p>
        </w:tc>
      </w:tr>
    </w:tbl>
    <w:p w14:paraId="52BF8E8B" w14:textId="77777777" w:rsidR="005D5F77" w:rsidRDefault="005D5F77" w:rsidP="005A2B70">
      <w:pPr>
        <w:pStyle w:val="DTitillium11"/>
      </w:pPr>
    </w:p>
    <w:p w14:paraId="562A58E6" w14:textId="2749BC0A" w:rsidR="00185036" w:rsidRPr="005A2B70" w:rsidRDefault="005A2B70" w:rsidP="005A2B70">
      <w:pPr>
        <w:pStyle w:val="DTitillium11"/>
      </w:pPr>
      <w:r w:rsidRPr="004035A0">
        <w:t xml:space="preserve">Per supportare l'accesso e l'uso agevole dell'informazione, i </w:t>
      </w:r>
      <w:r>
        <w:t>Modelli</w:t>
      </w:r>
      <w:r w:rsidRPr="004035A0">
        <w:t xml:space="preserve"> non supereranno </w:t>
      </w:r>
      <w:r>
        <w:t xml:space="preserve">i </w:t>
      </w:r>
      <w:r w:rsidR="006E542F">
        <w:t>3</w:t>
      </w:r>
      <w:r>
        <w:t>GB</w:t>
      </w:r>
      <w:r w:rsidRPr="004035A0">
        <w:t>.</w:t>
      </w:r>
    </w:p>
    <w:sectPr w:rsidR="00185036" w:rsidRPr="005A2B70" w:rsidSect="00C44C46">
      <w:headerReference w:type="even" r:id="rId12"/>
      <w:headerReference w:type="default" r:id="rId13"/>
      <w:footerReference w:type="even" r:id="rId14"/>
      <w:footerReference w:type="default" r:id="rId15"/>
      <w:headerReference w:type="first" r:id="rId16"/>
      <w:footerReference w:type="first" r:id="rId17"/>
      <w:pgSz w:w="11906" w:h="16838"/>
      <w:pgMar w:top="1701" w:right="1701"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1405F" w14:textId="77777777" w:rsidR="00764B66" w:rsidRDefault="00764B66" w:rsidP="00F6663D">
      <w:r>
        <w:separator/>
      </w:r>
    </w:p>
    <w:p w14:paraId="0DFF462C" w14:textId="77777777" w:rsidR="00764B66" w:rsidRDefault="00764B66"/>
    <w:p w14:paraId="1533B3C5" w14:textId="77777777" w:rsidR="00764B66" w:rsidRDefault="00764B66"/>
    <w:p w14:paraId="7B843F5D" w14:textId="77777777" w:rsidR="00764B66" w:rsidRDefault="00764B66"/>
  </w:endnote>
  <w:endnote w:type="continuationSeparator" w:id="0">
    <w:p w14:paraId="12AE3B93" w14:textId="77777777" w:rsidR="00764B66" w:rsidRDefault="00764B66" w:rsidP="00F6663D">
      <w:r>
        <w:continuationSeparator/>
      </w:r>
    </w:p>
    <w:p w14:paraId="413021DC" w14:textId="77777777" w:rsidR="00764B66" w:rsidRDefault="00764B66"/>
    <w:p w14:paraId="6E8FDC3F" w14:textId="77777777" w:rsidR="00764B66" w:rsidRDefault="00764B66"/>
    <w:p w14:paraId="2001493C" w14:textId="77777777" w:rsidR="00764B66" w:rsidRDefault="00764B66"/>
  </w:endnote>
  <w:endnote w:type="continuationNotice" w:id="1">
    <w:p w14:paraId="38EBC1A6" w14:textId="77777777" w:rsidR="00764B66" w:rsidRDefault="00764B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eb Light">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Titillium Web">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Roboto Lt">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3212" w14:textId="6B58FE6F" w:rsidR="00592B51" w:rsidRDefault="00592B51">
    <w:pPr>
      <w:pStyle w:val="Pidipagina"/>
    </w:pPr>
    <w:r>
      <w:rPr>
        <w:noProof/>
      </w:rPr>
      <mc:AlternateContent>
        <mc:Choice Requires="wps">
          <w:drawing>
            <wp:anchor distT="0" distB="0" distL="0" distR="0" simplePos="0" relativeHeight="251660291" behindDoc="0" locked="0" layoutInCell="1" allowOverlap="1" wp14:anchorId="5025CD41" wp14:editId="1E2F7757">
              <wp:simplePos x="635" y="635"/>
              <wp:positionH relativeFrom="page">
                <wp:align>left</wp:align>
              </wp:positionH>
              <wp:positionV relativeFrom="page">
                <wp:align>bottom</wp:align>
              </wp:positionV>
              <wp:extent cx="443865" cy="443865"/>
              <wp:effectExtent l="0" t="0" r="10795" b="0"/>
              <wp:wrapNone/>
              <wp:docPr id="770328227"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9D9E52" w14:textId="62CF8BCD" w:rsidR="00592B51" w:rsidRPr="00592B51" w:rsidRDefault="00592B51" w:rsidP="00592B51">
                          <w:pPr>
                            <w:rPr>
                              <w:rFonts w:ascii="Arial" w:eastAsia="Arial" w:hAnsi="Arial" w:cs="Arial"/>
                              <w:noProof/>
                              <w:color w:val="000000"/>
                              <w:sz w:val="20"/>
                              <w:szCs w:val="20"/>
                            </w:rPr>
                          </w:pPr>
                          <w:r w:rsidRPr="00592B51">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025CD41" id="_x0000_t202" coordsize="21600,21600" o:spt="202" path="m,l,21600r21600,l21600,xe">
              <v:stroke joinstyle="miter"/>
              <v:path gradientshapeok="t" o:connecttype="rect"/>
            </v:shapetype>
            <v:shape id="Casella di testo 2" o:spid="_x0000_s1028" type="#_x0000_t202" alt="Uso interno " style="position:absolute;left:0;text-align:left;margin-left:0;margin-top:0;width:34.95pt;height:34.95pt;z-index:25166029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D9D9E52" w14:textId="62CF8BCD" w:rsidR="00592B51" w:rsidRPr="00592B51" w:rsidRDefault="00592B51" w:rsidP="00592B51">
                    <w:pPr>
                      <w:rPr>
                        <w:rFonts w:ascii="Arial" w:eastAsia="Arial" w:hAnsi="Arial" w:cs="Arial"/>
                        <w:noProof/>
                        <w:color w:val="000000"/>
                        <w:sz w:val="20"/>
                        <w:szCs w:val="20"/>
                      </w:rPr>
                    </w:pPr>
                    <w:r w:rsidRPr="00592B51">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C329" w14:textId="4FD00A2F" w:rsidR="006B3451" w:rsidRPr="00B05665" w:rsidRDefault="00592B51" w:rsidP="00DF0433">
    <w:pPr>
      <w:jc w:val="center"/>
      <w:rPr>
        <w:lang w:val="en-US"/>
      </w:rPr>
    </w:pPr>
    <w:r>
      <w:rPr>
        <w:noProof/>
      </w:rPr>
      <mc:AlternateContent>
        <mc:Choice Requires="wps">
          <w:drawing>
            <wp:anchor distT="0" distB="0" distL="0" distR="0" simplePos="0" relativeHeight="251661315" behindDoc="0" locked="0" layoutInCell="1" allowOverlap="1" wp14:anchorId="7B238CFB" wp14:editId="7B1E1E4F">
              <wp:simplePos x="1076325" y="9953625"/>
              <wp:positionH relativeFrom="page">
                <wp:align>left</wp:align>
              </wp:positionH>
              <wp:positionV relativeFrom="page">
                <wp:align>bottom</wp:align>
              </wp:positionV>
              <wp:extent cx="443865" cy="443865"/>
              <wp:effectExtent l="0" t="0" r="10795" b="0"/>
              <wp:wrapNone/>
              <wp:docPr id="723205972"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BEE77" w14:textId="3D082884" w:rsidR="00592B51" w:rsidRPr="00592B51" w:rsidRDefault="00592B51" w:rsidP="00592B51">
                          <w:pPr>
                            <w:rPr>
                              <w:rFonts w:ascii="Arial" w:eastAsia="Arial" w:hAnsi="Arial" w:cs="Arial"/>
                              <w:noProof/>
                              <w:color w:val="000000"/>
                              <w:sz w:val="20"/>
                              <w:szCs w:val="20"/>
                            </w:rPr>
                          </w:pPr>
                          <w:r w:rsidRPr="00592B51">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238CFB" id="_x0000_t202" coordsize="21600,21600" o:spt="202" path="m,l,21600r21600,l21600,xe">
              <v:stroke joinstyle="miter"/>
              <v:path gradientshapeok="t" o:connecttype="rect"/>
            </v:shapetype>
            <v:shape id="Casella di testo 3" o:spid="_x0000_s1029" type="#_x0000_t202" alt="Uso interno " style="position:absolute;left:0;text-align:left;margin-left:0;margin-top:0;width:34.95pt;height:34.95pt;z-index:251661315;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54BEE77" w14:textId="3D082884" w:rsidR="00592B51" w:rsidRPr="00592B51" w:rsidRDefault="00592B51" w:rsidP="00592B51">
                    <w:pPr>
                      <w:rPr>
                        <w:rFonts w:ascii="Arial" w:eastAsia="Arial" w:hAnsi="Arial" w:cs="Arial"/>
                        <w:noProof/>
                        <w:color w:val="000000"/>
                        <w:sz w:val="20"/>
                        <w:szCs w:val="20"/>
                      </w:rPr>
                    </w:pPr>
                    <w:r w:rsidRPr="00592B51">
                      <w:rPr>
                        <w:rFonts w:ascii="Arial" w:eastAsia="Arial" w:hAnsi="Arial" w:cs="Arial"/>
                        <w:noProof/>
                        <w:color w:val="000000"/>
                        <w:sz w:val="20"/>
                        <w:szCs w:val="20"/>
                      </w:rPr>
                      <w:t xml:space="preserve">Uso interno </w:t>
                    </w:r>
                  </w:p>
                </w:txbxContent>
              </v:textbox>
              <w10:wrap anchorx="page" anchory="page"/>
            </v:shape>
          </w:pict>
        </mc:Fallback>
      </mc:AlternateContent>
    </w:r>
    <w:sdt>
      <w:sdtPr>
        <w:id w:val="960002782"/>
        <w:docPartObj>
          <w:docPartGallery w:val="Page Numbers (Top of Page)"/>
          <w:docPartUnique/>
        </w:docPartObj>
      </w:sdtPr>
      <w:sdtContent>
        <w:r w:rsidR="006B3451" w:rsidRPr="006F6ACD">
          <w:rPr>
            <w:rFonts w:ascii="Titillium Web" w:hAnsi="Titillium Web" w:cs="Titillium Web"/>
            <w:sz w:val="18"/>
            <w:szCs w:val="18"/>
          </w:rPr>
          <w:t>—</w:t>
        </w:r>
        <w:r w:rsidR="006B3451" w:rsidRPr="006F6ACD">
          <w:rPr>
            <w:rFonts w:ascii="Titillium Web" w:hAnsi="Titillium Web"/>
          </w:rPr>
          <w:fldChar w:fldCharType="begin"/>
        </w:r>
        <w:r w:rsidR="006B3451" w:rsidRPr="006F6ACD">
          <w:rPr>
            <w:rFonts w:ascii="Titillium Web" w:hAnsi="Titillium Web"/>
            <w:lang w:val="en-US"/>
          </w:rPr>
          <w:instrText>PAGE   \* MERGEFORMAT</w:instrText>
        </w:r>
        <w:r w:rsidR="006B3451" w:rsidRPr="006F6ACD">
          <w:rPr>
            <w:rFonts w:ascii="Titillium Web" w:hAnsi="Titillium Web"/>
          </w:rPr>
          <w:fldChar w:fldCharType="separate"/>
        </w:r>
        <w:r w:rsidR="009A7D3F">
          <w:rPr>
            <w:rFonts w:ascii="Titillium Web" w:hAnsi="Titillium Web"/>
            <w:noProof/>
            <w:lang w:val="en-US"/>
          </w:rPr>
          <w:t>2</w:t>
        </w:r>
        <w:r w:rsidR="006B3451" w:rsidRPr="006F6ACD">
          <w:rPr>
            <w:rFonts w:ascii="Titillium Web" w:hAnsi="Titillium Web"/>
          </w:rPr>
          <w:fldChar w:fldCharType="end"/>
        </w:r>
        <w:r w:rsidR="006B3451" w:rsidRPr="006F6ACD">
          <w:rPr>
            <w:rFonts w:ascii="Titillium Web" w:hAnsi="Titillium Web" w:cs="Titillium Web"/>
            <w:sz w:val="18"/>
            <w:szCs w:val="18"/>
          </w:rPr>
          <w:t>—</w:t>
        </w:r>
      </w:sdtContent>
    </w:sdt>
  </w:p>
  <w:p w14:paraId="7C92B380" w14:textId="77777777" w:rsidR="006B3451" w:rsidRDefault="006B34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7537" w14:textId="16C69AE1" w:rsidR="00592B51" w:rsidRDefault="00592B51">
    <w:pPr>
      <w:pStyle w:val="Pidipagina"/>
    </w:pPr>
    <w:r>
      <w:rPr>
        <w:noProof/>
      </w:rPr>
      <mc:AlternateContent>
        <mc:Choice Requires="wps">
          <w:drawing>
            <wp:anchor distT="0" distB="0" distL="0" distR="0" simplePos="0" relativeHeight="251659267" behindDoc="0" locked="0" layoutInCell="1" allowOverlap="1" wp14:anchorId="5C306E4C" wp14:editId="285800F2">
              <wp:simplePos x="1076325" y="10163175"/>
              <wp:positionH relativeFrom="page">
                <wp:align>left</wp:align>
              </wp:positionH>
              <wp:positionV relativeFrom="page">
                <wp:align>bottom</wp:align>
              </wp:positionV>
              <wp:extent cx="443865" cy="443865"/>
              <wp:effectExtent l="0" t="0" r="10795" b="0"/>
              <wp:wrapNone/>
              <wp:docPr id="1368066964"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3E73E8" w14:textId="2AF159BC" w:rsidR="00592B51" w:rsidRPr="00592B51" w:rsidRDefault="00592B51" w:rsidP="00592B51">
                          <w:pPr>
                            <w:rPr>
                              <w:rFonts w:ascii="Arial" w:eastAsia="Arial" w:hAnsi="Arial" w:cs="Arial"/>
                              <w:noProof/>
                              <w:color w:val="000000"/>
                              <w:sz w:val="20"/>
                              <w:szCs w:val="20"/>
                            </w:rPr>
                          </w:pPr>
                          <w:r w:rsidRPr="00592B51">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306E4C" id="_x0000_t202" coordsize="21600,21600" o:spt="202" path="m,l,21600r21600,l21600,xe">
              <v:stroke joinstyle="miter"/>
              <v:path gradientshapeok="t" o:connecttype="rect"/>
            </v:shapetype>
            <v:shape id="Casella di testo 1" o:spid="_x0000_s1030" type="#_x0000_t202" alt="Uso interno " style="position:absolute;left:0;text-align:left;margin-left:0;margin-top:0;width:34.95pt;height:34.95pt;z-index:251659267;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43E73E8" w14:textId="2AF159BC" w:rsidR="00592B51" w:rsidRPr="00592B51" w:rsidRDefault="00592B51" w:rsidP="00592B51">
                    <w:pPr>
                      <w:rPr>
                        <w:rFonts w:ascii="Arial" w:eastAsia="Arial" w:hAnsi="Arial" w:cs="Arial"/>
                        <w:noProof/>
                        <w:color w:val="000000"/>
                        <w:sz w:val="20"/>
                        <w:szCs w:val="20"/>
                      </w:rPr>
                    </w:pPr>
                    <w:r w:rsidRPr="00592B51">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183A0" w14:textId="77777777" w:rsidR="00764B66" w:rsidRPr="00132516" w:rsidRDefault="00764B66" w:rsidP="00132516">
      <w:pPr>
        <w:jc w:val="center"/>
        <w:rPr>
          <w:color w:val="264653"/>
        </w:rPr>
      </w:pPr>
      <w:r w:rsidRPr="00132516">
        <w:rPr>
          <w:color w:val="264653"/>
        </w:rPr>
        <w:separator/>
      </w:r>
    </w:p>
    <w:p w14:paraId="55435CCD" w14:textId="77777777" w:rsidR="00764B66" w:rsidRDefault="00764B66"/>
  </w:footnote>
  <w:footnote w:type="continuationSeparator" w:id="0">
    <w:p w14:paraId="4508B679" w14:textId="77777777" w:rsidR="00764B66" w:rsidRDefault="00764B66" w:rsidP="00F6663D">
      <w:r>
        <w:continuationSeparator/>
      </w:r>
    </w:p>
    <w:p w14:paraId="7A4D1419" w14:textId="77777777" w:rsidR="00764B66" w:rsidRDefault="00764B66"/>
    <w:p w14:paraId="7A09029B" w14:textId="77777777" w:rsidR="00764B66" w:rsidRDefault="00764B66"/>
    <w:p w14:paraId="46B5FA81" w14:textId="77777777" w:rsidR="00764B66" w:rsidRDefault="00764B66"/>
  </w:footnote>
  <w:footnote w:type="continuationNotice" w:id="1">
    <w:p w14:paraId="22F735DB" w14:textId="77777777" w:rsidR="00764B66" w:rsidRDefault="00764B66"/>
  </w:footnote>
  <w:footnote w:id="2">
    <w:p w14:paraId="671AFAC1" w14:textId="77777777" w:rsidR="00652375" w:rsidRDefault="00652375" w:rsidP="009A4F6A">
      <w:pPr>
        <w:pStyle w:val="DNote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0B3EFAB4" w14:textId="338DC225" w:rsidR="002A2663" w:rsidRDefault="002A2663" w:rsidP="002A2663">
      <w:pPr>
        <w:pStyle w:val="DNoteapidipagina"/>
      </w:pPr>
      <w:r>
        <w:rPr>
          <w:rStyle w:val="Rimandonotaapidipagina"/>
        </w:rPr>
        <w:footnoteRef/>
      </w:r>
      <w:r>
        <w:t xml:space="preserve"> </w:t>
      </w:r>
      <w:r w:rsidRPr="009F46F2">
        <w:rPr>
          <w:highlight w:val="cyan"/>
        </w:rPr>
        <w:t>In fase di offerta, per la compilazione della presente sezione fare riferimento ad un BENE e ad un FABBRICATO ricompresi nell’appalto, ritenuti significativi.</w:t>
      </w:r>
    </w:p>
  </w:footnote>
  <w:footnote w:id="4">
    <w:p w14:paraId="6BF7CF7D" w14:textId="13901218" w:rsidR="0096434C" w:rsidRDefault="0096434C" w:rsidP="00EC4BBA">
      <w:pPr>
        <w:pStyle w:val="DNoteapidipagina"/>
      </w:pPr>
      <w:r>
        <w:rPr>
          <w:rStyle w:val="Rimandonotaapidipagina"/>
        </w:rPr>
        <w:footnoteRef/>
      </w:r>
      <w:r>
        <w:t xml:space="preserve"> </w:t>
      </w:r>
      <w:r w:rsidR="003A7969">
        <w:t>L’elenco completo sarà inserito nel pGI e nei successivi aggiornamenti secondo l’evoluzione del Servizio.</w:t>
      </w:r>
    </w:p>
  </w:footnote>
  <w:footnote w:id="5">
    <w:p w14:paraId="5CFD6E26" w14:textId="6BE3F8D0" w:rsidR="003A7969" w:rsidRDefault="003A7969" w:rsidP="00EC4BBA">
      <w:pPr>
        <w:pStyle w:val="DNoteapidipagina"/>
      </w:pPr>
      <w:r>
        <w:rPr>
          <w:rStyle w:val="Rimandonotaapidipagina"/>
        </w:rPr>
        <w:footnoteRef/>
      </w:r>
      <w:r>
        <w:t xml:space="preserve"> L’elenco completo sarà inserito nel pGI e nei successivi aggiornamenti secondo l’evoluzione del Servizio.</w:t>
      </w:r>
    </w:p>
  </w:footnote>
  <w:footnote w:id="6">
    <w:p w14:paraId="3427A720" w14:textId="3CAAF46D" w:rsidR="003A7969" w:rsidRDefault="003A7969">
      <w:pPr>
        <w:pStyle w:val="Testonotaapidipagina"/>
      </w:pPr>
      <w:r>
        <w:rPr>
          <w:rStyle w:val="Rimandonotaapidipagina"/>
        </w:rPr>
        <w:footnoteRef/>
      </w:r>
      <w:r>
        <w:t xml:space="preserve"> </w:t>
      </w:r>
      <w:r w:rsidRPr="007916A5">
        <w:rPr>
          <w:rFonts w:ascii="Titillium Web" w:hAnsi="Titillium Web"/>
          <w:color w:val="264653"/>
        </w:rPr>
        <w:t>L’elenco completo sarà inserito nel pGI e nei successivi aggiornamenti secondo l’evoluzione del Servizio.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A57" w14:textId="2A81B3CB" w:rsidR="006B3451" w:rsidRDefault="005F0C8C">
    <w:pPr>
      <w:pStyle w:val="Intestazione"/>
    </w:pPr>
    <w:r>
      <w:rPr>
        <w:noProof/>
      </w:rPr>
      <w:drawing>
        <wp:anchor distT="0" distB="0" distL="114300" distR="114300" simplePos="0" relativeHeight="251658242" behindDoc="1" locked="0" layoutInCell="0" allowOverlap="1" wp14:anchorId="6CCC1836" wp14:editId="7E216CB4">
          <wp:simplePos x="0" y="0"/>
          <wp:positionH relativeFrom="margin">
            <wp:align>center</wp:align>
          </wp:positionH>
          <wp:positionV relativeFrom="margin">
            <wp:align>center</wp:align>
          </wp:positionV>
          <wp:extent cx="7562215" cy="10695305"/>
          <wp:effectExtent l="0" t="0" r="0" b="0"/>
          <wp:wrapNone/>
          <wp:docPr id="11" name="Immagine 11"/>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2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p>
  <w:p w14:paraId="4F5AC475" w14:textId="77777777" w:rsidR="006B3451" w:rsidRDefault="006B34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1A79" w14:textId="4CDB35BB" w:rsidR="006B3451" w:rsidRDefault="005F0C8C" w:rsidP="003B309D">
    <w:r>
      <w:rPr>
        <w:noProof/>
        <w:lang w:eastAsia="it-IT"/>
      </w:rPr>
      <w:drawing>
        <wp:anchor distT="0" distB="0" distL="114300" distR="114300" simplePos="0" relativeHeight="251658243" behindDoc="1" locked="0" layoutInCell="0" allowOverlap="1" wp14:anchorId="128A5BD2" wp14:editId="63542076">
          <wp:simplePos x="0" y="0"/>
          <wp:positionH relativeFrom="margin">
            <wp:align>center</wp:align>
          </wp:positionH>
          <wp:positionV relativeFrom="margin">
            <wp:align>center</wp:align>
          </wp:positionV>
          <wp:extent cx="7562215" cy="10695305"/>
          <wp:effectExtent l="0" t="0" r="0" b="0"/>
          <wp:wrapNone/>
          <wp:docPr id="12" name="Immagine 12"/>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30"/>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r w:rsidR="00677698">
      <w:rPr>
        <w:noProof/>
        <w:lang w:eastAsia="it-IT"/>
      </w:rPr>
      <w:drawing>
        <wp:anchor distT="0" distB="0" distL="114300" distR="114300" simplePos="0" relativeHeight="251658240" behindDoc="0" locked="0" layoutInCell="1" allowOverlap="1" wp14:anchorId="7561DB4E" wp14:editId="3A42B9FE">
          <wp:simplePos x="0" y="0"/>
          <wp:positionH relativeFrom="margin">
            <wp:posOffset>93345</wp:posOffset>
          </wp:positionH>
          <wp:positionV relativeFrom="margin">
            <wp:posOffset>-887730</wp:posOffset>
          </wp:positionV>
          <wp:extent cx="1898650" cy="539750"/>
          <wp:effectExtent l="0" t="0" r="635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2">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p>
  <w:p w14:paraId="6BD14468" w14:textId="77777777" w:rsidR="00013C1D" w:rsidRDefault="00013C1D" w:rsidP="00677698">
    <w:pPr>
      <w:jc w:val="right"/>
      <w:rPr>
        <w:rFonts w:cs="Calibri"/>
        <w:sz w:val="20"/>
      </w:rPr>
    </w:pPr>
  </w:p>
  <w:p w14:paraId="27293879" w14:textId="0046F40C" w:rsidR="008B7465" w:rsidRPr="003A3379" w:rsidRDefault="005F7F57" w:rsidP="008B7465">
    <w:pPr>
      <w:pStyle w:val="DCorpo"/>
      <w:jc w:val="right"/>
      <w:rPr>
        <w:sz w:val="18"/>
        <w:szCs w:val="18"/>
        <w:lang w:val="en-US"/>
      </w:rPr>
    </w:pPr>
    <w:r w:rsidRPr="005F7F57">
      <w:rPr>
        <w:sz w:val="18"/>
        <w:szCs w:val="18"/>
        <w:lang w:val="en-US"/>
      </w:rPr>
      <w:t>CTB0635</w:t>
    </w:r>
    <w:r w:rsidR="008B7465" w:rsidRPr="005F7F57">
      <w:rPr>
        <w:sz w:val="18"/>
        <w:szCs w:val="18"/>
        <w:lang w:val="en-US"/>
      </w:rPr>
      <w:t>-ADD-SPECIF</w:t>
    </w:r>
    <w:r w:rsidR="000E30BF" w:rsidRPr="005F7F57">
      <w:rPr>
        <w:sz w:val="18"/>
        <w:szCs w:val="18"/>
        <w:lang w:val="en-US"/>
      </w:rPr>
      <w:t>OGI</w:t>
    </w:r>
    <w:r w:rsidR="008B7465" w:rsidRPr="005F7F57">
      <w:rPr>
        <w:sz w:val="18"/>
        <w:szCs w:val="18"/>
        <w:lang w:val="en-US"/>
      </w:rPr>
      <w:t>-XX-S</w:t>
    </w:r>
    <w:r w:rsidR="00845D75" w:rsidRPr="005F7F57">
      <w:rPr>
        <w:sz w:val="18"/>
        <w:szCs w:val="18"/>
        <w:lang w:val="en-US"/>
      </w:rPr>
      <w:t>O</w:t>
    </w:r>
    <w:r w:rsidR="008B7465" w:rsidRPr="005F7F57">
      <w:rPr>
        <w:sz w:val="18"/>
        <w:szCs w:val="18"/>
        <w:lang w:val="en-US"/>
      </w:rPr>
      <w:t>-</w:t>
    </w:r>
    <w:r w:rsidR="004C3F5C" w:rsidRPr="005F7F57">
      <w:rPr>
        <w:sz w:val="18"/>
        <w:szCs w:val="18"/>
        <w:lang w:val="en-US"/>
      </w:rPr>
      <w:t>Z</w:t>
    </w:r>
    <w:r w:rsidR="008B7465" w:rsidRPr="005F7F57">
      <w:rPr>
        <w:sz w:val="18"/>
        <w:szCs w:val="18"/>
        <w:lang w:val="en-US"/>
      </w:rPr>
      <w:t>-</w:t>
    </w:r>
    <w:r w:rsidR="00B926DC" w:rsidRPr="005F7F57">
      <w:rPr>
        <w:sz w:val="18"/>
        <w:szCs w:val="18"/>
        <w:lang w:val="en-US"/>
      </w:rPr>
      <w:t>G</w:t>
    </w:r>
    <w:r w:rsidR="008B7465" w:rsidRPr="005F7F57">
      <w:rPr>
        <w:sz w:val="18"/>
        <w:szCs w:val="18"/>
        <w:lang w:val="en-US"/>
      </w:rPr>
      <w:t>00001</w:t>
    </w:r>
  </w:p>
  <w:p w14:paraId="24EB0D98" w14:textId="77777777" w:rsidR="006B3451" w:rsidRPr="0059027D" w:rsidRDefault="006B3451">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1872" w14:textId="10A92F9D" w:rsidR="006B3451" w:rsidRPr="00F30B8D" w:rsidRDefault="005F0C8C" w:rsidP="000907D2">
    <w:pPr>
      <w:pStyle w:val="Intestazione"/>
      <w:rPr>
        <w:lang w:val="en-US"/>
      </w:rPr>
    </w:pPr>
    <w:r>
      <w:rPr>
        <w:noProof/>
        <w:lang w:val="en-US"/>
      </w:rPr>
      <w:drawing>
        <wp:anchor distT="0" distB="0" distL="114300" distR="114300" simplePos="0" relativeHeight="251658241" behindDoc="1" locked="0" layoutInCell="0" allowOverlap="1" wp14:anchorId="56A0A553" wp14:editId="2D6E3E70">
          <wp:simplePos x="0" y="0"/>
          <wp:positionH relativeFrom="margin">
            <wp:align>center</wp:align>
          </wp:positionH>
          <wp:positionV relativeFrom="margin">
            <wp:align>center</wp:align>
          </wp:positionV>
          <wp:extent cx="7562215" cy="10695305"/>
          <wp:effectExtent l="0" t="0" r="0" b="0"/>
          <wp:wrapNone/>
          <wp:docPr id="10" name="Immagine 10"/>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28"/>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p>
  <w:p w14:paraId="6EB1AD05" w14:textId="77777777" w:rsidR="006B3451" w:rsidRPr="000907D2" w:rsidRDefault="006B3451">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2" w15:restartNumberingAfterBreak="0">
    <w:nsid w:val="17054AFF"/>
    <w:multiLevelType w:val="multilevel"/>
    <w:tmpl w:val="A6C43ECE"/>
    <w:lvl w:ilvl="0">
      <w:start w:val="1"/>
      <w:numFmt w:val="decimal"/>
      <w:pStyle w:val="DTitoloParagrafoLV1"/>
      <w:lvlText w:val="%1."/>
      <w:lvlJc w:val="left"/>
      <w:pPr>
        <w:ind w:left="360" w:hanging="360"/>
      </w:pPr>
      <w:rPr>
        <w:rFonts w:hint="default"/>
      </w:rPr>
    </w:lvl>
    <w:lvl w:ilvl="1">
      <w:start w:val="1"/>
      <w:numFmt w:val="decimal"/>
      <w:pStyle w:val="DTitoloParagrafoLV2"/>
      <w:lvlText w:val="%1.%2."/>
      <w:lvlJc w:val="left"/>
      <w:pPr>
        <w:ind w:left="432" w:hanging="432"/>
      </w:pPr>
      <w:rPr>
        <w:rFonts w:hint="default"/>
      </w:rPr>
    </w:lvl>
    <w:lvl w:ilvl="2">
      <w:start w:val="1"/>
      <w:numFmt w:val="decimal"/>
      <w:pStyle w:val="DTitoloParagrafoLV3"/>
      <w:lvlText w:val="%1.%2.%3."/>
      <w:lvlJc w:val="left"/>
      <w:pPr>
        <w:ind w:left="1224" w:hanging="504"/>
      </w:pPr>
      <w:rPr>
        <w:rFonts w:hint="default"/>
      </w:rPr>
    </w:lvl>
    <w:lvl w:ilvl="3">
      <w:start w:val="1"/>
      <w:numFmt w:val="decimal"/>
      <w:pStyle w:val="D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C495125"/>
    <w:multiLevelType w:val="hybridMultilevel"/>
    <w:tmpl w:val="9C5C1F1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674F29"/>
    <w:multiLevelType w:val="hybridMultilevel"/>
    <w:tmpl w:val="606EC8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6" w15:restartNumberingAfterBreak="0">
    <w:nsid w:val="29E03E45"/>
    <w:multiLevelType w:val="multilevel"/>
    <w:tmpl w:val="61A0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761DCE"/>
    <w:multiLevelType w:val="hybridMultilevel"/>
    <w:tmpl w:val="3D2E8F1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FB74512"/>
    <w:multiLevelType w:val="hybridMultilevel"/>
    <w:tmpl w:val="971EDAAE"/>
    <w:lvl w:ilvl="0" w:tplc="9AB4515A">
      <w:start w:val="1"/>
      <w:numFmt w:val="bullet"/>
      <w:pStyle w:val="DElencoPuntato11LV2"/>
      <w:lvlText w:val="o"/>
      <w:lvlJc w:val="left"/>
      <w:pPr>
        <w:ind w:left="2062" w:hanging="360"/>
      </w:pPr>
      <w:rPr>
        <w:rFonts w:ascii="Courier New" w:hAnsi="Courier New" w:cs="Courier New"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9" w15:restartNumberingAfterBreak="0">
    <w:nsid w:val="3BC07846"/>
    <w:multiLevelType w:val="hybridMultilevel"/>
    <w:tmpl w:val="4316061A"/>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3C1957AC"/>
    <w:multiLevelType w:val="hybridMultilevel"/>
    <w:tmpl w:val="5FEA31CE"/>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3C8B5241"/>
    <w:multiLevelType w:val="hybridMultilevel"/>
    <w:tmpl w:val="A8A43E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686DE9"/>
    <w:multiLevelType w:val="hybridMultilevel"/>
    <w:tmpl w:val="5814551C"/>
    <w:lvl w:ilvl="0" w:tplc="43B84756">
      <w:start w:val="1"/>
      <w:numFmt w:val="bullet"/>
      <w:pStyle w:val="DElencoPuntato11LV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43B54012"/>
    <w:multiLevelType w:val="hybridMultilevel"/>
    <w:tmpl w:val="CD48EBE8"/>
    <w:lvl w:ilvl="0" w:tplc="0852B434">
      <w:numFmt w:val="bullet"/>
      <w:lvlText w:val="-"/>
      <w:lvlJc w:val="left"/>
      <w:pPr>
        <w:ind w:left="720" w:hanging="360"/>
      </w:pPr>
      <w:rPr>
        <w:rFonts w:ascii="Titillium Web Light" w:eastAsiaTheme="minorHAnsi" w:hAnsi="Titillium Web Light" w:cs="Calibr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DE6CC9"/>
    <w:multiLevelType w:val="hybridMultilevel"/>
    <w:tmpl w:val="6784A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D26E7"/>
    <w:multiLevelType w:val="hybridMultilevel"/>
    <w:tmpl w:val="6E2AB24E"/>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58B85BCC"/>
    <w:multiLevelType w:val="hybridMultilevel"/>
    <w:tmpl w:val="BD32CAE4"/>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BF41BE"/>
    <w:multiLevelType w:val="hybridMultilevel"/>
    <w:tmpl w:val="AB5C5AAC"/>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7D057496"/>
    <w:multiLevelType w:val="hybridMultilevel"/>
    <w:tmpl w:val="A138947A"/>
    <w:lvl w:ilvl="0" w:tplc="12EE8FCC">
      <w:start w:val="1"/>
      <w:numFmt w:val="bullet"/>
      <w:lvlText w:val="o"/>
      <w:lvlJc w:val="left"/>
      <w:pPr>
        <w:ind w:left="720" w:hanging="360"/>
      </w:pPr>
      <w:rPr>
        <w:rFonts w:ascii="Courier New" w:hAnsi="Courier New" w:cs="Courier New" w:hint="default"/>
      </w:rPr>
    </w:lvl>
    <w:lvl w:ilvl="1" w:tplc="055CD6E2">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046790">
    <w:abstractNumId w:val="16"/>
  </w:num>
  <w:num w:numId="2" w16cid:durableId="405997205">
    <w:abstractNumId w:val="2"/>
  </w:num>
  <w:num w:numId="3" w16cid:durableId="1610042488">
    <w:abstractNumId w:val="1"/>
  </w:num>
  <w:num w:numId="4" w16cid:durableId="815804676">
    <w:abstractNumId w:val="5"/>
  </w:num>
  <w:num w:numId="5" w16cid:durableId="1588928543">
    <w:abstractNumId w:val="15"/>
  </w:num>
  <w:num w:numId="6" w16cid:durableId="2047942502">
    <w:abstractNumId w:val="24"/>
  </w:num>
  <w:num w:numId="7" w16cid:durableId="2091609694">
    <w:abstractNumId w:val="7"/>
  </w:num>
  <w:num w:numId="8" w16cid:durableId="959533855">
    <w:abstractNumId w:val="14"/>
  </w:num>
  <w:num w:numId="9" w16cid:durableId="167520774">
    <w:abstractNumId w:val="12"/>
  </w:num>
  <w:num w:numId="10" w16cid:durableId="512766419">
    <w:abstractNumId w:val="8"/>
  </w:num>
  <w:num w:numId="11" w16cid:durableId="1722634842">
    <w:abstractNumId w:val="13"/>
  </w:num>
  <w:num w:numId="12" w16cid:durableId="1972401344">
    <w:abstractNumId w:val="4"/>
  </w:num>
  <w:num w:numId="13" w16cid:durableId="36242235">
    <w:abstractNumId w:val="23"/>
  </w:num>
  <w:num w:numId="14" w16cid:durableId="1199313566">
    <w:abstractNumId w:val="17"/>
  </w:num>
  <w:num w:numId="15" w16cid:durableId="1415394922">
    <w:abstractNumId w:val="10"/>
  </w:num>
  <w:num w:numId="16" w16cid:durableId="518665758">
    <w:abstractNumId w:val="18"/>
  </w:num>
  <w:num w:numId="17" w16cid:durableId="283922990">
    <w:abstractNumId w:val="9"/>
  </w:num>
  <w:num w:numId="18" w16cid:durableId="739444765">
    <w:abstractNumId w:val="11"/>
  </w:num>
  <w:num w:numId="19" w16cid:durableId="1235702505">
    <w:abstractNumId w:val="6"/>
  </w:num>
  <w:num w:numId="20" w16cid:durableId="749159447">
    <w:abstractNumId w:val="12"/>
  </w:num>
  <w:num w:numId="21" w16cid:durableId="383140883">
    <w:abstractNumId w:val="12"/>
  </w:num>
  <w:num w:numId="22" w16cid:durableId="633830724">
    <w:abstractNumId w:val="2"/>
  </w:num>
  <w:num w:numId="23" w16cid:durableId="1665667688">
    <w:abstractNumId w:val="2"/>
  </w:num>
  <w:num w:numId="24" w16cid:durableId="529301420">
    <w:abstractNumId w:val="2"/>
  </w:num>
  <w:num w:numId="25" w16cid:durableId="708526705">
    <w:abstractNumId w:val="20"/>
  </w:num>
  <w:num w:numId="26" w16cid:durableId="2053113075">
    <w:abstractNumId w:val="3"/>
  </w:num>
  <w:num w:numId="27" w16cid:durableId="1114909911">
    <w:abstractNumId w:val="21"/>
  </w:num>
  <w:num w:numId="28" w16cid:durableId="355935075">
    <w:abstractNumId w:val="22"/>
  </w:num>
  <w:num w:numId="29" w16cid:durableId="1065494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348037">
    <w:abstractNumId w:val="19"/>
  </w:num>
  <w:num w:numId="31" w16cid:durableId="193084446">
    <w:abstractNumId w:val="0"/>
  </w:num>
  <w:num w:numId="32" w16cid:durableId="690910653">
    <w:abstractNumId w:val="2"/>
  </w:num>
  <w:num w:numId="33" w16cid:durableId="174074195">
    <w:abstractNumId w:val="2"/>
  </w:num>
  <w:num w:numId="34" w16cid:durableId="1481534094">
    <w:abstractNumId w:val="2"/>
  </w:num>
  <w:num w:numId="35" w16cid:durableId="67465065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4096" w:nlCheck="1" w:checkStyle="0"/>
  <w:activeWritingStyle w:appName="MSWord" w:lang="it-IT" w:vendorID="64" w:dllVersion="4096" w:nlCheck="1" w:checkStyle="0"/>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3D"/>
    <w:rsid w:val="00000217"/>
    <w:rsid w:val="0000060A"/>
    <w:rsid w:val="00000F76"/>
    <w:rsid w:val="00001025"/>
    <w:rsid w:val="000013D4"/>
    <w:rsid w:val="0000141E"/>
    <w:rsid w:val="000017BB"/>
    <w:rsid w:val="000017F9"/>
    <w:rsid w:val="00002368"/>
    <w:rsid w:val="0000239B"/>
    <w:rsid w:val="00002489"/>
    <w:rsid w:val="00002CE6"/>
    <w:rsid w:val="00002D05"/>
    <w:rsid w:val="00002F5A"/>
    <w:rsid w:val="0000317B"/>
    <w:rsid w:val="000033D8"/>
    <w:rsid w:val="0000374F"/>
    <w:rsid w:val="00003AEB"/>
    <w:rsid w:val="00004DB1"/>
    <w:rsid w:val="0000529D"/>
    <w:rsid w:val="0000537D"/>
    <w:rsid w:val="00005CA5"/>
    <w:rsid w:val="000064ED"/>
    <w:rsid w:val="000065BD"/>
    <w:rsid w:val="00006C81"/>
    <w:rsid w:val="000077A9"/>
    <w:rsid w:val="000077FC"/>
    <w:rsid w:val="000078E9"/>
    <w:rsid w:val="00007970"/>
    <w:rsid w:val="00007BE2"/>
    <w:rsid w:val="00007FD8"/>
    <w:rsid w:val="000102F8"/>
    <w:rsid w:val="000106B9"/>
    <w:rsid w:val="00011700"/>
    <w:rsid w:val="0001208D"/>
    <w:rsid w:val="00012CAC"/>
    <w:rsid w:val="00012D8F"/>
    <w:rsid w:val="00012F52"/>
    <w:rsid w:val="00012FAC"/>
    <w:rsid w:val="00013511"/>
    <w:rsid w:val="00013C1D"/>
    <w:rsid w:val="00013FE4"/>
    <w:rsid w:val="0001409E"/>
    <w:rsid w:val="000141A7"/>
    <w:rsid w:val="00014C6E"/>
    <w:rsid w:val="00015138"/>
    <w:rsid w:val="00015E30"/>
    <w:rsid w:val="0001692B"/>
    <w:rsid w:val="00016B80"/>
    <w:rsid w:val="00016CF6"/>
    <w:rsid w:val="000170BC"/>
    <w:rsid w:val="000171D1"/>
    <w:rsid w:val="000176A3"/>
    <w:rsid w:val="000179B3"/>
    <w:rsid w:val="00020296"/>
    <w:rsid w:val="0002073A"/>
    <w:rsid w:val="00020A48"/>
    <w:rsid w:val="00020E29"/>
    <w:rsid w:val="0002197E"/>
    <w:rsid w:val="00022364"/>
    <w:rsid w:val="00022B0B"/>
    <w:rsid w:val="00023430"/>
    <w:rsid w:val="000234B3"/>
    <w:rsid w:val="000236E8"/>
    <w:rsid w:val="000243DA"/>
    <w:rsid w:val="00024A58"/>
    <w:rsid w:val="00024DB8"/>
    <w:rsid w:val="00024F1D"/>
    <w:rsid w:val="00024F76"/>
    <w:rsid w:val="00025E00"/>
    <w:rsid w:val="000261D0"/>
    <w:rsid w:val="0002636C"/>
    <w:rsid w:val="0002658A"/>
    <w:rsid w:val="000278F8"/>
    <w:rsid w:val="00027EC9"/>
    <w:rsid w:val="00027FBE"/>
    <w:rsid w:val="00030772"/>
    <w:rsid w:val="00030FA1"/>
    <w:rsid w:val="000311C1"/>
    <w:rsid w:val="00031489"/>
    <w:rsid w:val="00031DF6"/>
    <w:rsid w:val="00032901"/>
    <w:rsid w:val="00032CB9"/>
    <w:rsid w:val="00032DE7"/>
    <w:rsid w:val="00033A83"/>
    <w:rsid w:val="00034360"/>
    <w:rsid w:val="0003451A"/>
    <w:rsid w:val="0003456D"/>
    <w:rsid w:val="0003488B"/>
    <w:rsid w:val="00034F69"/>
    <w:rsid w:val="00035059"/>
    <w:rsid w:val="00035219"/>
    <w:rsid w:val="0003586A"/>
    <w:rsid w:val="00035F61"/>
    <w:rsid w:val="0003655B"/>
    <w:rsid w:val="00036A01"/>
    <w:rsid w:val="00036B11"/>
    <w:rsid w:val="00036FA2"/>
    <w:rsid w:val="00036FA3"/>
    <w:rsid w:val="0003715A"/>
    <w:rsid w:val="000376C0"/>
    <w:rsid w:val="000376CF"/>
    <w:rsid w:val="00037CAC"/>
    <w:rsid w:val="00037D24"/>
    <w:rsid w:val="00040DA4"/>
    <w:rsid w:val="00040E74"/>
    <w:rsid w:val="00041607"/>
    <w:rsid w:val="00041740"/>
    <w:rsid w:val="000421EB"/>
    <w:rsid w:val="000425C0"/>
    <w:rsid w:val="00042958"/>
    <w:rsid w:val="0004297B"/>
    <w:rsid w:val="00042B60"/>
    <w:rsid w:val="00042C54"/>
    <w:rsid w:val="00042F41"/>
    <w:rsid w:val="00044269"/>
    <w:rsid w:val="0004433E"/>
    <w:rsid w:val="0004493E"/>
    <w:rsid w:val="00044EB3"/>
    <w:rsid w:val="0004591B"/>
    <w:rsid w:val="00045925"/>
    <w:rsid w:val="00045AFB"/>
    <w:rsid w:val="00046EB7"/>
    <w:rsid w:val="000474D5"/>
    <w:rsid w:val="00047644"/>
    <w:rsid w:val="0004784F"/>
    <w:rsid w:val="000478D6"/>
    <w:rsid w:val="00047B9C"/>
    <w:rsid w:val="000500D2"/>
    <w:rsid w:val="00050AD9"/>
    <w:rsid w:val="0005158A"/>
    <w:rsid w:val="00051900"/>
    <w:rsid w:val="00051EC2"/>
    <w:rsid w:val="000529D3"/>
    <w:rsid w:val="00052E33"/>
    <w:rsid w:val="0005321D"/>
    <w:rsid w:val="000533F9"/>
    <w:rsid w:val="000538F1"/>
    <w:rsid w:val="00053B40"/>
    <w:rsid w:val="00054067"/>
    <w:rsid w:val="0005427D"/>
    <w:rsid w:val="000543FA"/>
    <w:rsid w:val="00054517"/>
    <w:rsid w:val="00054D38"/>
    <w:rsid w:val="00054DF1"/>
    <w:rsid w:val="000551DE"/>
    <w:rsid w:val="00055936"/>
    <w:rsid w:val="00055A55"/>
    <w:rsid w:val="00055D7D"/>
    <w:rsid w:val="000561EA"/>
    <w:rsid w:val="00056323"/>
    <w:rsid w:val="000565F4"/>
    <w:rsid w:val="000568D5"/>
    <w:rsid w:val="00056954"/>
    <w:rsid w:val="00056DBD"/>
    <w:rsid w:val="00056F4D"/>
    <w:rsid w:val="00057518"/>
    <w:rsid w:val="000575A8"/>
    <w:rsid w:val="000602E2"/>
    <w:rsid w:val="00060899"/>
    <w:rsid w:val="00060EB1"/>
    <w:rsid w:val="00061399"/>
    <w:rsid w:val="00061E5F"/>
    <w:rsid w:val="00061EE1"/>
    <w:rsid w:val="00061FA5"/>
    <w:rsid w:val="0006254F"/>
    <w:rsid w:val="00062575"/>
    <w:rsid w:val="0006279A"/>
    <w:rsid w:val="00062DBC"/>
    <w:rsid w:val="0006311F"/>
    <w:rsid w:val="00063ABE"/>
    <w:rsid w:val="00063DD1"/>
    <w:rsid w:val="0006468F"/>
    <w:rsid w:val="000647F7"/>
    <w:rsid w:val="0006495D"/>
    <w:rsid w:val="00064AFD"/>
    <w:rsid w:val="00065451"/>
    <w:rsid w:val="000656AA"/>
    <w:rsid w:val="00066197"/>
    <w:rsid w:val="00066312"/>
    <w:rsid w:val="000666B8"/>
    <w:rsid w:val="00066AD0"/>
    <w:rsid w:val="000675EE"/>
    <w:rsid w:val="00067701"/>
    <w:rsid w:val="00067CCB"/>
    <w:rsid w:val="00070530"/>
    <w:rsid w:val="00070924"/>
    <w:rsid w:val="00071117"/>
    <w:rsid w:val="000719DD"/>
    <w:rsid w:val="00071A3F"/>
    <w:rsid w:val="00072DC5"/>
    <w:rsid w:val="00072E07"/>
    <w:rsid w:val="00073120"/>
    <w:rsid w:val="0007370D"/>
    <w:rsid w:val="000737A4"/>
    <w:rsid w:val="00073B23"/>
    <w:rsid w:val="00073BC2"/>
    <w:rsid w:val="00074446"/>
    <w:rsid w:val="000749FC"/>
    <w:rsid w:val="0007534C"/>
    <w:rsid w:val="0007539C"/>
    <w:rsid w:val="00075C5F"/>
    <w:rsid w:val="000762F8"/>
    <w:rsid w:val="000768FA"/>
    <w:rsid w:val="00076D4A"/>
    <w:rsid w:val="00076DF2"/>
    <w:rsid w:val="000771BD"/>
    <w:rsid w:val="000771CE"/>
    <w:rsid w:val="0007755A"/>
    <w:rsid w:val="00080310"/>
    <w:rsid w:val="000809A1"/>
    <w:rsid w:val="00081593"/>
    <w:rsid w:val="0008176F"/>
    <w:rsid w:val="000817D4"/>
    <w:rsid w:val="00081DB2"/>
    <w:rsid w:val="00082424"/>
    <w:rsid w:val="00082A5D"/>
    <w:rsid w:val="00082EC2"/>
    <w:rsid w:val="00083126"/>
    <w:rsid w:val="00083B44"/>
    <w:rsid w:val="00084456"/>
    <w:rsid w:val="000846ED"/>
    <w:rsid w:val="000846FA"/>
    <w:rsid w:val="00084ACD"/>
    <w:rsid w:val="00084E08"/>
    <w:rsid w:val="000856D3"/>
    <w:rsid w:val="00085B4E"/>
    <w:rsid w:val="00085B7C"/>
    <w:rsid w:val="00086257"/>
    <w:rsid w:val="00086C48"/>
    <w:rsid w:val="00086F9B"/>
    <w:rsid w:val="000871D6"/>
    <w:rsid w:val="0008782F"/>
    <w:rsid w:val="00090005"/>
    <w:rsid w:val="000900F1"/>
    <w:rsid w:val="000905E7"/>
    <w:rsid w:val="0009071F"/>
    <w:rsid w:val="000907D2"/>
    <w:rsid w:val="00090930"/>
    <w:rsid w:val="00090F59"/>
    <w:rsid w:val="0009121E"/>
    <w:rsid w:val="00091240"/>
    <w:rsid w:val="000919EC"/>
    <w:rsid w:val="00091D9C"/>
    <w:rsid w:val="00091DCC"/>
    <w:rsid w:val="000926AB"/>
    <w:rsid w:val="000927BC"/>
    <w:rsid w:val="00093210"/>
    <w:rsid w:val="000932FF"/>
    <w:rsid w:val="00093644"/>
    <w:rsid w:val="00093BD5"/>
    <w:rsid w:val="00094008"/>
    <w:rsid w:val="0009507A"/>
    <w:rsid w:val="00095540"/>
    <w:rsid w:val="0009557A"/>
    <w:rsid w:val="000955F5"/>
    <w:rsid w:val="00095A87"/>
    <w:rsid w:val="00096902"/>
    <w:rsid w:val="0009706D"/>
    <w:rsid w:val="0009724F"/>
    <w:rsid w:val="0009769B"/>
    <w:rsid w:val="000977AA"/>
    <w:rsid w:val="000977D3"/>
    <w:rsid w:val="000979AE"/>
    <w:rsid w:val="00097A90"/>
    <w:rsid w:val="000A0169"/>
    <w:rsid w:val="000A0283"/>
    <w:rsid w:val="000A02AD"/>
    <w:rsid w:val="000A0496"/>
    <w:rsid w:val="000A1449"/>
    <w:rsid w:val="000A1BF5"/>
    <w:rsid w:val="000A2814"/>
    <w:rsid w:val="000A285F"/>
    <w:rsid w:val="000A305E"/>
    <w:rsid w:val="000A3070"/>
    <w:rsid w:val="000A3124"/>
    <w:rsid w:val="000A3844"/>
    <w:rsid w:val="000A4CE5"/>
    <w:rsid w:val="000A5463"/>
    <w:rsid w:val="000A579F"/>
    <w:rsid w:val="000A5FEF"/>
    <w:rsid w:val="000A60F8"/>
    <w:rsid w:val="000A674F"/>
    <w:rsid w:val="000A6A4A"/>
    <w:rsid w:val="000A6ABE"/>
    <w:rsid w:val="000A7178"/>
    <w:rsid w:val="000A7427"/>
    <w:rsid w:val="000B09FB"/>
    <w:rsid w:val="000B0B5A"/>
    <w:rsid w:val="000B0EBD"/>
    <w:rsid w:val="000B1397"/>
    <w:rsid w:val="000B1802"/>
    <w:rsid w:val="000B1C38"/>
    <w:rsid w:val="000B1D97"/>
    <w:rsid w:val="000B211D"/>
    <w:rsid w:val="000B2708"/>
    <w:rsid w:val="000B2AFC"/>
    <w:rsid w:val="000B2C67"/>
    <w:rsid w:val="000B355D"/>
    <w:rsid w:val="000B356F"/>
    <w:rsid w:val="000B37A8"/>
    <w:rsid w:val="000B3B7E"/>
    <w:rsid w:val="000B41E9"/>
    <w:rsid w:val="000B43CA"/>
    <w:rsid w:val="000B46C0"/>
    <w:rsid w:val="000B49A4"/>
    <w:rsid w:val="000B4B2B"/>
    <w:rsid w:val="000B5532"/>
    <w:rsid w:val="000B5541"/>
    <w:rsid w:val="000B55BB"/>
    <w:rsid w:val="000B62AE"/>
    <w:rsid w:val="000B6506"/>
    <w:rsid w:val="000B65BF"/>
    <w:rsid w:val="000B6705"/>
    <w:rsid w:val="000B7CD2"/>
    <w:rsid w:val="000B7D76"/>
    <w:rsid w:val="000B7DE2"/>
    <w:rsid w:val="000B7DEF"/>
    <w:rsid w:val="000B7F37"/>
    <w:rsid w:val="000C0D12"/>
    <w:rsid w:val="000C0D70"/>
    <w:rsid w:val="000C16A2"/>
    <w:rsid w:val="000C1F1D"/>
    <w:rsid w:val="000C1F53"/>
    <w:rsid w:val="000C2379"/>
    <w:rsid w:val="000C23A3"/>
    <w:rsid w:val="000C2A47"/>
    <w:rsid w:val="000C2FE3"/>
    <w:rsid w:val="000C3048"/>
    <w:rsid w:val="000C3485"/>
    <w:rsid w:val="000C35E1"/>
    <w:rsid w:val="000C383B"/>
    <w:rsid w:val="000C3AED"/>
    <w:rsid w:val="000C3C8B"/>
    <w:rsid w:val="000C3EC8"/>
    <w:rsid w:val="000C3FE6"/>
    <w:rsid w:val="000C5405"/>
    <w:rsid w:val="000C54CA"/>
    <w:rsid w:val="000C5798"/>
    <w:rsid w:val="000C5905"/>
    <w:rsid w:val="000C5ADF"/>
    <w:rsid w:val="000C6D3B"/>
    <w:rsid w:val="000C781E"/>
    <w:rsid w:val="000C7A1A"/>
    <w:rsid w:val="000C7BBD"/>
    <w:rsid w:val="000D02DC"/>
    <w:rsid w:val="000D0603"/>
    <w:rsid w:val="000D0B18"/>
    <w:rsid w:val="000D0C36"/>
    <w:rsid w:val="000D0E20"/>
    <w:rsid w:val="000D12BE"/>
    <w:rsid w:val="000D13DA"/>
    <w:rsid w:val="000D1FE6"/>
    <w:rsid w:val="000D20B5"/>
    <w:rsid w:val="000D22F4"/>
    <w:rsid w:val="000D2BC6"/>
    <w:rsid w:val="000D2E71"/>
    <w:rsid w:val="000D304C"/>
    <w:rsid w:val="000D3110"/>
    <w:rsid w:val="000D3166"/>
    <w:rsid w:val="000D31FB"/>
    <w:rsid w:val="000D3DC8"/>
    <w:rsid w:val="000D4318"/>
    <w:rsid w:val="000D44C5"/>
    <w:rsid w:val="000D4CB8"/>
    <w:rsid w:val="000D5450"/>
    <w:rsid w:val="000D5BCA"/>
    <w:rsid w:val="000D5D14"/>
    <w:rsid w:val="000D6035"/>
    <w:rsid w:val="000D6114"/>
    <w:rsid w:val="000D68F2"/>
    <w:rsid w:val="000D7BF0"/>
    <w:rsid w:val="000E0352"/>
    <w:rsid w:val="000E03C8"/>
    <w:rsid w:val="000E0D5D"/>
    <w:rsid w:val="000E0F9B"/>
    <w:rsid w:val="000E1380"/>
    <w:rsid w:val="000E1AB9"/>
    <w:rsid w:val="000E23F8"/>
    <w:rsid w:val="000E2F5A"/>
    <w:rsid w:val="000E306B"/>
    <w:rsid w:val="000E30BF"/>
    <w:rsid w:val="000E334A"/>
    <w:rsid w:val="000E355D"/>
    <w:rsid w:val="000E3579"/>
    <w:rsid w:val="000E3662"/>
    <w:rsid w:val="000E36B5"/>
    <w:rsid w:val="000E3714"/>
    <w:rsid w:val="000E419B"/>
    <w:rsid w:val="000E46FC"/>
    <w:rsid w:val="000E4A21"/>
    <w:rsid w:val="000E4FDC"/>
    <w:rsid w:val="000E5432"/>
    <w:rsid w:val="000E5614"/>
    <w:rsid w:val="000E5E1D"/>
    <w:rsid w:val="000E64E4"/>
    <w:rsid w:val="000E6526"/>
    <w:rsid w:val="000E6922"/>
    <w:rsid w:val="000E70FA"/>
    <w:rsid w:val="000E7712"/>
    <w:rsid w:val="000E78F0"/>
    <w:rsid w:val="000E7F63"/>
    <w:rsid w:val="000F01C3"/>
    <w:rsid w:val="000F0214"/>
    <w:rsid w:val="000F0498"/>
    <w:rsid w:val="000F06F7"/>
    <w:rsid w:val="000F073F"/>
    <w:rsid w:val="000F102F"/>
    <w:rsid w:val="000F1190"/>
    <w:rsid w:val="000F241A"/>
    <w:rsid w:val="000F25BF"/>
    <w:rsid w:val="000F27FF"/>
    <w:rsid w:val="000F2AF6"/>
    <w:rsid w:val="000F30D8"/>
    <w:rsid w:val="000F3942"/>
    <w:rsid w:val="000F3ACD"/>
    <w:rsid w:val="000F3DE7"/>
    <w:rsid w:val="000F40AD"/>
    <w:rsid w:val="000F43F6"/>
    <w:rsid w:val="000F4C50"/>
    <w:rsid w:val="000F56C5"/>
    <w:rsid w:val="000F57EE"/>
    <w:rsid w:val="000F5CCC"/>
    <w:rsid w:val="000F5CE5"/>
    <w:rsid w:val="000F62E7"/>
    <w:rsid w:val="000F62FA"/>
    <w:rsid w:val="000F6617"/>
    <w:rsid w:val="000F676A"/>
    <w:rsid w:val="000F6961"/>
    <w:rsid w:val="000F6C35"/>
    <w:rsid w:val="000F6EAB"/>
    <w:rsid w:val="000F7410"/>
    <w:rsid w:val="000F7BB1"/>
    <w:rsid w:val="000F7C74"/>
    <w:rsid w:val="000F7D26"/>
    <w:rsid w:val="000F7D93"/>
    <w:rsid w:val="001000F4"/>
    <w:rsid w:val="00100413"/>
    <w:rsid w:val="001009AA"/>
    <w:rsid w:val="00100B95"/>
    <w:rsid w:val="00100BE8"/>
    <w:rsid w:val="0010197A"/>
    <w:rsid w:val="00102775"/>
    <w:rsid w:val="001028CC"/>
    <w:rsid w:val="00102DD4"/>
    <w:rsid w:val="00102EC8"/>
    <w:rsid w:val="00103119"/>
    <w:rsid w:val="00103249"/>
    <w:rsid w:val="00103739"/>
    <w:rsid w:val="00103F99"/>
    <w:rsid w:val="0010432D"/>
    <w:rsid w:val="00104578"/>
    <w:rsid w:val="001056EA"/>
    <w:rsid w:val="001062A1"/>
    <w:rsid w:val="00106BD7"/>
    <w:rsid w:val="00107D63"/>
    <w:rsid w:val="00107E3B"/>
    <w:rsid w:val="00107EBA"/>
    <w:rsid w:val="00107F0F"/>
    <w:rsid w:val="001101F4"/>
    <w:rsid w:val="00110289"/>
    <w:rsid w:val="0011031A"/>
    <w:rsid w:val="00110554"/>
    <w:rsid w:val="001108B5"/>
    <w:rsid w:val="00110FCB"/>
    <w:rsid w:val="00111DD5"/>
    <w:rsid w:val="00111E3B"/>
    <w:rsid w:val="00112054"/>
    <w:rsid w:val="001123EB"/>
    <w:rsid w:val="00112F7F"/>
    <w:rsid w:val="00112FCD"/>
    <w:rsid w:val="00113B42"/>
    <w:rsid w:val="00113DC8"/>
    <w:rsid w:val="00114040"/>
    <w:rsid w:val="0011404D"/>
    <w:rsid w:val="001142A7"/>
    <w:rsid w:val="001142EB"/>
    <w:rsid w:val="0011439E"/>
    <w:rsid w:val="00114E9D"/>
    <w:rsid w:val="001152BD"/>
    <w:rsid w:val="001155A5"/>
    <w:rsid w:val="001158F7"/>
    <w:rsid w:val="00115A36"/>
    <w:rsid w:val="00116BC5"/>
    <w:rsid w:val="00116C87"/>
    <w:rsid w:val="00116CAC"/>
    <w:rsid w:val="00116E4E"/>
    <w:rsid w:val="00117AFF"/>
    <w:rsid w:val="00117DE1"/>
    <w:rsid w:val="00120580"/>
    <w:rsid w:val="001207C1"/>
    <w:rsid w:val="00120960"/>
    <w:rsid w:val="0012203C"/>
    <w:rsid w:val="00123468"/>
    <w:rsid w:val="001237D6"/>
    <w:rsid w:val="0012428B"/>
    <w:rsid w:val="00124660"/>
    <w:rsid w:val="00124816"/>
    <w:rsid w:val="0012498B"/>
    <w:rsid w:val="00125598"/>
    <w:rsid w:val="00125B33"/>
    <w:rsid w:val="001261A6"/>
    <w:rsid w:val="0012692E"/>
    <w:rsid w:val="00126CAB"/>
    <w:rsid w:val="0012715F"/>
    <w:rsid w:val="00127288"/>
    <w:rsid w:val="001272B7"/>
    <w:rsid w:val="001272CE"/>
    <w:rsid w:val="00130060"/>
    <w:rsid w:val="00130133"/>
    <w:rsid w:val="0013050D"/>
    <w:rsid w:val="00130B45"/>
    <w:rsid w:val="00130B9C"/>
    <w:rsid w:val="00131113"/>
    <w:rsid w:val="001320D3"/>
    <w:rsid w:val="001321F0"/>
    <w:rsid w:val="00132516"/>
    <w:rsid w:val="00132672"/>
    <w:rsid w:val="00132862"/>
    <w:rsid w:val="0013309D"/>
    <w:rsid w:val="00133BD8"/>
    <w:rsid w:val="001344B1"/>
    <w:rsid w:val="00134FEB"/>
    <w:rsid w:val="00136304"/>
    <w:rsid w:val="00136704"/>
    <w:rsid w:val="00136D59"/>
    <w:rsid w:val="0013775D"/>
    <w:rsid w:val="00137F0D"/>
    <w:rsid w:val="0014037D"/>
    <w:rsid w:val="00140536"/>
    <w:rsid w:val="00140702"/>
    <w:rsid w:val="00140B97"/>
    <w:rsid w:val="0014111C"/>
    <w:rsid w:val="001415F3"/>
    <w:rsid w:val="001419FF"/>
    <w:rsid w:val="00141A31"/>
    <w:rsid w:val="00141BBD"/>
    <w:rsid w:val="0014337B"/>
    <w:rsid w:val="00143AD5"/>
    <w:rsid w:val="001445D8"/>
    <w:rsid w:val="00144A3A"/>
    <w:rsid w:val="001458D9"/>
    <w:rsid w:val="00145A18"/>
    <w:rsid w:val="00145DA3"/>
    <w:rsid w:val="001465CB"/>
    <w:rsid w:val="0014697E"/>
    <w:rsid w:val="00146D2E"/>
    <w:rsid w:val="00147291"/>
    <w:rsid w:val="00147B77"/>
    <w:rsid w:val="00147CAF"/>
    <w:rsid w:val="00147E10"/>
    <w:rsid w:val="00151BDF"/>
    <w:rsid w:val="0015217F"/>
    <w:rsid w:val="001522ED"/>
    <w:rsid w:val="0015240C"/>
    <w:rsid w:val="00153210"/>
    <w:rsid w:val="00153932"/>
    <w:rsid w:val="00153988"/>
    <w:rsid w:val="00153FF0"/>
    <w:rsid w:val="0015452C"/>
    <w:rsid w:val="00154BB7"/>
    <w:rsid w:val="00154CEF"/>
    <w:rsid w:val="00154E94"/>
    <w:rsid w:val="0015708B"/>
    <w:rsid w:val="0015720C"/>
    <w:rsid w:val="00157723"/>
    <w:rsid w:val="001578CB"/>
    <w:rsid w:val="00157C34"/>
    <w:rsid w:val="00160078"/>
    <w:rsid w:val="001602AC"/>
    <w:rsid w:val="00160F7B"/>
    <w:rsid w:val="001611B4"/>
    <w:rsid w:val="00161B7A"/>
    <w:rsid w:val="00161DD8"/>
    <w:rsid w:val="00161F64"/>
    <w:rsid w:val="0016239F"/>
    <w:rsid w:val="00162881"/>
    <w:rsid w:val="00162C06"/>
    <w:rsid w:val="00163526"/>
    <w:rsid w:val="00163AB1"/>
    <w:rsid w:val="00164367"/>
    <w:rsid w:val="001643D0"/>
    <w:rsid w:val="00164C6D"/>
    <w:rsid w:val="001658FF"/>
    <w:rsid w:val="00165CDC"/>
    <w:rsid w:val="00166070"/>
    <w:rsid w:val="00166295"/>
    <w:rsid w:val="001667F4"/>
    <w:rsid w:val="0016684F"/>
    <w:rsid w:val="00166B7F"/>
    <w:rsid w:val="00166BEB"/>
    <w:rsid w:val="00166DE7"/>
    <w:rsid w:val="001671D9"/>
    <w:rsid w:val="00167593"/>
    <w:rsid w:val="0017032C"/>
    <w:rsid w:val="001703B0"/>
    <w:rsid w:val="00170452"/>
    <w:rsid w:val="001708F9"/>
    <w:rsid w:val="00170D51"/>
    <w:rsid w:val="0017137B"/>
    <w:rsid w:val="0017141F"/>
    <w:rsid w:val="00171434"/>
    <w:rsid w:val="0017174C"/>
    <w:rsid w:val="00171B03"/>
    <w:rsid w:val="00171BD0"/>
    <w:rsid w:val="00172062"/>
    <w:rsid w:val="00172223"/>
    <w:rsid w:val="00172667"/>
    <w:rsid w:val="00172D7E"/>
    <w:rsid w:val="001731EE"/>
    <w:rsid w:val="00173F51"/>
    <w:rsid w:val="00174723"/>
    <w:rsid w:val="001750B1"/>
    <w:rsid w:val="0017577A"/>
    <w:rsid w:val="00175862"/>
    <w:rsid w:val="00175AEC"/>
    <w:rsid w:val="00175CB1"/>
    <w:rsid w:val="001766B4"/>
    <w:rsid w:val="001767F4"/>
    <w:rsid w:val="00176A53"/>
    <w:rsid w:val="00176DA6"/>
    <w:rsid w:val="00176EBB"/>
    <w:rsid w:val="00177B3C"/>
    <w:rsid w:val="00177C71"/>
    <w:rsid w:val="00180064"/>
    <w:rsid w:val="001800BD"/>
    <w:rsid w:val="001800FC"/>
    <w:rsid w:val="00180219"/>
    <w:rsid w:val="00180326"/>
    <w:rsid w:val="00180B64"/>
    <w:rsid w:val="00180C94"/>
    <w:rsid w:val="00180CB1"/>
    <w:rsid w:val="00180FBD"/>
    <w:rsid w:val="00180FDC"/>
    <w:rsid w:val="00181184"/>
    <w:rsid w:val="001812B3"/>
    <w:rsid w:val="001812C6"/>
    <w:rsid w:val="00181A52"/>
    <w:rsid w:val="00181D57"/>
    <w:rsid w:val="0018238B"/>
    <w:rsid w:val="001823E4"/>
    <w:rsid w:val="001825FD"/>
    <w:rsid w:val="001827C5"/>
    <w:rsid w:val="00182E56"/>
    <w:rsid w:val="001833A0"/>
    <w:rsid w:val="00183BA3"/>
    <w:rsid w:val="00184235"/>
    <w:rsid w:val="00184412"/>
    <w:rsid w:val="00184D79"/>
    <w:rsid w:val="00185036"/>
    <w:rsid w:val="001856D0"/>
    <w:rsid w:val="00185AEE"/>
    <w:rsid w:val="0018631E"/>
    <w:rsid w:val="001864FC"/>
    <w:rsid w:val="00186967"/>
    <w:rsid w:val="0019020B"/>
    <w:rsid w:val="00190225"/>
    <w:rsid w:val="0019092D"/>
    <w:rsid w:val="0019095E"/>
    <w:rsid w:val="00191948"/>
    <w:rsid w:val="00192713"/>
    <w:rsid w:val="00192BBB"/>
    <w:rsid w:val="00192FDC"/>
    <w:rsid w:val="00193606"/>
    <w:rsid w:val="0019371A"/>
    <w:rsid w:val="00193852"/>
    <w:rsid w:val="00193E42"/>
    <w:rsid w:val="0019489A"/>
    <w:rsid w:val="001949F6"/>
    <w:rsid w:val="00194CBE"/>
    <w:rsid w:val="00194F68"/>
    <w:rsid w:val="001955BA"/>
    <w:rsid w:val="001960F3"/>
    <w:rsid w:val="00196E98"/>
    <w:rsid w:val="00197306"/>
    <w:rsid w:val="00197643"/>
    <w:rsid w:val="001A07B8"/>
    <w:rsid w:val="001A0B78"/>
    <w:rsid w:val="001A151C"/>
    <w:rsid w:val="001A16C6"/>
    <w:rsid w:val="001A1872"/>
    <w:rsid w:val="001A2822"/>
    <w:rsid w:val="001A2BE2"/>
    <w:rsid w:val="001A2C2E"/>
    <w:rsid w:val="001A30D4"/>
    <w:rsid w:val="001A32E3"/>
    <w:rsid w:val="001A39B4"/>
    <w:rsid w:val="001A3AD5"/>
    <w:rsid w:val="001A3D77"/>
    <w:rsid w:val="001A44F8"/>
    <w:rsid w:val="001A48B1"/>
    <w:rsid w:val="001A51DA"/>
    <w:rsid w:val="001A547A"/>
    <w:rsid w:val="001A565D"/>
    <w:rsid w:val="001A5787"/>
    <w:rsid w:val="001A5A37"/>
    <w:rsid w:val="001A68AD"/>
    <w:rsid w:val="001A6B66"/>
    <w:rsid w:val="001A6DC1"/>
    <w:rsid w:val="001A6E60"/>
    <w:rsid w:val="001A778F"/>
    <w:rsid w:val="001A7DBC"/>
    <w:rsid w:val="001A7DC2"/>
    <w:rsid w:val="001B02B0"/>
    <w:rsid w:val="001B0569"/>
    <w:rsid w:val="001B05CD"/>
    <w:rsid w:val="001B06E3"/>
    <w:rsid w:val="001B08BD"/>
    <w:rsid w:val="001B0990"/>
    <w:rsid w:val="001B0A8D"/>
    <w:rsid w:val="001B0E33"/>
    <w:rsid w:val="001B0FFE"/>
    <w:rsid w:val="001B19D7"/>
    <w:rsid w:val="001B1D6C"/>
    <w:rsid w:val="001B2113"/>
    <w:rsid w:val="001B24FC"/>
    <w:rsid w:val="001B2951"/>
    <w:rsid w:val="001B3437"/>
    <w:rsid w:val="001B34A1"/>
    <w:rsid w:val="001B400F"/>
    <w:rsid w:val="001B4434"/>
    <w:rsid w:val="001B458A"/>
    <w:rsid w:val="001B46F3"/>
    <w:rsid w:val="001B4C99"/>
    <w:rsid w:val="001B4EEB"/>
    <w:rsid w:val="001B5175"/>
    <w:rsid w:val="001B5728"/>
    <w:rsid w:val="001B5867"/>
    <w:rsid w:val="001B5D7F"/>
    <w:rsid w:val="001B5DE9"/>
    <w:rsid w:val="001B633C"/>
    <w:rsid w:val="001B66B6"/>
    <w:rsid w:val="001B6769"/>
    <w:rsid w:val="001B6953"/>
    <w:rsid w:val="001B71D3"/>
    <w:rsid w:val="001B7896"/>
    <w:rsid w:val="001B792F"/>
    <w:rsid w:val="001B79AC"/>
    <w:rsid w:val="001B7C71"/>
    <w:rsid w:val="001B7CD0"/>
    <w:rsid w:val="001B7FBE"/>
    <w:rsid w:val="001C013F"/>
    <w:rsid w:val="001C03C1"/>
    <w:rsid w:val="001C04E9"/>
    <w:rsid w:val="001C0CD8"/>
    <w:rsid w:val="001C0DBE"/>
    <w:rsid w:val="001C1654"/>
    <w:rsid w:val="001C277A"/>
    <w:rsid w:val="001C2815"/>
    <w:rsid w:val="001C2AE8"/>
    <w:rsid w:val="001C315C"/>
    <w:rsid w:val="001C37E4"/>
    <w:rsid w:val="001C3A50"/>
    <w:rsid w:val="001C3A57"/>
    <w:rsid w:val="001C406E"/>
    <w:rsid w:val="001C467B"/>
    <w:rsid w:val="001C4809"/>
    <w:rsid w:val="001C5FC5"/>
    <w:rsid w:val="001C6007"/>
    <w:rsid w:val="001C634C"/>
    <w:rsid w:val="001C63B6"/>
    <w:rsid w:val="001C6AF5"/>
    <w:rsid w:val="001C7424"/>
    <w:rsid w:val="001C7465"/>
    <w:rsid w:val="001D0FB7"/>
    <w:rsid w:val="001D134D"/>
    <w:rsid w:val="001D174C"/>
    <w:rsid w:val="001D2408"/>
    <w:rsid w:val="001D2759"/>
    <w:rsid w:val="001D2D01"/>
    <w:rsid w:val="001D2F92"/>
    <w:rsid w:val="001D362E"/>
    <w:rsid w:val="001D36DF"/>
    <w:rsid w:val="001D378B"/>
    <w:rsid w:val="001D3A8A"/>
    <w:rsid w:val="001D40C1"/>
    <w:rsid w:val="001D427C"/>
    <w:rsid w:val="001D4475"/>
    <w:rsid w:val="001D45E9"/>
    <w:rsid w:val="001D4DC7"/>
    <w:rsid w:val="001D50B6"/>
    <w:rsid w:val="001D5E92"/>
    <w:rsid w:val="001D626B"/>
    <w:rsid w:val="001D64BD"/>
    <w:rsid w:val="001D6689"/>
    <w:rsid w:val="001D696D"/>
    <w:rsid w:val="001D69C1"/>
    <w:rsid w:val="001D74FC"/>
    <w:rsid w:val="001D77BD"/>
    <w:rsid w:val="001D7887"/>
    <w:rsid w:val="001D78E2"/>
    <w:rsid w:val="001D7CF5"/>
    <w:rsid w:val="001D7D74"/>
    <w:rsid w:val="001D7D9C"/>
    <w:rsid w:val="001E00E3"/>
    <w:rsid w:val="001E022D"/>
    <w:rsid w:val="001E04F0"/>
    <w:rsid w:val="001E0F3C"/>
    <w:rsid w:val="001E113B"/>
    <w:rsid w:val="001E151F"/>
    <w:rsid w:val="001E170B"/>
    <w:rsid w:val="001E207E"/>
    <w:rsid w:val="001E24A7"/>
    <w:rsid w:val="001E2632"/>
    <w:rsid w:val="001E2E65"/>
    <w:rsid w:val="001E3029"/>
    <w:rsid w:val="001E3439"/>
    <w:rsid w:val="001E358C"/>
    <w:rsid w:val="001E37E0"/>
    <w:rsid w:val="001E3977"/>
    <w:rsid w:val="001E4006"/>
    <w:rsid w:val="001E40C1"/>
    <w:rsid w:val="001E44B6"/>
    <w:rsid w:val="001E469D"/>
    <w:rsid w:val="001E4B76"/>
    <w:rsid w:val="001E4B8F"/>
    <w:rsid w:val="001E561D"/>
    <w:rsid w:val="001E597E"/>
    <w:rsid w:val="001E60EF"/>
    <w:rsid w:val="001E720C"/>
    <w:rsid w:val="001E76BA"/>
    <w:rsid w:val="001E7797"/>
    <w:rsid w:val="001F01CC"/>
    <w:rsid w:val="001F03FE"/>
    <w:rsid w:val="001F064A"/>
    <w:rsid w:val="001F06ED"/>
    <w:rsid w:val="001F1993"/>
    <w:rsid w:val="001F2645"/>
    <w:rsid w:val="001F2BA6"/>
    <w:rsid w:val="001F2D19"/>
    <w:rsid w:val="001F32AB"/>
    <w:rsid w:val="001F410A"/>
    <w:rsid w:val="001F43E3"/>
    <w:rsid w:val="001F44B3"/>
    <w:rsid w:val="001F45FD"/>
    <w:rsid w:val="001F4DAB"/>
    <w:rsid w:val="001F4E2B"/>
    <w:rsid w:val="001F5446"/>
    <w:rsid w:val="001F5721"/>
    <w:rsid w:val="001F5F63"/>
    <w:rsid w:val="001F5F7C"/>
    <w:rsid w:val="001F62F9"/>
    <w:rsid w:val="001F64A7"/>
    <w:rsid w:val="001F65F2"/>
    <w:rsid w:val="001F6AF2"/>
    <w:rsid w:val="001F6BCB"/>
    <w:rsid w:val="001F6CC3"/>
    <w:rsid w:val="001F6E7B"/>
    <w:rsid w:val="001F713F"/>
    <w:rsid w:val="001F736C"/>
    <w:rsid w:val="001F7B09"/>
    <w:rsid w:val="001F7FAD"/>
    <w:rsid w:val="002000B2"/>
    <w:rsid w:val="002003A0"/>
    <w:rsid w:val="002005E4"/>
    <w:rsid w:val="00200AE7"/>
    <w:rsid w:val="00200CCE"/>
    <w:rsid w:val="00200ED2"/>
    <w:rsid w:val="00200F48"/>
    <w:rsid w:val="002013B0"/>
    <w:rsid w:val="002019E1"/>
    <w:rsid w:val="002019E3"/>
    <w:rsid w:val="00201FF7"/>
    <w:rsid w:val="00202699"/>
    <w:rsid w:val="00202853"/>
    <w:rsid w:val="00202FE7"/>
    <w:rsid w:val="0020350A"/>
    <w:rsid w:val="0020378A"/>
    <w:rsid w:val="00203AA1"/>
    <w:rsid w:val="00203D88"/>
    <w:rsid w:val="00203E00"/>
    <w:rsid w:val="0020427B"/>
    <w:rsid w:val="00204A81"/>
    <w:rsid w:val="00204D9F"/>
    <w:rsid w:val="00205D8F"/>
    <w:rsid w:val="00205EBE"/>
    <w:rsid w:val="00206067"/>
    <w:rsid w:val="002102FA"/>
    <w:rsid w:val="002106D7"/>
    <w:rsid w:val="002108C5"/>
    <w:rsid w:val="0021125E"/>
    <w:rsid w:val="00211422"/>
    <w:rsid w:val="00211C76"/>
    <w:rsid w:val="00212910"/>
    <w:rsid w:val="00212ACD"/>
    <w:rsid w:val="00212B0A"/>
    <w:rsid w:val="00212F10"/>
    <w:rsid w:val="002134CD"/>
    <w:rsid w:val="00213B51"/>
    <w:rsid w:val="00213BAA"/>
    <w:rsid w:val="00213DA5"/>
    <w:rsid w:val="00214060"/>
    <w:rsid w:val="0021413F"/>
    <w:rsid w:val="002148CB"/>
    <w:rsid w:val="00214A9D"/>
    <w:rsid w:val="00214C48"/>
    <w:rsid w:val="002152A0"/>
    <w:rsid w:val="002152EF"/>
    <w:rsid w:val="0021555C"/>
    <w:rsid w:val="00215DC4"/>
    <w:rsid w:val="00216281"/>
    <w:rsid w:val="002172B8"/>
    <w:rsid w:val="002176C0"/>
    <w:rsid w:val="00217ADC"/>
    <w:rsid w:val="00217B50"/>
    <w:rsid w:val="00217B92"/>
    <w:rsid w:val="00217D74"/>
    <w:rsid w:val="0022049A"/>
    <w:rsid w:val="00220C98"/>
    <w:rsid w:val="00221091"/>
    <w:rsid w:val="00221A9E"/>
    <w:rsid w:val="00221D50"/>
    <w:rsid w:val="00221F41"/>
    <w:rsid w:val="00222DE5"/>
    <w:rsid w:val="00223500"/>
    <w:rsid w:val="002237A0"/>
    <w:rsid w:val="00223927"/>
    <w:rsid w:val="00223F94"/>
    <w:rsid w:val="00223FF0"/>
    <w:rsid w:val="00224247"/>
    <w:rsid w:val="002243FB"/>
    <w:rsid w:val="002245D4"/>
    <w:rsid w:val="0022482A"/>
    <w:rsid w:val="002251B3"/>
    <w:rsid w:val="00225A79"/>
    <w:rsid w:val="00225BAB"/>
    <w:rsid w:val="00225BB8"/>
    <w:rsid w:val="0022643B"/>
    <w:rsid w:val="002264FA"/>
    <w:rsid w:val="002271C1"/>
    <w:rsid w:val="00227D80"/>
    <w:rsid w:val="00227E80"/>
    <w:rsid w:val="00230155"/>
    <w:rsid w:val="00230C2C"/>
    <w:rsid w:val="0023167A"/>
    <w:rsid w:val="002316AF"/>
    <w:rsid w:val="002316CB"/>
    <w:rsid w:val="0023195B"/>
    <w:rsid w:val="00231BD3"/>
    <w:rsid w:val="00231C56"/>
    <w:rsid w:val="00232036"/>
    <w:rsid w:val="0023218A"/>
    <w:rsid w:val="0023286B"/>
    <w:rsid w:val="00233220"/>
    <w:rsid w:val="002351B9"/>
    <w:rsid w:val="00235336"/>
    <w:rsid w:val="002353FE"/>
    <w:rsid w:val="00235472"/>
    <w:rsid w:val="002355C1"/>
    <w:rsid w:val="00235B01"/>
    <w:rsid w:val="00235BE5"/>
    <w:rsid w:val="00236015"/>
    <w:rsid w:val="002363F1"/>
    <w:rsid w:val="002368F3"/>
    <w:rsid w:val="00236C6A"/>
    <w:rsid w:val="00236D36"/>
    <w:rsid w:val="00236F66"/>
    <w:rsid w:val="00237068"/>
    <w:rsid w:val="002371A0"/>
    <w:rsid w:val="00237699"/>
    <w:rsid w:val="002404C2"/>
    <w:rsid w:val="00240961"/>
    <w:rsid w:val="00240A51"/>
    <w:rsid w:val="00240DF9"/>
    <w:rsid w:val="00241665"/>
    <w:rsid w:val="00241EC5"/>
    <w:rsid w:val="002424CA"/>
    <w:rsid w:val="0024286F"/>
    <w:rsid w:val="00242B7A"/>
    <w:rsid w:val="00243B0E"/>
    <w:rsid w:val="00244437"/>
    <w:rsid w:val="0024457B"/>
    <w:rsid w:val="002449B5"/>
    <w:rsid w:val="0024540E"/>
    <w:rsid w:val="00245468"/>
    <w:rsid w:val="00245A51"/>
    <w:rsid w:val="00245BFF"/>
    <w:rsid w:val="00246076"/>
    <w:rsid w:val="00246666"/>
    <w:rsid w:val="002469A5"/>
    <w:rsid w:val="00246F5E"/>
    <w:rsid w:val="00247109"/>
    <w:rsid w:val="00247771"/>
    <w:rsid w:val="00247995"/>
    <w:rsid w:val="00247EC8"/>
    <w:rsid w:val="00250132"/>
    <w:rsid w:val="002501FA"/>
    <w:rsid w:val="00250F4B"/>
    <w:rsid w:val="00251412"/>
    <w:rsid w:val="00251606"/>
    <w:rsid w:val="0025182C"/>
    <w:rsid w:val="00251F04"/>
    <w:rsid w:val="002529AE"/>
    <w:rsid w:val="00252C4F"/>
    <w:rsid w:val="00252D14"/>
    <w:rsid w:val="00253423"/>
    <w:rsid w:val="0025395D"/>
    <w:rsid w:val="00253A3A"/>
    <w:rsid w:val="00253B88"/>
    <w:rsid w:val="00254703"/>
    <w:rsid w:val="0025473C"/>
    <w:rsid w:val="002548BD"/>
    <w:rsid w:val="00254F23"/>
    <w:rsid w:val="00254F76"/>
    <w:rsid w:val="0025510A"/>
    <w:rsid w:val="002558F7"/>
    <w:rsid w:val="00255E02"/>
    <w:rsid w:val="00256DE4"/>
    <w:rsid w:val="00256EBF"/>
    <w:rsid w:val="00256FE0"/>
    <w:rsid w:val="0025722F"/>
    <w:rsid w:val="002572BF"/>
    <w:rsid w:val="00257A11"/>
    <w:rsid w:val="00257A13"/>
    <w:rsid w:val="00257B92"/>
    <w:rsid w:val="00257C9F"/>
    <w:rsid w:val="00257E16"/>
    <w:rsid w:val="0026015A"/>
    <w:rsid w:val="0026098E"/>
    <w:rsid w:val="00260D94"/>
    <w:rsid w:val="00261234"/>
    <w:rsid w:val="00261AC2"/>
    <w:rsid w:val="00261C75"/>
    <w:rsid w:val="00261D0D"/>
    <w:rsid w:val="0026279A"/>
    <w:rsid w:val="002629E2"/>
    <w:rsid w:val="00262E01"/>
    <w:rsid w:val="00262ED5"/>
    <w:rsid w:val="0026307D"/>
    <w:rsid w:val="002631E1"/>
    <w:rsid w:val="002636A8"/>
    <w:rsid w:val="0026398A"/>
    <w:rsid w:val="002640CF"/>
    <w:rsid w:val="0026489C"/>
    <w:rsid w:val="0026493E"/>
    <w:rsid w:val="00264CBE"/>
    <w:rsid w:val="00265227"/>
    <w:rsid w:val="0026541D"/>
    <w:rsid w:val="00265482"/>
    <w:rsid w:val="002655DD"/>
    <w:rsid w:val="0026697B"/>
    <w:rsid w:val="00267827"/>
    <w:rsid w:val="00267C42"/>
    <w:rsid w:val="00267E0B"/>
    <w:rsid w:val="002706FE"/>
    <w:rsid w:val="00270EA2"/>
    <w:rsid w:val="0027156D"/>
    <w:rsid w:val="0027179F"/>
    <w:rsid w:val="00272492"/>
    <w:rsid w:val="0027256F"/>
    <w:rsid w:val="00272D5A"/>
    <w:rsid w:val="00272DF6"/>
    <w:rsid w:val="00272FD7"/>
    <w:rsid w:val="002730F1"/>
    <w:rsid w:val="0027363D"/>
    <w:rsid w:val="00273981"/>
    <w:rsid w:val="00274E3D"/>
    <w:rsid w:val="002751EE"/>
    <w:rsid w:val="00275AB4"/>
    <w:rsid w:val="00275D62"/>
    <w:rsid w:val="00276340"/>
    <w:rsid w:val="002774D1"/>
    <w:rsid w:val="002777FB"/>
    <w:rsid w:val="002779DC"/>
    <w:rsid w:val="00277B9C"/>
    <w:rsid w:val="00277BB4"/>
    <w:rsid w:val="00277C9D"/>
    <w:rsid w:val="00280786"/>
    <w:rsid w:val="00281097"/>
    <w:rsid w:val="0028135C"/>
    <w:rsid w:val="00281B14"/>
    <w:rsid w:val="00282185"/>
    <w:rsid w:val="00282BA2"/>
    <w:rsid w:val="002831AC"/>
    <w:rsid w:val="0028433F"/>
    <w:rsid w:val="00284459"/>
    <w:rsid w:val="00284ED3"/>
    <w:rsid w:val="002850A3"/>
    <w:rsid w:val="00285912"/>
    <w:rsid w:val="00285BEB"/>
    <w:rsid w:val="00285E99"/>
    <w:rsid w:val="00286199"/>
    <w:rsid w:val="0028669C"/>
    <w:rsid w:val="00286A26"/>
    <w:rsid w:val="00286B2C"/>
    <w:rsid w:val="00286C26"/>
    <w:rsid w:val="00286C5B"/>
    <w:rsid w:val="00286D21"/>
    <w:rsid w:val="00287E09"/>
    <w:rsid w:val="00290490"/>
    <w:rsid w:val="002904AA"/>
    <w:rsid w:val="00290FC3"/>
    <w:rsid w:val="0029173B"/>
    <w:rsid w:val="00291936"/>
    <w:rsid w:val="0029214D"/>
    <w:rsid w:val="00292AE6"/>
    <w:rsid w:val="00292FB2"/>
    <w:rsid w:val="00293409"/>
    <w:rsid w:val="00293766"/>
    <w:rsid w:val="00293892"/>
    <w:rsid w:val="00294299"/>
    <w:rsid w:val="00294638"/>
    <w:rsid w:val="002948BE"/>
    <w:rsid w:val="00294A9E"/>
    <w:rsid w:val="00294B7C"/>
    <w:rsid w:val="00294F71"/>
    <w:rsid w:val="00295655"/>
    <w:rsid w:val="00295BA0"/>
    <w:rsid w:val="00295DAB"/>
    <w:rsid w:val="0029652E"/>
    <w:rsid w:val="00296C20"/>
    <w:rsid w:val="00296E3E"/>
    <w:rsid w:val="00297788"/>
    <w:rsid w:val="00297C3E"/>
    <w:rsid w:val="002A002D"/>
    <w:rsid w:val="002A0430"/>
    <w:rsid w:val="002A0605"/>
    <w:rsid w:val="002A06C4"/>
    <w:rsid w:val="002A0B6D"/>
    <w:rsid w:val="002A0C60"/>
    <w:rsid w:val="002A22BC"/>
    <w:rsid w:val="002A2663"/>
    <w:rsid w:val="002A2876"/>
    <w:rsid w:val="002A3082"/>
    <w:rsid w:val="002A3B1C"/>
    <w:rsid w:val="002A3C79"/>
    <w:rsid w:val="002A3CBE"/>
    <w:rsid w:val="002A4E66"/>
    <w:rsid w:val="002A54CA"/>
    <w:rsid w:val="002A5E74"/>
    <w:rsid w:val="002A5EB9"/>
    <w:rsid w:val="002A5F96"/>
    <w:rsid w:val="002A65B7"/>
    <w:rsid w:val="002A6C63"/>
    <w:rsid w:val="002A6D50"/>
    <w:rsid w:val="002A7367"/>
    <w:rsid w:val="002A7BF8"/>
    <w:rsid w:val="002B0153"/>
    <w:rsid w:val="002B0335"/>
    <w:rsid w:val="002B0567"/>
    <w:rsid w:val="002B076F"/>
    <w:rsid w:val="002B090D"/>
    <w:rsid w:val="002B0B7D"/>
    <w:rsid w:val="002B154A"/>
    <w:rsid w:val="002B1582"/>
    <w:rsid w:val="002B17C8"/>
    <w:rsid w:val="002B17CC"/>
    <w:rsid w:val="002B1A81"/>
    <w:rsid w:val="002B1BEF"/>
    <w:rsid w:val="002B2A6F"/>
    <w:rsid w:val="002B2AB4"/>
    <w:rsid w:val="002B2ECD"/>
    <w:rsid w:val="002B32D2"/>
    <w:rsid w:val="002B4318"/>
    <w:rsid w:val="002B4ADB"/>
    <w:rsid w:val="002B4C36"/>
    <w:rsid w:val="002B4D3E"/>
    <w:rsid w:val="002B57D7"/>
    <w:rsid w:val="002B5E43"/>
    <w:rsid w:val="002B645B"/>
    <w:rsid w:val="002B6733"/>
    <w:rsid w:val="002B74BB"/>
    <w:rsid w:val="002B7D9C"/>
    <w:rsid w:val="002C07D1"/>
    <w:rsid w:val="002C0B1B"/>
    <w:rsid w:val="002C115C"/>
    <w:rsid w:val="002C1571"/>
    <w:rsid w:val="002C1ED1"/>
    <w:rsid w:val="002C2160"/>
    <w:rsid w:val="002C24C5"/>
    <w:rsid w:val="002C25DB"/>
    <w:rsid w:val="002C2B41"/>
    <w:rsid w:val="002C2BC1"/>
    <w:rsid w:val="002C2E70"/>
    <w:rsid w:val="002C3038"/>
    <w:rsid w:val="002C34F6"/>
    <w:rsid w:val="002C3D7D"/>
    <w:rsid w:val="002C3E67"/>
    <w:rsid w:val="002C3F1D"/>
    <w:rsid w:val="002C4182"/>
    <w:rsid w:val="002C4890"/>
    <w:rsid w:val="002C4DD4"/>
    <w:rsid w:val="002C51F3"/>
    <w:rsid w:val="002C54FA"/>
    <w:rsid w:val="002C5E6E"/>
    <w:rsid w:val="002C6232"/>
    <w:rsid w:val="002C62C2"/>
    <w:rsid w:val="002C633C"/>
    <w:rsid w:val="002C654C"/>
    <w:rsid w:val="002C68E3"/>
    <w:rsid w:val="002C70FE"/>
    <w:rsid w:val="002C752D"/>
    <w:rsid w:val="002C7B80"/>
    <w:rsid w:val="002D01C2"/>
    <w:rsid w:val="002D033D"/>
    <w:rsid w:val="002D07B0"/>
    <w:rsid w:val="002D0D1A"/>
    <w:rsid w:val="002D108E"/>
    <w:rsid w:val="002D1999"/>
    <w:rsid w:val="002D2871"/>
    <w:rsid w:val="002D366C"/>
    <w:rsid w:val="002D4094"/>
    <w:rsid w:val="002D40E7"/>
    <w:rsid w:val="002D4C3B"/>
    <w:rsid w:val="002D4D79"/>
    <w:rsid w:val="002D5147"/>
    <w:rsid w:val="002D52C2"/>
    <w:rsid w:val="002D55E0"/>
    <w:rsid w:val="002D5781"/>
    <w:rsid w:val="002D5851"/>
    <w:rsid w:val="002D60B7"/>
    <w:rsid w:val="002D625E"/>
    <w:rsid w:val="002D66A1"/>
    <w:rsid w:val="002D6AD9"/>
    <w:rsid w:val="002D6B90"/>
    <w:rsid w:val="002D6BE2"/>
    <w:rsid w:val="002D74ED"/>
    <w:rsid w:val="002D7581"/>
    <w:rsid w:val="002D7A39"/>
    <w:rsid w:val="002D7B6C"/>
    <w:rsid w:val="002E00CB"/>
    <w:rsid w:val="002E0412"/>
    <w:rsid w:val="002E04BA"/>
    <w:rsid w:val="002E04CC"/>
    <w:rsid w:val="002E14D5"/>
    <w:rsid w:val="002E15CD"/>
    <w:rsid w:val="002E190F"/>
    <w:rsid w:val="002E1B5D"/>
    <w:rsid w:val="002E1F09"/>
    <w:rsid w:val="002E205D"/>
    <w:rsid w:val="002E2881"/>
    <w:rsid w:val="002E2888"/>
    <w:rsid w:val="002E2A22"/>
    <w:rsid w:val="002E2C62"/>
    <w:rsid w:val="002E3516"/>
    <w:rsid w:val="002E4017"/>
    <w:rsid w:val="002E452D"/>
    <w:rsid w:val="002E45AF"/>
    <w:rsid w:val="002E496D"/>
    <w:rsid w:val="002E50EF"/>
    <w:rsid w:val="002E568A"/>
    <w:rsid w:val="002E5963"/>
    <w:rsid w:val="002E6554"/>
    <w:rsid w:val="002E65F1"/>
    <w:rsid w:val="002E6855"/>
    <w:rsid w:val="002E691A"/>
    <w:rsid w:val="002E6925"/>
    <w:rsid w:val="002E6AF4"/>
    <w:rsid w:val="002E6CFC"/>
    <w:rsid w:val="002E7593"/>
    <w:rsid w:val="002E7644"/>
    <w:rsid w:val="002E7E65"/>
    <w:rsid w:val="002F03B9"/>
    <w:rsid w:val="002F049D"/>
    <w:rsid w:val="002F04C8"/>
    <w:rsid w:val="002F04E5"/>
    <w:rsid w:val="002F09ED"/>
    <w:rsid w:val="002F190A"/>
    <w:rsid w:val="002F1ABE"/>
    <w:rsid w:val="002F1EBA"/>
    <w:rsid w:val="002F1F18"/>
    <w:rsid w:val="002F1F58"/>
    <w:rsid w:val="002F2104"/>
    <w:rsid w:val="002F2B36"/>
    <w:rsid w:val="002F30E7"/>
    <w:rsid w:val="002F3FF8"/>
    <w:rsid w:val="002F4358"/>
    <w:rsid w:val="002F43E3"/>
    <w:rsid w:val="002F4403"/>
    <w:rsid w:val="002F4500"/>
    <w:rsid w:val="002F46B3"/>
    <w:rsid w:val="002F4770"/>
    <w:rsid w:val="002F4ECF"/>
    <w:rsid w:val="002F5046"/>
    <w:rsid w:val="002F58F5"/>
    <w:rsid w:val="002F5CA5"/>
    <w:rsid w:val="002F61EC"/>
    <w:rsid w:val="002F6501"/>
    <w:rsid w:val="002F6939"/>
    <w:rsid w:val="002F72C2"/>
    <w:rsid w:val="002F7396"/>
    <w:rsid w:val="002F763B"/>
    <w:rsid w:val="002F7AAD"/>
    <w:rsid w:val="002F7B12"/>
    <w:rsid w:val="002F7C4C"/>
    <w:rsid w:val="0030029B"/>
    <w:rsid w:val="00301959"/>
    <w:rsid w:val="00301D49"/>
    <w:rsid w:val="0030221E"/>
    <w:rsid w:val="00302E97"/>
    <w:rsid w:val="00303145"/>
    <w:rsid w:val="0030321D"/>
    <w:rsid w:val="00303CFB"/>
    <w:rsid w:val="00304BBB"/>
    <w:rsid w:val="00304C81"/>
    <w:rsid w:val="00305315"/>
    <w:rsid w:val="00305414"/>
    <w:rsid w:val="00305FDD"/>
    <w:rsid w:val="00306598"/>
    <w:rsid w:val="0030665E"/>
    <w:rsid w:val="00306BAF"/>
    <w:rsid w:val="0030738C"/>
    <w:rsid w:val="00307616"/>
    <w:rsid w:val="003077B3"/>
    <w:rsid w:val="00307B61"/>
    <w:rsid w:val="00307D37"/>
    <w:rsid w:val="0031012E"/>
    <w:rsid w:val="003103E9"/>
    <w:rsid w:val="00310A1F"/>
    <w:rsid w:val="00310E5C"/>
    <w:rsid w:val="003111F5"/>
    <w:rsid w:val="0031184C"/>
    <w:rsid w:val="00311C49"/>
    <w:rsid w:val="00311CC9"/>
    <w:rsid w:val="00311FF1"/>
    <w:rsid w:val="00312342"/>
    <w:rsid w:val="003126A4"/>
    <w:rsid w:val="00312AF2"/>
    <w:rsid w:val="00312D51"/>
    <w:rsid w:val="00313019"/>
    <w:rsid w:val="003131A1"/>
    <w:rsid w:val="00314540"/>
    <w:rsid w:val="00314842"/>
    <w:rsid w:val="00315055"/>
    <w:rsid w:val="0031517C"/>
    <w:rsid w:val="00315488"/>
    <w:rsid w:val="00315CE1"/>
    <w:rsid w:val="00315D4B"/>
    <w:rsid w:val="00315E3B"/>
    <w:rsid w:val="00315F90"/>
    <w:rsid w:val="00315FF8"/>
    <w:rsid w:val="003161BD"/>
    <w:rsid w:val="00316E6A"/>
    <w:rsid w:val="003178FC"/>
    <w:rsid w:val="00317BCF"/>
    <w:rsid w:val="00320178"/>
    <w:rsid w:val="003205BD"/>
    <w:rsid w:val="00320947"/>
    <w:rsid w:val="00321C58"/>
    <w:rsid w:val="00321D9A"/>
    <w:rsid w:val="00321E7E"/>
    <w:rsid w:val="00321E8D"/>
    <w:rsid w:val="0032236C"/>
    <w:rsid w:val="0032275E"/>
    <w:rsid w:val="003228A9"/>
    <w:rsid w:val="003229EB"/>
    <w:rsid w:val="00322AB8"/>
    <w:rsid w:val="00322DAF"/>
    <w:rsid w:val="00323841"/>
    <w:rsid w:val="00323CF7"/>
    <w:rsid w:val="003242BE"/>
    <w:rsid w:val="00324508"/>
    <w:rsid w:val="003246B1"/>
    <w:rsid w:val="00324934"/>
    <w:rsid w:val="00326A8D"/>
    <w:rsid w:val="003270C3"/>
    <w:rsid w:val="00327277"/>
    <w:rsid w:val="00327C91"/>
    <w:rsid w:val="00327E52"/>
    <w:rsid w:val="0033019F"/>
    <w:rsid w:val="0033114B"/>
    <w:rsid w:val="00331273"/>
    <w:rsid w:val="003315C1"/>
    <w:rsid w:val="003315CD"/>
    <w:rsid w:val="00332782"/>
    <w:rsid w:val="00332F47"/>
    <w:rsid w:val="003333EB"/>
    <w:rsid w:val="003338B4"/>
    <w:rsid w:val="003345E8"/>
    <w:rsid w:val="003346F0"/>
    <w:rsid w:val="00334DE3"/>
    <w:rsid w:val="00334F2A"/>
    <w:rsid w:val="00334F34"/>
    <w:rsid w:val="00335360"/>
    <w:rsid w:val="00335635"/>
    <w:rsid w:val="00336C30"/>
    <w:rsid w:val="00336F1F"/>
    <w:rsid w:val="00336F6A"/>
    <w:rsid w:val="00337398"/>
    <w:rsid w:val="00337655"/>
    <w:rsid w:val="0033793D"/>
    <w:rsid w:val="00340507"/>
    <w:rsid w:val="00340743"/>
    <w:rsid w:val="0034116E"/>
    <w:rsid w:val="00341519"/>
    <w:rsid w:val="00341CF4"/>
    <w:rsid w:val="00342219"/>
    <w:rsid w:val="0034281C"/>
    <w:rsid w:val="00342ACA"/>
    <w:rsid w:val="00343578"/>
    <w:rsid w:val="00343630"/>
    <w:rsid w:val="00343E29"/>
    <w:rsid w:val="00343F8D"/>
    <w:rsid w:val="0034436C"/>
    <w:rsid w:val="003451FE"/>
    <w:rsid w:val="0034551A"/>
    <w:rsid w:val="003456E5"/>
    <w:rsid w:val="003459BC"/>
    <w:rsid w:val="00345A6A"/>
    <w:rsid w:val="00345B5E"/>
    <w:rsid w:val="00345B64"/>
    <w:rsid w:val="00346C3A"/>
    <w:rsid w:val="00346EE2"/>
    <w:rsid w:val="00347466"/>
    <w:rsid w:val="00347BEB"/>
    <w:rsid w:val="00347D7C"/>
    <w:rsid w:val="00347EF0"/>
    <w:rsid w:val="00350067"/>
    <w:rsid w:val="003503DC"/>
    <w:rsid w:val="003514D4"/>
    <w:rsid w:val="0035153C"/>
    <w:rsid w:val="003516D3"/>
    <w:rsid w:val="00351EAB"/>
    <w:rsid w:val="00352165"/>
    <w:rsid w:val="00352632"/>
    <w:rsid w:val="003532EA"/>
    <w:rsid w:val="00353EC6"/>
    <w:rsid w:val="00353EDC"/>
    <w:rsid w:val="00353F92"/>
    <w:rsid w:val="00354249"/>
    <w:rsid w:val="003542B2"/>
    <w:rsid w:val="003542E9"/>
    <w:rsid w:val="00354818"/>
    <w:rsid w:val="00354825"/>
    <w:rsid w:val="0035559B"/>
    <w:rsid w:val="00355A4C"/>
    <w:rsid w:val="00355F18"/>
    <w:rsid w:val="00356B8A"/>
    <w:rsid w:val="00356E2A"/>
    <w:rsid w:val="0035718A"/>
    <w:rsid w:val="003577FD"/>
    <w:rsid w:val="00357E30"/>
    <w:rsid w:val="00360CE6"/>
    <w:rsid w:val="00361576"/>
    <w:rsid w:val="0036206C"/>
    <w:rsid w:val="00362BFF"/>
    <w:rsid w:val="00362D43"/>
    <w:rsid w:val="00362E5C"/>
    <w:rsid w:val="00363134"/>
    <w:rsid w:val="0036383D"/>
    <w:rsid w:val="00363932"/>
    <w:rsid w:val="00363962"/>
    <w:rsid w:val="00363979"/>
    <w:rsid w:val="003646E2"/>
    <w:rsid w:val="00364E46"/>
    <w:rsid w:val="00366259"/>
    <w:rsid w:val="00366AD5"/>
    <w:rsid w:val="00366BB0"/>
    <w:rsid w:val="00366BBD"/>
    <w:rsid w:val="003708BC"/>
    <w:rsid w:val="00370A19"/>
    <w:rsid w:val="00371573"/>
    <w:rsid w:val="003715A4"/>
    <w:rsid w:val="00371714"/>
    <w:rsid w:val="003717B0"/>
    <w:rsid w:val="00371851"/>
    <w:rsid w:val="00371916"/>
    <w:rsid w:val="00371E41"/>
    <w:rsid w:val="00372540"/>
    <w:rsid w:val="00372B28"/>
    <w:rsid w:val="00372B32"/>
    <w:rsid w:val="00372E8B"/>
    <w:rsid w:val="003730D8"/>
    <w:rsid w:val="003732AB"/>
    <w:rsid w:val="00373475"/>
    <w:rsid w:val="003735FC"/>
    <w:rsid w:val="00373659"/>
    <w:rsid w:val="00373B41"/>
    <w:rsid w:val="00373D31"/>
    <w:rsid w:val="00373F4E"/>
    <w:rsid w:val="003742E3"/>
    <w:rsid w:val="003744E5"/>
    <w:rsid w:val="00374B49"/>
    <w:rsid w:val="00374CDD"/>
    <w:rsid w:val="00374DC3"/>
    <w:rsid w:val="003753E3"/>
    <w:rsid w:val="003753EF"/>
    <w:rsid w:val="00375430"/>
    <w:rsid w:val="003754ED"/>
    <w:rsid w:val="003760C1"/>
    <w:rsid w:val="003763DF"/>
    <w:rsid w:val="0037659A"/>
    <w:rsid w:val="00377261"/>
    <w:rsid w:val="003772EA"/>
    <w:rsid w:val="0037752C"/>
    <w:rsid w:val="00377631"/>
    <w:rsid w:val="0037783E"/>
    <w:rsid w:val="0037792D"/>
    <w:rsid w:val="00380279"/>
    <w:rsid w:val="003807FF"/>
    <w:rsid w:val="00380B01"/>
    <w:rsid w:val="00380D50"/>
    <w:rsid w:val="00381420"/>
    <w:rsid w:val="00382010"/>
    <w:rsid w:val="00382037"/>
    <w:rsid w:val="003830CD"/>
    <w:rsid w:val="0038321F"/>
    <w:rsid w:val="00383489"/>
    <w:rsid w:val="00383535"/>
    <w:rsid w:val="003839B3"/>
    <w:rsid w:val="00383BF7"/>
    <w:rsid w:val="00384EEB"/>
    <w:rsid w:val="00385029"/>
    <w:rsid w:val="00385112"/>
    <w:rsid w:val="003853F2"/>
    <w:rsid w:val="003865BA"/>
    <w:rsid w:val="00386805"/>
    <w:rsid w:val="00387E7B"/>
    <w:rsid w:val="0039011D"/>
    <w:rsid w:val="003901DA"/>
    <w:rsid w:val="00390591"/>
    <w:rsid w:val="00390966"/>
    <w:rsid w:val="003909B5"/>
    <w:rsid w:val="00390BE0"/>
    <w:rsid w:val="00391655"/>
    <w:rsid w:val="00391D20"/>
    <w:rsid w:val="00392A64"/>
    <w:rsid w:val="00392BBA"/>
    <w:rsid w:val="00393048"/>
    <w:rsid w:val="0039318E"/>
    <w:rsid w:val="00393879"/>
    <w:rsid w:val="003939B4"/>
    <w:rsid w:val="00393DE7"/>
    <w:rsid w:val="00394136"/>
    <w:rsid w:val="003941CD"/>
    <w:rsid w:val="003941FD"/>
    <w:rsid w:val="00394AC4"/>
    <w:rsid w:val="00395186"/>
    <w:rsid w:val="0039530C"/>
    <w:rsid w:val="00395BFF"/>
    <w:rsid w:val="00395F26"/>
    <w:rsid w:val="003962C0"/>
    <w:rsid w:val="003963BD"/>
    <w:rsid w:val="003968F6"/>
    <w:rsid w:val="00396CFE"/>
    <w:rsid w:val="0039735E"/>
    <w:rsid w:val="00397732"/>
    <w:rsid w:val="00397BCE"/>
    <w:rsid w:val="00397CD0"/>
    <w:rsid w:val="003A0049"/>
    <w:rsid w:val="003A099D"/>
    <w:rsid w:val="003A0A1A"/>
    <w:rsid w:val="003A180F"/>
    <w:rsid w:val="003A21F4"/>
    <w:rsid w:val="003A2470"/>
    <w:rsid w:val="003A269D"/>
    <w:rsid w:val="003A2FD5"/>
    <w:rsid w:val="003A31D5"/>
    <w:rsid w:val="003A33E7"/>
    <w:rsid w:val="003A357E"/>
    <w:rsid w:val="003A499E"/>
    <w:rsid w:val="003A49F7"/>
    <w:rsid w:val="003A4D17"/>
    <w:rsid w:val="003A50C0"/>
    <w:rsid w:val="003A53F0"/>
    <w:rsid w:val="003A56C6"/>
    <w:rsid w:val="003A56EF"/>
    <w:rsid w:val="003A5C83"/>
    <w:rsid w:val="003A61C9"/>
    <w:rsid w:val="003A63B2"/>
    <w:rsid w:val="003A6EB9"/>
    <w:rsid w:val="003A717D"/>
    <w:rsid w:val="003A7969"/>
    <w:rsid w:val="003A7A1A"/>
    <w:rsid w:val="003A7D69"/>
    <w:rsid w:val="003A7E26"/>
    <w:rsid w:val="003B0A83"/>
    <w:rsid w:val="003B0D46"/>
    <w:rsid w:val="003B0E41"/>
    <w:rsid w:val="003B1356"/>
    <w:rsid w:val="003B1650"/>
    <w:rsid w:val="003B1CDB"/>
    <w:rsid w:val="003B2342"/>
    <w:rsid w:val="003B2490"/>
    <w:rsid w:val="003B29AB"/>
    <w:rsid w:val="003B2B49"/>
    <w:rsid w:val="003B309D"/>
    <w:rsid w:val="003B369E"/>
    <w:rsid w:val="003B3912"/>
    <w:rsid w:val="003B48F1"/>
    <w:rsid w:val="003B4A21"/>
    <w:rsid w:val="003B4B98"/>
    <w:rsid w:val="003B570F"/>
    <w:rsid w:val="003B5853"/>
    <w:rsid w:val="003B62E1"/>
    <w:rsid w:val="003B693D"/>
    <w:rsid w:val="003B6AC5"/>
    <w:rsid w:val="003B7052"/>
    <w:rsid w:val="003B75B0"/>
    <w:rsid w:val="003B75D1"/>
    <w:rsid w:val="003B7637"/>
    <w:rsid w:val="003B7667"/>
    <w:rsid w:val="003B77DC"/>
    <w:rsid w:val="003B797B"/>
    <w:rsid w:val="003B7AC9"/>
    <w:rsid w:val="003C03CA"/>
    <w:rsid w:val="003C066D"/>
    <w:rsid w:val="003C0884"/>
    <w:rsid w:val="003C0D32"/>
    <w:rsid w:val="003C0DE3"/>
    <w:rsid w:val="003C157D"/>
    <w:rsid w:val="003C167A"/>
    <w:rsid w:val="003C1845"/>
    <w:rsid w:val="003C1B5A"/>
    <w:rsid w:val="003C1D5C"/>
    <w:rsid w:val="003C21E4"/>
    <w:rsid w:val="003C2656"/>
    <w:rsid w:val="003C276A"/>
    <w:rsid w:val="003C2C39"/>
    <w:rsid w:val="003C2D31"/>
    <w:rsid w:val="003C3064"/>
    <w:rsid w:val="003C35ED"/>
    <w:rsid w:val="003C35FB"/>
    <w:rsid w:val="003C3724"/>
    <w:rsid w:val="003C3D1C"/>
    <w:rsid w:val="003C4201"/>
    <w:rsid w:val="003C49A7"/>
    <w:rsid w:val="003C4A5B"/>
    <w:rsid w:val="003C4BF5"/>
    <w:rsid w:val="003C5207"/>
    <w:rsid w:val="003C5914"/>
    <w:rsid w:val="003C5CE6"/>
    <w:rsid w:val="003C5E8D"/>
    <w:rsid w:val="003C6157"/>
    <w:rsid w:val="003C6360"/>
    <w:rsid w:val="003C6A9C"/>
    <w:rsid w:val="003C6E5A"/>
    <w:rsid w:val="003C6F1C"/>
    <w:rsid w:val="003C76E6"/>
    <w:rsid w:val="003C778A"/>
    <w:rsid w:val="003C7B03"/>
    <w:rsid w:val="003C7D86"/>
    <w:rsid w:val="003D00E3"/>
    <w:rsid w:val="003D065D"/>
    <w:rsid w:val="003D0ACE"/>
    <w:rsid w:val="003D15FD"/>
    <w:rsid w:val="003D1864"/>
    <w:rsid w:val="003D1F25"/>
    <w:rsid w:val="003D207B"/>
    <w:rsid w:val="003D20EB"/>
    <w:rsid w:val="003D2340"/>
    <w:rsid w:val="003D2BF3"/>
    <w:rsid w:val="003D3065"/>
    <w:rsid w:val="003D32EE"/>
    <w:rsid w:val="003D3361"/>
    <w:rsid w:val="003D37A1"/>
    <w:rsid w:val="003D39EC"/>
    <w:rsid w:val="003D3A81"/>
    <w:rsid w:val="003D3D19"/>
    <w:rsid w:val="003D41E0"/>
    <w:rsid w:val="003D43A7"/>
    <w:rsid w:val="003D46DE"/>
    <w:rsid w:val="003D47B7"/>
    <w:rsid w:val="003D4998"/>
    <w:rsid w:val="003D4C7D"/>
    <w:rsid w:val="003D4CBC"/>
    <w:rsid w:val="003D4E54"/>
    <w:rsid w:val="003D55CA"/>
    <w:rsid w:val="003D5C13"/>
    <w:rsid w:val="003D618D"/>
    <w:rsid w:val="003D61D7"/>
    <w:rsid w:val="003D6238"/>
    <w:rsid w:val="003D7904"/>
    <w:rsid w:val="003E0440"/>
    <w:rsid w:val="003E0562"/>
    <w:rsid w:val="003E0F4D"/>
    <w:rsid w:val="003E178A"/>
    <w:rsid w:val="003E1DF1"/>
    <w:rsid w:val="003E2635"/>
    <w:rsid w:val="003E2728"/>
    <w:rsid w:val="003E2B2C"/>
    <w:rsid w:val="003E3C9A"/>
    <w:rsid w:val="003E47FB"/>
    <w:rsid w:val="003E4970"/>
    <w:rsid w:val="003E5B8B"/>
    <w:rsid w:val="003E61A3"/>
    <w:rsid w:val="003E6788"/>
    <w:rsid w:val="003E696C"/>
    <w:rsid w:val="003E6E1F"/>
    <w:rsid w:val="003E7409"/>
    <w:rsid w:val="003E7520"/>
    <w:rsid w:val="003E7741"/>
    <w:rsid w:val="003E7B15"/>
    <w:rsid w:val="003F0590"/>
    <w:rsid w:val="003F06AE"/>
    <w:rsid w:val="003F0B9A"/>
    <w:rsid w:val="003F0C8C"/>
    <w:rsid w:val="003F115D"/>
    <w:rsid w:val="003F1228"/>
    <w:rsid w:val="003F1D17"/>
    <w:rsid w:val="003F1FEF"/>
    <w:rsid w:val="003F3529"/>
    <w:rsid w:val="003F36E3"/>
    <w:rsid w:val="003F3B87"/>
    <w:rsid w:val="003F4435"/>
    <w:rsid w:val="003F470D"/>
    <w:rsid w:val="003F493A"/>
    <w:rsid w:val="003F49E7"/>
    <w:rsid w:val="003F4F43"/>
    <w:rsid w:val="003F5413"/>
    <w:rsid w:val="003F5900"/>
    <w:rsid w:val="003F5BDD"/>
    <w:rsid w:val="003F5C79"/>
    <w:rsid w:val="003F5DC9"/>
    <w:rsid w:val="003F603E"/>
    <w:rsid w:val="003F67C4"/>
    <w:rsid w:val="003F70D8"/>
    <w:rsid w:val="003F7B45"/>
    <w:rsid w:val="004005D7"/>
    <w:rsid w:val="00400A97"/>
    <w:rsid w:val="004013DB"/>
    <w:rsid w:val="004021E2"/>
    <w:rsid w:val="00402260"/>
    <w:rsid w:val="004022E5"/>
    <w:rsid w:val="004028B8"/>
    <w:rsid w:val="004028BE"/>
    <w:rsid w:val="00402EFA"/>
    <w:rsid w:val="00402F95"/>
    <w:rsid w:val="00403615"/>
    <w:rsid w:val="00403B5E"/>
    <w:rsid w:val="00403D83"/>
    <w:rsid w:val="0040412B"/>
    <w:rsid w:val="004048F3"/>
    <w:rsid w:val="0040494C"/>
    <w:rsid w:val="00404FB6"/>
    <w:rsid w:val="004055BB"/>
    <w:rsid w:val="004058E2"/>
    <w:rsid w:val="00405B2F"/>
    <w:rsid w:val="00405D41"/>
    <w:rsid w:val="00406392"/>
    <w:rsid w:val="00406492"/>
    <w:rsid w:val="0040669D"/>
    <w:rsid w:val="00406D41"/>
    <w:rsid w:val="0040735E"/>
    <w:rsid w:val="004075CA"/>
    <w:rsid w:val="00407688"/>
    <w:rsid w:val="004077B1"/>
    <w:rsid w:val="00407CD9"/>
    <w:rsid w:val="0041044A"/>
    <w:rsid w:val="00410EDA"/>
    <w:rsid w:val="0041103F"/>
    <w:rsid w:val="00411EE2"/>
    <w:rsid w:val="00412B35"/>
    <w:rsid w:val="004130D8"/>
    <w:rsid w:val="00413646"/>
    <w:rsid w:val="00413956"/>
    <w:rsid w:val="00413A2B"/>
    <w:rsid w:val="00413C31"/>
    <w:rsid w:val="004143AA"/>
    <w:rsid w:val="00414792"/>
    <w:rsid w:val="00414F75"/>
    <w:rsid w:val="00415527"/>
    <w:rsid w:val="004155AC"/>
    <w:rsid w:val="00415650"/>
    <w:rsid w:val="004159F8"/>
    <w:rsid w:val="00415FC5"/>
    <w:rsid w:val="004167C5"/>
    <w:rsid w:val="00416B7E"/>
    <w:rsid w:val="00416FDC"/>
    <w:rsid w:val="004170A8"/>
    <w:rsid w:val="004178B4"/>
    <w:rsid w:val="00417C0B"/>
    <w:rsid w:val="00417C62"/>
    <w:rsid w:val="00420868"/>
    <w:rsid w:val="004208B6"/>
    <w:rsid w:val="00420BC8"/>
    <w:rsid w:val="00420E8D"/>
    <w:rsid w:val="0042112C"/>
    <w:rsid w:val="004213D0"/>
    <w:rsid w:val="00421C06"/>
    <w:rsid w:val="00421F6A"/>
    <w:rsid w:val="004221A0"/>
    <w:rsid w:val="0042225B"/>
    <w:rsid w:val="0042265D"/>
    <w:rsid w:val="00422820"/>
    <w:rsid w:val="004230FF"/>
    <w:rsid w:val="00423134"/>
    <w:rsid w:val="0042328F"/>
    <w:rsid w:val="0042375C"/>
    <w:rsid w:val="004239A0"/>
    <w:rsid w:val="00423B22"/>
    <w:rsid w:val="00423C4E"/>
    <w:rsid w:val="0042423E"/>
    <w:rsid w:val="00424CB4"/>
    <w:rsid w:val="00424E2B"/>
    <w:rsid w:val="00424FEF"/>
    <w:rsid w:val="0042515B"/>
    <w:rsid w:val="00426331"/>
    <w:rsid w:val="00426548"/>
    <w:rsid w:val="00426746"/>
    <w:rsid w:val="00426A0F"/>
    <w:rsid w:val="00426D3D"/>
    <w:rsid w:val="00427E32"/>
    <w:rsid w:val="00430C5B"/>
    <w:rsid w:val="00431085"/>
    <w:rsid w:val="004312A3"/>
    <w:rsid w:val="00431309"/>
    <w:rsid w:val="0043166B"/>
    <w:rsid w:val="00431A97"/>
    <w:rsid w:val="00431B6E"/>
    <w:rsid w:val="00431D4F"/>
    <w:rsid w:val="00431DD6"/>
    <w:rsid w:val="00432EE7"/>
    <w:rsid w:val="00433480"/>
    <w:rsid w:val="00434018"/>
    <w:rsid w:val="004341A4"/>
    <w:rsid w:val="00434E0F"/>
    <w:rsid w:val="00435A4D"/>
    <w:rsid w:val="00435ACC"/>
    <w:rsid w:val="004364BC"/>
    <w:rsid w:val="00436677"/>
    <w:rsid w:val="004367F6"/>
    <w:rsid w:val="00436C63"/>
    <w:rsid w:val="0043723E"/>
    <w:rsid w:val="004404A7"/>
    <w:rsid w:val="004408CA"/>
    <w:rsid w:val="004409BA"/>
    <w:rsid w:val="00440C6D"/>
    <w:rsid w:val="00440EEC"/>
    <w:rsid w:val="004412FE"/>
    <w:rsid w:val="00441480"/>
    <w:rsid w:val="00441590"/>
    <w:rsid w:val="00441779"/>
    <w:rsid w:val="00441E47"/>
    <w:rsid w:val="004420C7"/>
    <w:rsid w:val="0044234A"/>
    <w:rsid w:val="00442768"/>
    <w:rsid w:val="00442B6B"/>
    <w:rsid w:val="00442FBE"/>
    <w:rsid w:val="00443359"/>
    <w:rsid w:val="00444340"/>
    <w:rsid w:val="00444AE7"/>
    <w:rsid w:val="00445049"/>
    <w:rsid w:val="004452EC"/>
    <w:rsid w:val="00445471"/>
    <w:rsid w:val="00445DB1"/>
    <w:rsid w:val="004463E4"/>
    <w:rsid w:val="0044660B"/>
    <w:rsid w:val="004469FD"/>
    <w:rsid w:val="00446DD1"/>
    <w:rsid w:val="00447789"/>
    <w:rsid w:val="00450226"/>
    <w:rsid w:val="00450270"/>
    <w:rsid w:val="00450AFC"/>
    <w:rsid w:val="00450CE0"/>
    <w:rsid w:val="0045121A"/>
    <w:rsid w:val="004513BC"/>
    <w:rsid w:val="00451421"/>
    <w:rsid w:val="004515CE"/>
    <w:rsid w:val="00451932"/>
    <w:rsid w:val="0045199A"/>
    <w:rsid w:val="00451CC7"/>
    <w:rsid w:val="004526D6"/>
    <w:rsid w:val="004535DC"/>
    <w:rsid w:val="004536A6"/>
    <w:rsid w:val="00453879"/>
    <w:rsid w:val="00453935"/>
    <w:rsid w:val="00453FDA"/>
    <w:rsid w:val="004540AB"/>
    <w:rsid w:val="0045449C"/>
    <w:rsid w:val="0045458A"/>
    <w:rsid w:val="00454786"/>
    <w:rsid w:val="004548AF"/>
    <w:rsid w:val="00454B1D"/>
    <w:rsid w:val="00455023"/>
    <w:rsid w:val="00455087"/>
    <w:rsid w:val="004550C7"/>
    <w:rsid w:val="0045526A"/>
    <w:rsid w:val="00455708"/>
    <w:rsid w:val="00455F48"/>
    <w:rsid w:val="00456FB3"/>
    <w:rsid w:val="00457064"/>
    <w:rsid w:val="004574E6"/>
    <w:rsid w:val="00457B9F"/>
    <w:rsid w:val="00457BBD"/>
    <w:rsid w:val="00457BD6"/>
    <w:rsid w:val="00457C3D"/>
    <w:rsid w:val="0046079F"/>
    <w:rsid w:val="00460993"/>
    <w:rsid w:val="00460A80"/>
    <w:rsid w:val="00460F9A"/>
    <w:rsid w:val="00460FE8"/>
    <w:rsid w:val="00462108"/>
    <w:rsid w:val="00462701"/>
    <w:rsid w:val="0046296B"/>
    <w:rsid w:val="0046325C"/>
    <w:rsid w:val="004633BF"/>
    <w:rsid w:val="0046342C"/>
    <w:rsid w:val="00464095"/>
    <w:rsid w:val="0046421D"/>
    <w:rsid w:val="004642A2"/>
    <w:rsid w:val="00464B86"/>
    <w:rsid w:val="00464D3B"/>
    <w:rsid w:val="004655B1"/>
    <w:rsid w:val="00465858"/>
    <w:rsid w:val="00465C4F"/>
    <w:rsid w:val="004661DF"/>
    <w:rsid w:val="00466A95"/>
    <w:rsid w:val="00466C6F"/>
    <w:rsid w:val="00466D02"/>
    <w:rsid w:val="00466E2A"/>
    <w:rsid w:val="00467576"/>
    <w:rsid w:val="004677C6"/>
    <w:rsid w:val="00467B59"/>
    <w:rsid w:val="00467CF5"/>
    <w:rsid w:val="00467F99"/>
    <w:rsid w:val="00470242"/>
    <w:rsid w:val="004705DC"/>
    <w:rsid w:val="00471638"/>
    <w:rsid w:val="0047178A"/>
    <w:rsid w:val="00471A00"/>
    <w:rsid w:val="00471F44"/>
    <w:rsid w:val="0047220D"/>
    <w:rsid w:val="00472921"/>
    <w:rsid w:val="00472B1C"/>
    <w:rsid w:val="00473435"/>
    <w:rsid w:val="0047364E"/>
    <w:rsid w:val="00473CA0"/>
    <w:rsid w:val="00473D74"/>
    <w:rsid w:val="00473F06"/>
    <w:rsid w:val="0047446B"/>
    <w:rsid w:val="004748F1"/>
    <w:rsid w:val="004749B8"/>
    <w:rsid w:val="00475384"/>
    <w:rsid w:val="00476079"/>
    <w:rsid w:val="004762CA"/>
    <w:rsid w:val="0047633E"/>
    <w:rsid w:val="0047723F"/>
    <w:rsid w:val="00477444"/>
    <w:rsid w:val="004778DF"/>
    <w:rsid w:val="00477D21"/>
    <w:rsid w:val="004803EB"/>
    <w:rsid w:val="00480499"/>
    <w:rsid w:val="004805EC"/>
    <w:rsid w:val="0048069F"/>
    <w:rsid w:val="004808AF"/>
    <w:rsid w:val="00480D26"/>
    <w:rsid w:val="0048122D"/>
    <w:rsid w:val="0048149E"/>
    <w:rsid w:val="004818C8"/>
    <w:rsid w:val="00481B28"/>
    <w:rsid w:val="004827B3"/>
    <w:rsid w:val="0048290A"/>
    <w:rsid w:val="004830A4"/>
    <w:rsid w:val="004830D5"/>
    <w:rsid w:val="0048317C"/>
    <w:rsid w:val="00483214"/>
    <w:rsid w:val="00483EDA"/>
    <w:rsid w:val="004840E6"/>
    <w:rsid w:val="00484D28"/>
    <w:rsid w:val="00485382"/>
    <w:rsid w:val="0048561E"/>
    <w:rsid w:val="0048583A"/>
    <w:rsid w:val="004858D1"/>
    <w:rsid w:val="004859D3"/>
    <w:rsid w:val="004860C4"/>
    <w:rsid w:val="00486323"/>
    <w:rsid w:val="00486AC9"/>
    <w:rsid w:val="00487315"/>
    <w:rsid w:val="00487718"/>
    <w:rsid w:val="004878E4"/>
    <w:rsid w:val="00487D83"/>
    <w:rsid w:val="00490D0B"/>
    <w:rsid w:val="00490DDF"/>
    <w:rsid w:val="00490F37"/>
    <w:rsid w:val="0049113A"/>
    <w:rsid w:val="00491F47"/>
    <w:rsid w:val="00492295"/>
    <w:rsid w:val="004923AC"/>
    <w:rsid w:val="004926C0"/>
    <w:rsid w:val="00492D03"/>
    <w:rsid w:val="0049318E"/>
    <w:rsid w:val="00493722"/>
    <w:rsid w:val="004937F5"/>
    <w:rsid w:val="00493A6F"/>
    <w:rsid w:val="00494788"/>
    <w:rsid w:val="00494D09"/>
    <w:rsid w:val="0049590C"/>
    <w:rsid w:val="00495F97"/>
    <w:rsid w:val="0049663D"/>
    <w:rsid w:val="00496BF4"/>
    <w:rsid w:val="00496C01"/>
    <w:rsid w:val="004970C9"/>
    <w:rsid w:val="00497AFE"/>
    <w:rsid w:val="00497E50"/>
    <w:rsid w:val="004A0093"/>
    <w:rsid w:val="004A015F"/>
    <w:rsid w:val="004A0338"/>
    <w:rsid w:val="004A0469"/>
    <w:rsid w:val="004A08F6"/>
    <w:rsid w:val="004A09D7"/>
    <w:rsid w:val="004A0A4A"/>
    <w:rsid w:val="004A0CDA"/>
    <w:rsid w:val="004A0D2B"/>
    <w:rsid w:val="004A0FE2"/>
    <w:rsid w:val="004A14F5"/>
    <w:rsid w:val="004A16CF"/>
    <w:rsid w:val="004A18B3"/>
    <w:rsid w:val="004A1E05"/>
    <w:rsid w:val="004A2F79"/>
    <w:rsid w:val="004A2FCD"/>
    <w:rsid w:val="004A371A"/>
    <w:rsid w:val="004A3A89"/>
    <w:rsid w:val="004A3D39"/>
    <w:rsid w:val="004A40C2"/>
    <w:rsid w:val="004A489F"/>
    <w:rsid w:val="004A493D"/>
    <w:rsid w:val="004A4F17"/>
    <w:rsid w:val="004A5244"/>
    <w:rsid w:val="004A5BC9"/>
    <w:rsid w:val="004A5F73"/>
    <w:rsid w:val="004A5FEC"/>
    <w:rsid w:val="004A6115"/>
    <w:rsid w:val="004A671C"/>
    <w:rsid w:val="004A69D1"/>
    <w:rsid w:val="004A6E51"/>
    <w:rsid w:val="004A6F32"/>
    <w:rsid w:val="004A71CA"/>
    <w:rsid w:val="004A78B5"/>
    <w:rsid w:val="004A792B"/>
    <w:rsid w:val="004B02DB"/>
    <w:rsid w:val="004B0A2C"/>
    <w:rsid w:val="004B0F7A"/>
    <w:rsid w:val="004B1685"/>
    <w:rsid w:val="004B1741"/>
    <w:rsid w:val="004B1978"/>
    <w:rsid w:val="004B1E3D"/>
    <w:rsid w:val="004B2012"/>
    <w:rsid w:val="004B25DD"/>
    <w:rsid w:val="004B29B3"/>
    <w:rsid w:val="004B29E2"/>
    <w:rsid w:val="004B2F09"/>
    <w:rsid w:val="004B34E0"/>
    <w:rsid w:val="004B3999"/>
    <w:rsid w:val="004B3EA9"/>
    <w:rsid w:val="004B3EEF"/>
    <w:rsid w:val="004B4684"/>
    <w:rsid w:val="004B51EA"/>
    <w:rsid w:val="004B6028"/>
    <w:rsid w:val="004B6220"/>
    <w:rsid w:val="004B63D9"/>
    <w:rsid w:val="004B6B09"/>
    <w:rsid w:val="004B6B76"/>
    <w:rsid w:val="004B6E70"/>
    <w:rsid w:val="004B70E1"/>
    <w:rsid w:val="004B7262"/>
    <w:rsid w:val="004B7692"/>
    <w:rsid w:val="004B76CC"/>
    <w:rsid w:val="004B76F1"/>
    <w:rsid w:val="004B7975"/>
    <w:rsid w:val="004C016B"/>
    <w:rsid w:val="004C022E"/>
    <w:rsid w:val="004C04ED"/>
    <w:rsid w:val="004C1501"/>
    <w:rsid w:val="004C17E4"/>
    <w:rsid w:val="004C20BF"/>
    <w:rsid w:val="004C26FF"/>
    <w:rsid w:val="004C3154"/>
    <w:rsid w:val="004C318B"/>
    <w:rsid w:val="004C3356"/>
    <w:rsid w:val="004C3414"/>
    <w:rsid w:val="004C3670"/>
    <w:rsid w:val="004C382E"/>
    <w:rsid w:val="004C3B3B"/>
    <w:rsid w:val="004C3F5C"/>
    <w:rsid w:val="004C3FE4"/>
    <w:rsid w:val="004C40D8"/>
    <w:rsid w:val="004C5464"/>
    <w:rsid w:val="004C556E"/>
    <w:rsid w:val="004C59E3"/>
    <w:rsid w:val="004C6019"/>
    <w:rsid w:val="004C6391"/>
    <w:rsid w:val="004C65B1"/>
    <w:rsid w:val="004C6944"/>
    <w:rsid w:val="004C6D0B"/>
    <w:rsid w:val="004D1280"/>
    <w:rsid w:val="004D195D"/>
    <w:rsid w:val="004D291C"/>
    <w:rsid w:val="004D2C89"/>
    <w:rsid w:val="004D2F33"/>
    <w:rsid w:val="004D3580"/>
    <w:rsid w:val="004D37C1"/>
    <w:rsid w:val="004D3DE8"/>
    <w:rsid w:val="004D4168"/>
    <w:rsid w:val="004D4965"/>
    <w:rsid w:val="004D5BF4"/>
    <w:rsid w:val="004D5ED7"/>
    <w:rsid w:val="004D6160"/>
    <w:rsid w:val="004D6D72"/>
    <w:rsid w:val="004D6DDF"/>
    <w:rsid w:val="004D6EFF"/>
    <w:rsid w:val="004D701C"/>
    <w:rsid w:val="004D72BB"/>
    <w:rsid w:val="004D75A8"/>
    <w:rsid w:val="004D7944"/>
    <w:rsid w:val="004E026E"/>
    <w:rsid w:val="004E075E"/>
    <w:rsid w:val="004E08C4"/>
    <w:rsid w:val="004E08E7"/>
    <w:rsid w:val="004E0B80"/>
    <w:rsid w:val="004E112A"/>
    <w:rsid w:val="004E2781"/>
    <w:rsid w:val="004E2E89"/>
    <w:rsid w:val="004E3904"/>
    <w:rsid w:val="004E3A90"/>
    <w:rsid w:val="004E3E08"/>
    <w:rsid w:val="004E4A60"/>
    <w:rsid w:val="004E4A8B"/>
    <w:rsid w:val="004E4F82"/>
    <w:rsid w:val="004E51A0"/>
    <w:rsid w:val="004E5611"/>
    <w:rsid w:val="004E5A45"/>
    <w:rsid w:val="004E5B31"/>
    <w:rsid w:val="004E6A13"/>
    <w:rsid w:val="004E6A8A"/>
    <w:rsid w:val="004E6E96"/>
    <w:rsid w:val="004E7890"/>
    <w:rsid w:val="004E79FC"/>
    <w:rsid w:val="004E7A3D"/>
    <w:rsid w:val="004F00C1"/>
    <w:rsid w:val="004F0386"/>
    <w:rsid w:val="004F0408"/>
    <w:rsid w:val="004F092C"/>
    <w:rsid w:val="004F0A40"/>
    <w:rsid w:val="004F116B"/>
    <w:rsid w:val="004F123F"/>
    <w:rsid w:val="004F1398"/>
    <w:rsid w:val="004F17C0"/>
    <w:rsid w:val="004F19DC"/>
    <w:rsid w:val="004F19EF"/>
    <w:rsid w:val="004F1B29"/>
    <w:rsid w:val="004F1D0D"/>
    <w:rsid w:val="004F219D"/>
    <w:rsid w:val="004F2467"/>
    <w:rsid w:val="004F2470"/>
    <w:rsid w:val="004F2474"/>
    <w:rsid w:val="004F2608"/>
    <w:rsid w:val="004F2EB2"/>
    <w:rsid w:val="004F312F"/>
    <w:rsid w:val="004F42D3"/>
    <w:rsid w:val="004F444B"/>
    <w:rsid w:val="004F4469"/>
    <w:rsid w:val="004F587E"/>
    <w:rsid w:val="004F59B7"/>
    <w:rsid w:val="004F5E0A"/>
    <w:rsid w:val="004F706F"/>
    <w:rsid w:val="004F7226"/>
    <w:rsid w:val="004F7315"/>
    <w:rsid w:val="004F742C"/>
    <w:rsid w:val="004F7ACD"/>
    <w:rsid w:val="0050045B"/>
    <w:rsid w:val="00500548"/>
    <w:rsid w:val="0050086C"/>
    <w:rsid w:val="0050115C"/>
    <w:rsid w:val="005013F8"/>
    <w:rsid w:val="00501E62"/>
    <w:rsid w:val="00501FB4"/>
    <w:rsid w:val="0050270D"/>
    <w:rsid w:val="00502950"/>
    <w:rsid w:val="00502F20"/>
    <w:rsid w:val="00503671"/>
    <w:rsid w:val="00503721"/>
    <w:rsid w:val="00503934"/>
    <w:rsid w:val="0050496C"/>
    <w:rsid w:val="00504DD0"/>
    <w:rsid w:val="00504F95"/>
    <w:rsid w:val="00505900"/>
    <w:rsid w:val="005066F5"/>
    <w:rsid w:val="0050695C"/>
    <w:rsid w:val="005073C4"/>
    <w:rsid w:val="00507D65"/>
    <w:rsid w:val="005107E3"/>
    <w:rsid w:val="00510B77"/>
    <w:rsid w:val="00510ED4"/>
    <w:rsid w:val="00510FB0"/>
    <w:rsid w:val="0051130A"/>
    <w:rsid w:val="00511384"/>
    <w:rsid w:val="0051143A"/>
    <w:rsid w:val="005118D9"/>
    <w:rsid w:val="005119D1"/>
    <w:rsid w:val="00511B40"/>
    <w:rsid w:val="00511CB1"/>
    <w:rsid w:val="00511E11"/>
    <w:rsid w:val="0051242B"/>
    <w:rsid w:val="005128EC"/>
    <w:rsid w:val="0051293A"/>
    <w:rsid w:val="0051297F"/>
    <w:rsid w:val="00512B11"/>
    <w:rsid w:val="005138DF"/>
    <w:rsid w:val="00513BB3"/>
    <w:rsid w:val="00513E28"/>
    <w:rsid w:val="0051409E"/>
    <w:rsid w:val="005152B1"/>
    <w:rsid w:val="005153AC"/>
    <w:rsid w:val="00515964"/>
    <w:rsid w:val="00515B6B"/>
    <w:rsid w:val="00515F8B"/>
    <w:rsid w:val="00515FF9"/>
    <w:rsid w:val="005160A9"/>
    <w:rsid w:val="00516F46"/>
    <w:rsid w:val="00517136"/>
    <w:rsid w:val="00517A0D"/>
    <w:rsid w:val="0052041A"/>
    <w:rsid w:val="00520770"/>
    <w:rsid w:val="00520A1A"/>
    <w:rsid w:val="00521195"/>
    <w:rsid w:val="005221EC"/>
    <w:rsid w:val="00522702"/>
    <w:rsid w:val="00522B1B"/>
    <w:rsid w:val="00522EF3"/>
    <w:rsid w:val="00523257"/>
    <w:rsid w:val="005234F0"/>
    <w:rsid w:val="00523AAB"/>
    <w:rsid w:val="00523BA7"/>
    <w:rsid w:val="005243D8"/>
    <w:rsid w:val="005243F7"/>
    <w:rsid w:val="00524607"/>
    <w:rsid w:val="00524751"/>
    <w:rsid w:val="00524982"/>
    <w:rsid w:val="005250FD"/>
    <w:rsid w:val="005250FE"/>
    <w:rsid w:val="00525279"/>
    <w:rsid w:val="0052576A"/>
    <w:rsid w:val="00525D15"/>
    <w:rsid w:val="0052610C"/>
    <w:rsid w:val="0052621B"/>
    <w:rsid w:val="005263D1"/>
    <w:rsid w:val="005268CD"/>
    <w:rsid w:val="00526A41"/>
    <w:rsid w:val="00526E94"/>
    <w:rsid w:val="00526EB7"/>
    <w:rsid w:val="0052720B"/>
    <w:rsid w:val="00527504"/>
    <w:rsid w:val="00527BD9"/>
    <w:rsid w:val="00527EFF"/>
    <w:rsid w:val="00530C26"/>
    <w:rsid w:val="00530ED9"/>
    <w:rsid w:val="00531395"/>
    <w:rsid w:val="00531397"/>
    <w:rsid w:val="00532111"/>
    <w:rsid w:val="005322A2"/>
    <w:rsid w:val="0053232F"/>
    <w:rsid w:val="005335E4"/>
    <w:rsid w:val="0053376B"/>
    <w:rsid w:val="005338FD"/>
    <w:rsid w:val="00533D73"/>
    <w:rsid w:val="00533FCD"/>
    <w:rsid w:val="0053416E"/>
    <w:rsid w:val="00535FEC"/>
    <w:rsid w:val="0053664E"/>
    <w:rsid w:val="00536B63"/>
    <w:rsid w:val="00536BAF"/>
    <w:rsid w:val="0053712C"/>
    <w:rsid w:val="005373AB"/>
    <w:rsid w:val="00537580"/>
    <w:rsid w:val="005378F9"/>
    <w:rsid w:val="005416D1"/>
    <w:rsid w:val="005419EE"/>
    <w:rsid w:val="00541C24"/>
    <w:rsid w:val="00541EE0"/>
    <w:rsid w:val="0054201C"/>
    <w:rsid w:val="005423A6"/>
    <w:rsid w:val="0054283C"/>
    <w:rsid w:val="0054285D"/>
    <w:rsid w:val="00542BBE"/>
    <w:rsid w:val="00542FB7"/>
    <w:rsid w:val="00543073"/>
    <w:rsid w:val="005433EC"/>
    <w:rsid w:val="005438AD"/>
    <w:rsid w:val="00544896"/>
    <w:rsid w:val="0054556B"/>
    <w:rsid w:val="005456DD"/>
    <w:rsid w:val="00545F12"/>
    <w:rsid w:val="005460C5"/>
    <w:rsid w:val="005463B5"/>
    <w:rsid w:val="00547307"/>
    <w:rsid w:val="00547432"/>
    <w:rsid w:val="0054773B"/>
    <w:rsid w:val="00547938"/>
    <w:rsid w:val="00547DD2"/>
    <w:rsid w:val="00547F1A"/>
    <w:rsid w:val="005501BA"/>
    <w:rsid w:val="0055098C"/>
    <w:rsid w:val="00550EE8"/>
    <w:rsid w:val="00551177"/>
    <w:rsid w:val="00551A9D"/>
    <w:rsid w:val="00551B3F"/>
    <w:rsid w:val="00551DA9"/>
    <w:rsid w:val="00551E96"/>
    <w:rsid w:val="00552211"/>
    <w:rsid w:val="005522EA"/>
    <w:rsid w:val="005524A1"/>
    <w:rsid w:val="00553218"/>
    <w:rsid w:val="005539BB"/>
    <w:rsid w:val="00553E54"/>
    <w:rsid w:val="00555407"/>
    <w:rsid w:val="0055558F"/>
    <w:rsid w:val="005556BF"/>
    <w:rsid w:val="005557C4"/>
    <w:rsid w:val="0055690F"/>
    <w:rsid w:val="0055780E"/>
    <w:rsid w:val="00557CA2"/>
    <w:rsid w:val="005600EC"/>
    <w:rsid w:val="0056021C"/>
    <w:rsid w:val="0056093F"/>
    <w:rsid w:val="00561177"/>
    <w:rsid w:val="005615D8"/>
    <w:rsid w:val="005620DC"/>
    <w:rsid w:val="00562837"/>
    <w:rsid w:val="00562B54"/>
    <w:rsid w:val="00562F75"/>
    <w:rsid w:val="005638A0"/>
    <w:rsid w:val="00563C95"/>
    <w:rsid w:val="00564259"/>
    <w:rsid w:val="005645C4"/>
    <w:rsid w:val="00565181"/>
    <w:rsid w:val="005653BE"/>
    <w:rsid w:val="0056560D"/>
    <w:rsid w:val="00565D29"/>
    <w:rsid w:val="00565FA6"/>
    <w:rsid w:val="005660C5"/>
    <w:rsid w:val="0056630F"/>
    <w:rsid w:val="0056641F"/>
    <w:rsid w:val="00566504"/>
    <w:rsid w:val="00566F58"/>
    <w:rsid w:val="00567AD2"/>
    <w:rsid w:val="005704D4"/>
    <w:rsid w:val="00570F64"/>
    <w:rsid w:val="00572A7C"/>
    <w:rsid w:val="0057343A"/>
    <w:rsid w:val="005740E3"/>
    <w:rsid w:val="005752D7"/>
    <w:rsid w:val="005753F8"/>
    <w:rsid w:val="005755F2"/>
    <w:rsid w:val="00575C05"/>
    <w:rsid w:val="00575C42"/>
    <w:rsid w:val="00575DC5"/>
    <w:rsid w:val="00576B80"/>
    <w:rsid w:val="00576DD7"/>
    <w:rsid w:val="0057719C"/>
    <w:rsid w:val="005773AE"/>
    <w:rsid w:val="005775AE"/>
    <w:rsid w:val="005801D4"/>
    <w:rsid w:val="00580537"/>
    <w:rsid w:val="00580B87"/>
    <w:rsid w:val="00580C13"/>
    <w:rsid w:val="00580E31"/>
    <w:rsid w:val="00580E59"/>
    <w:rsid w:val="005814DF"/>
    <w:rsid w:val="00581A48"/>
    <w:rsid w:val="00581AD9"/>
    <w:rsid w:val="00581F14"/>
    <w:rsid w:val="00583255"/>
    <w:rsid w:val="00583440"/>
    <w:rsid w:val="005835FC"/>
    <w:rsid w:val="00584154"/>
    <w:rsid w:val="00585437"/>
    <w:rsid w:val="005858F5"/>
    <w:rsid w:val="00585EEC"/>
    <w:rsid w:val="00586C1C"/>
    <w:rsid w:val="00586EF3"/>
    <w:rsid w:val="005875CB"/>
    <w:rsid w:val="0058791B"/>
    <w:rsid w:val="0059027D"/>
    <w:rsid w:val="00590CA8"/>
    <w:rsid w:val="00591358"/>
    <w:rsid w:val="005918F0"/>
    <w:rsid w:val="00591968"/>
    <w:rsid w:val="00591B63"/>
    <w:rsid w:val="00591CB3"/>
    <w:rsid w:val="005921F3"/>
    <w:rsid w:val="0059260D"/>
    <w:rsid w:val="0059281D"/>
    <w:rsid w:val="0059291A"/>
    <w:rsid w:val="005929A7"/>
    <w:rsid w:val="00592B51"/>
    <w:rsid w:val="0059312D"/>
    <w:rsid w:val="00593334"/>
    <w:rsid w:val="0059376D"/>
    <w:rsid w:val="0059386E"/>
    <w:rsid w:val="00593EDD"/>
    <w:rsid w:val="0059401E"/>
    <w:rsid w:val="005942FC"/>
    <w:rsid w:val="0059455D"/>
    <w:rsid w:val="005948BE"/>
    <w:rsid w:val="00594D24"/>
    <w:rsid w:val="0059558D"/>
    <w:rsid w:val="00595A7A"/>
    <w:rsid w:val="00596062"/>
    <w:rsid w:val="005966B6"/>
    <w:rsid w:val="0059670C"/>
    <w:rsid w:val="0059684C"/>
    <w:rsid w:val="00596D25"/>
    <w:rsid w:val="00596E39"/>
    <w:rsid w:val="00596F6D"/>
    <w:rsid w:val="00597755"/>
    <w:rsid w:val="00597A1C"/>
    <w:rsid w:val="00597B56"/>
    <w:rsid w:val="00597C4B"/>
    <w:rsid w:val="00597D6E"/>
    <w:rsid w:val="005A0581"/>
    <w:rsid w:val="005A0656"/>
    <w:rsid w:val="005A0882"/>
    <w:rsid w:val="005A159B"/>
    <w:rsid w:val="005A1896"/>
    <w:rsid w:val="005A1937"/>
    <w:rsid w:val="005A1A51"/>
    <w:rsid w:val="005A2267"/>
    <w:rsid w:val="005A2451"/>
    <w:rsid w:val="005A2B70"/>
    <w:rsid w:val="005A2E12"/>
    <w:rsid w:val="005A2FC0"/>
    <w:rsid w:val="005A31C7"/>
    <w:rsid w:val="005A36F0"/>
    <w:rsid w:val="005A3E40"/>
    <w:rsid w:val="005A4069"/>
    <w:rsid w:val="005A41DC"/>
    <w:rsid w:val="005A5122"/>
    <w:rsid w:val="005A543D"/>
    <w:rsid w:val="005A58D8"/>
    <w:rsid w:val="005A609D"/>
    <w:rsid w:val="005A6E4D"/>
    <w:rsid w:val="005A6FFC"/>
    <w:rsid w:val="005A7B74"/>
    <w:rsid w:val="005A7F23"/>
    <w:rsid w:val="005B0532"/>
    <w:rsid w:val="005B0649"/>
    <w:rsid w:val="005B0D73"/>
    <w:rsid w:val="005B14E8"/>
    <w:rsid w:val="005B1570"/>
    <w:rsid w:val="005B1684"/>
    <w:rsid w:val="005B1837"/>
    <w:rsid w:val="005B1D6A"/>
    <w:rsid w:val="005B1E17"/>
    <w:rsid w:val="005B232D"/>
    <w:rsid w:val="005B28F2"/>
    <w:rsid w:val="005B2A62"/>
    <w:rsid w:val="005B2C88"/>
    <w:rsid w:val="005B2D53"/>
    <w:rsid w:val="005B2E3A"/>
    <w:rsid w:val="005B322C"/>
    <w:rsid w:val="005B3AB9"/>
    <w:rsid w:val="005B418A"/>
    <w:rsid w:val="005B43EC"/>
    <w:rsid w:val="005B4D98"/>
    <w:rsid w:val="005B5444"/>
    <w:rsid w:val="005B5C60"/>
    <w:rsid w:val="005B6225"/>
    <w:rsid w:val="005B6269"/>
    <w:rsid w:val="005B6CDF"/>
    <w:rsid w:val="005B6D07"/>
    <w:rsid w:val="005B6E1C"/>
    <w:rsid w:val="005B700A"/>
    <w:rsid w:val="005B7207"/>
    <w:rsid w:val="005B7383"/>
    <w:rsid w:val="005B739F"/>
    <w:rsid w:val="005B780C"/>
    <w:rsid w:val="005B79A4"/>
    <w:rsid w:val="005B7B73"/>
    <w:rsid w:val="005C00ED"/>
    <w:rsid w:val="005C0830"/>
    <w:rsid w:val="005C0890"/>
    <w:rsid w:val="005C0DB7"/>
    <w:rsid w:val="005C0F4C"/>
    <w:rsid w:val="005C1079"/>
    <w:rsid w:val="005C121F"/>
    <w:rsid w:val="005C1E04"/>
    <w:rsid w:val="005C1EF0"/>
    <w:rsid w:val="005C2042"/>
    <w:rsid w:val="005C349C"/>
    <w:rsid w:val="005C3A69"/>
    <w:rsid w:val="005C3E8E"/>
    <w:rsid w:val="005C3FAC"/>
    <w:rsid w:val="005C401B"/>
    <w:rsid w:val="005C44ED"/>
    <w:rsid w:val="005C4CEC"/>
    <w:rsid w:val="005C5698"/>
    <w:rsid w:val="005C5704"/>
    <w:rsid w:val="005C5941"/>
    <w:rsid w:val="005C5C20"/>
    <w:rsid w:val="005C64BF"/>
    <w:rsid w:val="005C7DDD"/>
    <w:rsid w:val="005D01C5"/>
    <w:rsid w:val="005D04D6"/>
    <w:rsid w:val="005D0BED"/>
    <w:rsid w:val="005D0EFF"/>
    <w:rsid w:val="005D0FE4"/>
    <w:rsid w:val="005D1073"/>
    <w:rsid w:val="005D1233"/>
    <w:rsid w:val="005D151D"/>
    <w:rsid w:val="005D1A5D"/>
    <w:rsid w:val="005D1B67"/>
    <w:rsid w:val="005D1E96"/>
    <w:rsid w:val="005D1EB2"/>
    <w:rsid w:val="005D2206"/>
    <w:rsid w:val="005D2ED9"/>
    <w:rsid w:val="005D3955"/>
    <w:rsid w:val="005D4724"/>
    <w:rsid w:val="005D473E"/>
    <w:rsid w:val="005D4A99"/>
    <w:rsid w:val="005D5081"/>
    <w:rsid w:val="005D518A"/>
    <w:rsid w:val="005D52E1"/>
    <w:rsid w:val="005D5768"/>
    <w:rsid w:val="005D57A4"/>
    <w:rsid w:val="005D5996"/>
    <w:rsid w:val="005D5A66"/>
    <w:rsid w:val="005D5C4F"/>
    <w:rsid w:val="005D5F77"/>
    <w:rsid w:val="005D5FC0"/>
    <w:rsid w:val="005D6256"/>
    <w:rsid w:val="005D6379"/>
    <w:rsid w:val="005D69CD"/>
    <w:rsid w:val="005D6A68"/>
    <w:rsid w:val="005D6E29"/>
    <w:rsid w:val="005D707F"/>
    <w:rsid w:val="005D75D3"/>
    <w:rsid w:val="005D77A6"/>
    <w:rsid w:val="005D7828"/>
    <w:rsid w:val="005D7A31"/>
    <w:rsid w:val="005D7B20"/>
    <w:rsid w:val="005D7C4C"/>
    <w:rsid w:val="005E0164"/>
    <w:rsid w:val="005E02E9"/>
    <w:rsid w:val="005E1306"/>
    <w:rsid w:val="005E158E"/>
    <w:rsid w:val="005E1979"/>
    <w:rsid w:val="005E1D25"/>
    <w:rsid w:val="005E2256"/>
    <w:rsid w:val="005E2261"/>
    <w:rsid w:val="005E2444"/>
    <w:rsid w:val="005E28E3"/>
    <w:rsid w:val="005E2BE3"/>
    <w:rsid w:val="005E2BEC"/>
    <w:rsid w:val="005E3DDC"/>
    <w:rsid w:val="005E4781"/>
    <w:rsid w:val="005E4CEA"/>
    <w:rsid w:val="005E4F41"/>
    <w:rsid w:val="005E50F0"/>
    <w:rsid w:val="005E5296"/>
    <w:rsid w:val="005E5613"/>
    <w:rsid w:val="005E5E82"/>
    <w:rsid w:val="005E6868"/>
    <w:rsid w:val="005E6BE5"/>
    <w:rsid w:val="005E74EC"/>
    <w:rsid w:val="005F00AA"/>
    <w:rsid w:val="005F019C"/>
    <w:rsid w:val="005F03CA"/>
    <w:rsid w:val="005F0413"/>
    <w:rsid w:val="005F0C8C"/>
    <w:rsid w:val="005F28B7"/>
    <w:rsid w:val="005F292E"/>
    <w:rsid w:val="005F2C8B"/>
    <w:rsid w:val="005F3005"/>
    <w:rsid w:val="005F30DE"/>
    <w:rsid w:val="005F3541"/>
    <w:rsid w:val="005F3587"/>
    <w:rsid w:val="005F386A"/>
    <w:rsid w:val="005F39A7"/>
    <w:rsid w:val="005F3D0E"/>
    <w:rsid w:val="005F3E84"/>
    <w:rsid w:val="005F49D1"/>
    <w:rsid w:val="005F49D3"/>
    <w:rsid w:val="005F49DE"/>
    <w:rsid w:val="005F4E11"/>
    <w:rsid w:val="005F5356"/>
    <w:rsid w:val="005F53C5"/>
    <w:rsid w:val="005F5450"/>
    <w:rsid w:val="005F59F6"/>
    <w:rsid w:val="005F5CA4"/>
    <w:rsid w:val="005F5CCD"/>
    <w:rsid w:val="005F634A"/>
    <w:rsid w:val="005F6480"/>
    <w:rsid w:val="005F7F57"/>
    <w:rsid w:val="00600478"/>
    <w:rsid w:val="00600CD5"/>
    <w:rsid w:val="00601101"/>
    <w:rsid w:val="00601594"/>
    <w:rsid w:val="006021D5"/>
    <w:rsid w:val="0060240A"/>
    <w:rsid w:val="00602984"/>
    <w:rsid w:val="00602B25"/>
    <w:rsid w:val="006036FB"/>
    <w:rsid w:val="0060475F"/>
    <w:rsid w:val="006049AA"/>
    <w:rsid w:val="00604D34"/>
    <w:rsid w:val="00604E27"/>
    <w:rsid w:val="006057B6"/>
    <w:rsid w:val="00606369"/>
    <w:rsid w:val="0060699C"/>
    <w:rsid w:val="0060760C"/>
    <w:rsid w:val="0060761A"/>
    <w:rsid w:val="00607AD2"/>
    <w:rsid w:val="00607B7A"/>
    <w:rsid w:val="00607D25"/>
    <w:rsid w:val="00607FED"/>
    <w:rsid w:val="00610074"/>
    <w:rsid w:val="006100F7"/>
    <w:rsid w:val="006104AC"/>
    <w:rsid w:val="006108CE"/>
    <w:rsid w:val="006109BF"/>
    <w:rsid w:val="00611418"/>
    <w:rsid w:val="00612223"/>
    <w:rsid w:val="006129AF"/>
    <w:rsid w:val="00613725"/>
    <w:rsid w:val="00613E77"/>
    <w:rsid w:val="00613EC1"/>
    <w:rsid w:val="00614350"/>
    <w:rsid w:val="00614E7F"/>
    <w:rsid w:val="00614EB9"/>
    <w:rsid w:val="006155C4"/>
    <w:rsid w:val="006156B1"/>
    <w:rsid w:val="00616210"/>
    <w:rsid w:val="006163CB"/>
    <w:rsid w:val="00616C4A"/>
    <w:rsid w:val="00617156"/>
    <w:rsid w:val="00617185"/>
    <w:rsid w:val="0061726C"/>
    <w:rsid w:val="00617509"/>
    <w:rsid w:val="00617944"/>
    <w:rsid w:val="0062085E"/>
    <w:rsid w:val="00620CDD"/>
    <w:rsid w:val="00620D31"/>
    <w:rsid w:val="00620F0D"/>
    <w:rsid w:val="006214CE"/>
    <w:rsid w:val="00621E5D"/>
    <w:rsid w:val="00622110"/>
    <w:rsid w:val="006228C7"/>
    <w:rsid w:val="00622CE9"/>
    <w:rsid w:val="00622D99"/>
    <w:rsid w:val="006234BF"/>
    <w:rsid w:val="006236B4"/>
    <w:rsid w:val="00623DAD"/>
    <w:rsid w:val="0062406F"/>
    <w:rsid w:val="00624331"/>
    <w:rsid w:val="00624A06"/>
    <w:rsid w:val="00624E47"/>
    <w:rsid w:val="00624FA8"/>
    <w:rsid w:val="00625DF5"/>
    <w:rsid w:val="006261E7"/>
    <w:rsid w:val="00626ABA"/>
    <w:rsid w:val="00626C1C"/>
    <w:rsid w:val="006307B9"/>
    <w:rsid w:val="00630822"/>
    <w:rsid w:val="006308C2"/>
    <w:rsid w:val="006309AD"/>
    <w:rsid w:val="006313B9"/>
    <w:rsid w:val="0063183F"/>
    <w:rsid w:val="00631E56"/>
    <w:rsid w:val="0063206E"/>
    <w:rsid w:val="006323A7"/>
    <w:rsid w:val="0063268C"/>
    <w:rsid w:val="0063287C"/>
    <w:rsid w:val="00632A0D"/>
    <w:rsid w:val="00632F55"/>
    <w:rsid w:val="00633426"/>
    <w:rsid w:val="00633676"/>
    <w:rsid w:val="0063379F"/>
    <w:rsid w:val="0063399B"/>
    <w:rsid w:val="006339A7"/>
    <w:rsid w:val="00633C10"/>
    <w:rsid w:val="00633F16"/>
    <w:rsid w:val="00634105"/>
    <w:rsid w:val="006350A3"/>
    <w:rsid w:val="00635180"/>
    <w:rsid w:val="0063518E"/>
    <w:rsid w:val="0063538E"/>
    <w:rsid w:val="00635EED"/>
    <w:rsid w:val="0063603B"/>
    <w:rsid w:val="006372FF"/>
    <w:rsid w:val="00637ABD"/>
    <w:rsid w:val="00640851"/>
    <w:rsid w:val="0064092F"/>
    <w:rsid w:val="00640C1D"/>
    <w:rsid w:val="00640D76"/>
    <w:rsid w:val="00640ECD"/>
    <w:rsid w:val="00640F7D"/>
    <w:rsid w:val="0064176B"/>
    <w:rsid w:val="006423FC"/>
    <w:rsid w:val="006424BF"/>
    <w:rsid w:val="00642CAC"/>
    <w:rsid w:val="0064330D"/>
    <w:rsid w:val="0064361B"/>
    <w:rsid w:val="006438F4"/>
    <w:rsid w:val="00643D1F"/>
    <w:rsid w:val="00643DC7"/>
    <w:rsid w:val="0064489E"/>
    <w:rsid w:val="00644DEB"/>
    <w:rsid w:val="00644E07"/>
    <w:rsid w:val="00644FAB"/>
    <w:rsid w:val="00645DEA"/>
    <w:rsid w:val="00646283"/>
    <w:rsid w:val="00646B6C"/>
    <w:rsid w:val="00646EB2"/>
    <w:rsid w:val="00646F60"/>
    <w:rsid w:val="00647D91"/>
    <w:rsid w:val="00650D7E"/>
    <w:rsid w:val="00650DB8"/>
    <w:rsid w:val="006510CC"/>
    <w:rsid w:val="00652375"/>
    <w:rsid w:val="006524F2"/>
    <w:rsid w:val="00652A0C"/>
    <w:rsid w:val="00652CE5"/>
    <w:rsid w:val="0065352B"/>
    <w:rsid w:val="0065358E"/>
    <w:rsid w:val="006539C3"/>
    <w:rsid w:val="00653B6C"/>
    <w:rsid w:val="00653F5A"/>
    <w:rsid w:val="00654447"/>
    <w:rsid w:val="00655099"/>
    <w:rsid w:val="006555D3"/>
    <w:rsid w:val="00655CDD"/>
    <w:rsid w:val="00656E98"/>
    <w:rsid w:val="0065718A"/>
    <w:rsid w:val="00657E8D"/>
    <w:rsid w:val="006600A2"/>
    <w:rsid w:val="006602A7"/>
    <w:rsid w:val="0066152A"/>
    <w:rsid w:val="00661915"/>
    <w:rsid w:val="00661BA5"/>
    <w:rsid w:val="00662585"/>
    <w:rsid w:val="0066285F"/>
    <w:rsid w:val="00662BD2"/>
    <w:rsid w:val="00662CB9"/>
    <w:rsid w:val="00662E11"/>
    <w:rsid w:val="00662E36"/>
    <w:rsid w:val="0066301A"/>
    <w:rsid w:val="0066335B"/>
    <w:rsid w:val="00663710"/>
    <w:rsid w:val="00663D21"/>
    <w:rsid w:val="00663F91"/>
    <w:rsid w:val="00664207"/>
    <w:rsid w:val="00664319"/>
    <w:rsid w:val="006643F2"/>
    <w:rsid w:val="0066466E"/>
    <w:rsid w:val="00664C2A"/>
    <w:rsid w:val="00664D33"/>
    <w:rsid w:val="006653DE"/>
    <w:rsid w:val="00665600"/>
    <w:rsid w:val="00665FAF"/>
    <w:rsid w:val="0066627D"/>
    <w:rsid w:val="006662D6"/>
    <w:rsid w:val="00666573"/>
    <w:rsid w:val="0066679B"/>
    <w:rsid w:val="00666A3C"/>
    <w:rsid w:val="00667738"/>
    <w:rsid w:val="00667F26"/>
    <w:rsid w:val="00670200"/>
    <w:rsid w:val="006702BE"/>
    <w:rsid w:val="00670CEA"/>
    <w:rsid w:val="006712B7"/>
    <w:rsid w:val="0067164E"/>
    <w:rsid w:val="006717A5"/>
    <w:rsid w:val="006719E9"/>
    <w:rsid w:val="00671C94"/>
    <w:rsid w:val="00671EAE"/>
    <w:rsid w:val="00672734"/>
    <w:rsid w:val="00672E47"/>
    <w:rsid w:val="006730CD"/>
    <w:rsid w:val="006739D9"/>
    <w:rsid w:val="00673C4F"/>
    <w:rsid w:val="0067401E"/>
    <w:rsid w:val="00674E3E"/>
    <w:rsid w:val="00674E40"/>
    <w:rsid w:val="006754E3"/>
    <w:rsid w:val="00675613"/>
    <w:rsid w:val="00675CA3"/>
    <w:rsid w:val="00676758"/>
    <w:rsid w:val="00676A7F"/>
    <w:rsid w:val="00676E3E"/>
    <w:rsid w:val="0067718A"/>
    <w:rsid w:val="006772D9"/>
    <w:rsid w:val="0067741C"/>
    <w:rsid w:val="00677698"/>
    <w:rsid w:val="00677E6A"/>
    <w:rsid w:val="00680465"/>
    <w:rsid w:val="00681803"/>
    <w:rsid w:val="00681C29"/>
    <w:rsid w:val="00681E5C"/>
    <w:rsid w:val="0068312E"/>
    <w:rsid w:val="00683A49"/>
    <w:rsid w:val="00683CC5"/>
    <w:rsid w:val="00683D6F"/>
    <w:rsid w:val="006840FB"/>
    <w:rsid w:val="006849F6"/>
    <w:rsid w:val="00684C50"/>
    <w:rsid w:val="00684CAC"/>
    <w:rsid w:val="00685A22"/>
    <w:rsid w:val="006860B3"/>
    <w:rsid w:val="006863F0"/>
    <w:rsid w:val="006867BA"/>
    <w:rsid w:val="00686830"/>
    <w:rsid w:val="00686996"/>
    <w:rsid w:val="00686A3D"/>
    <w:rsid w:val="00686A79"/>
    <w:rsid w:val="00686D45"/>
    <w:rsid w:val="0068711B"/>
    <w:rsid w:val="00687486"/>
    <w:rsid w:val="00691314"/>
    <w:rsid w:val="00692126"/>
    <w:rsid w:val="00692E69"/>
    <w:rsid w:val="00692F30"/>
    <w:rsid w:val="00693949"/>
    <w:rsid w:val="006939E3"/>
    <w:rsid w:val="00693A2B"/>
    <w:rsid w:val="00694147"/>
    <w:rsid w:val="006944AF"/>
    <w:rsid w:val="00694C35"/>
    <w:rsid w:val="00695326"/>
    <w:rsid w:val="00695ECB"/>
    <w:rsid w:val="00696B85"/>
    <w:rsid w:val="00696BAD"/>
    <w:rsid w:val="00697314"/>
    <w:rsid w:val="00697944"/>
    <w:rsid w:val="006A00B5"/>
    <w:rsid w:val="006A0656"/>
    <w:rsid w:val="006A08B1"/>
    <w:rsid w:val="006A0D5E"/>
    <w:rsid w:val="006A1630"/>
    <w:rsid w:val="006A165E"/>
    <w:rsid w:val="006A1BB5"/>
    <w:rsid w:val="006A208B"/>
    <w:rsid w:val="006A2246"/>
    <w:rsid w:val="006A24E0"/>
    <w:rsid w:val="006A29C7"/>
    <w:rsid w:val="006A2D06"/>
    <w:rsid w:val="006A2F5D"/>
    <w:rsid w:val="006A338B"/>
    <w:rsid w:val="006A35D6"/>
    <w:rsid w:val="006A3A60"/>
    <w:rsid w:val="006A3C87"/>
    <w:rsid w:val="006A3F6E"/>
    <w:rsid w:val="006A46C2"/>
    <w:rsid w:val="006A4CD7"/>
    <w:rsid w:val="006A4F9E"/>
    <w:rsid w:val="006A536A"/>
    <w:rsid w:val="006A57F3"/>
    <w:rsid w:val="006A5FC7"/>
    <w:rsid w:val="006A6292"/>
    <w:rsid w:val="006A683C"/>
    <w:rsid w:val="006A6B44"/>
    <w:rsid w:val="006A7579"/>
    <w:rsid w:val="006A784D"/>
    <w:rsid w:val="006A7CC0"/>
    <w:rsid w:val="006A7F5F"/>
    <w:rsid w:val="006B019A"/>
    <w:rsid w:val="006B0267"/>
    <w:rsid w:val="006B06D9"/>
    <w:rsid w:val="006B0AB0"/>
    <w:rsid w:val="006B182C"/>
    <w:rsid w:val="006B1C41"/>
    <w:rsid w:val="006B1E2B"/>
    <w:rsid w:val="006B1E2D"/>
    <w:rsid w:val="006B2087"/>
    <w:rsid w:val="006B24D6"/>
    <w:rsid w:val="006B256B"/>
    <w:rsid w:val="006B283B"/>
    <w:rsid w:val="006B2A1B"/>
    <w:rsid w:val="006B2AC3"/>
    <w:rsid w:val="006B319B"/>
    <w:rsid w:val="006B31FF"/>
    <w:rsid w:val="006B3451"/>
    <w:rsid w:val="006B4644"/>
    <w:rsid w:val="006B4647"/>
    <w:rsid w:val="006B4672"/>
    <w:rsid w:val="006B4789"/>
    <w:rsid w:val="006B5AE9"/>
    <w:rsid w:val="006B5B37"/>
    <w:rsid w:val="006B5EB9"/>
    <w:rsid w:val="006B60E0"/>
    <w:rsid w:val="006B6898"/>
    <w:rsid w:val="006B6EEF"/>
    <w:rsid w:val="006B73E3"/>
    <w:rsid w:val="006B742B"/>
    <w:rsid w:val="006B7595"/>
    <w:rsid w:val="006B7A70"/>
    <w:rsid w:val="006C0919"/>
    <w:rsid w:val="006C0C1A"/>
    <w:rsid w:val="006C17BA"/>
    <w:rsid w:val="006C1870"/>
    <w:rsid w:val="006C1A59"/>
    <w:rsid w:val="006C202B"/>
    <w:rsid w:val="006C2066"/>
    <w:rsid w:val="006C2102"/>
    <w:rsid w:val="006C217B"/>
    <w:rsid w:val="006C2D81"/>
    <w:rsid w:val="006C3703"/>
    <w:rsid w:val="006C3C94"/>
    <w:rsid w:val="006C3F63"/>
    <w:rsid w:val="006C4722"/>
    <w:rsid w:val="006C4AA5"/>
    <w:rsid w:val="006C4B3C"/>
    <w:rsid w:val="006C4D8F"/>
    <w:rsid w:val="006C50BE"/>
    <w:rsid w:val="006C5366"/>
    <w:rsid w:val="006C575F"/>
    <w:rsid w:val="006C59B5"/>
    <w:rsid w:val="006C6791"/>
    <w:rsid w:val="006C72C7"/>
    <w:rsid w:val="006C7356"/>
    <w:rsid w:val="006C7AE3"/>
    <w:rsid w:val="006C7DD6"/>
    <w:rsid w:val="006D005E"/>
    <w:rsid w:val="006D0176"/>
    <w:rsid w:val="006D03B4"/>
    <w:rsid w:val="006D061B"/>
    <w:rsid w:val="006D0633"/>
    <w:rsid w:val="006D0DFA"/>
    <w:rsid w:val="006D1613"/>
    <w:rsid w:val="006D1C76"/>
    <w:rsid w:val="006D209A"/>
    <w:rsid w:val="006D2950"/>
    <w:rsid w:val="006D39CC"/>
    <w:rsid w:val="006D3BFF"/>
    <w:rsid w:val="006D3EEA"/>
    <w:rsid w:val="006D43CC"/>
    <w:rsid w:val="006D4F1A"/>
    <w:rsid w:val="006D5032"/>
    <w:rsid w:val="006D525E"/>
    <w:rsid w:val="006D57AA"/>
    <w:rsid w:val="006D6242"/>
    <w:rsid w:val="006D652A"/>
    <w:rsid w:val="006D6639"/>
    <w:rsid w:val="006D696A"/>
    <w:rsid w:val="006D6AAF"/>
    <w:rsid w:val="006D7987"/>
    <w:rsid w:val="006D7E76"/>
    <w:rsid w:val="006D7F4C"/>
    <w:rsid w:val="006E0642"/>
    <w:rsid w:val="006E0A56"/>
    <w:rsid w:val="006E0BDE"/>
    <w:rsid w:val="006E16F6"/>
    <w:rsid w:val="006E1EF1"/>
    <w:rsid w:val="006E1FD2"/>
    <w:rsid w:val="006E2DE4"/>
    <w:rsid w:val="006E30A6"/>
    <w:rsid w:val="006E324B"/>
    <w:rsid w:val="006E33C4"/>
    <w:rsid w:val="006E3426"/>
    <w:rsid w:val="006E35D3"/>
    <w:rsid w:val="006E3726"/>
    <w:rsid w:val="006E3A82"/>
    <w:rsid w:val="006E3BB0"/>
    <w:rsid w:val="006E44B3"/>
    <w:rsid w:val="006E486F"/>
    <w:rsid w:val="006E4B26"/>
    <w:rsid w:val="006E4E35"/>
    <w:rsid w:val="006E5149"/>
    <w:rsid w:val="006E542F"/>
    <w:rsid w:val="006E5542"/>
    <w:rsid w:val="006E5638"/>
    <w:rsid w:val="006E5693"/>
    <w:rsid w:val="006E6067"/>
    <w:rsid w:val="006E60CE"/>
    <w:rsid w:val="006E622F"/>
    <w:rsid w:val="006E6358"/>
    <w:rsid w:val="006E665A"/>
    <w:rsid w:val="006E6B2A"/>
    <w:rsid w:val="006E6B3B"/>
    <w:rsid w:val="006E6C13"/>
    <w:rsid w:val="006E6D28"/>
    <w:rsid w:val="006E7E45"/>
    <w:rsid w:val="006F0184"/>
    <w:rsid w:val="006F05A8"/>
    <w:rsid w:val="006F0872"/>
    <w:rsid w:val="006F09C1"/>
    <w:rsid w:val="006F0B0C"/>
    <w:rsid w:val="006F0E86"/>
    <w:rsid w:val="006F0F96"/>
    <w:rsid w:val="006F1505"/>
    <w:rsid w:val="006F1572"/>
    <w:rsid w:val="006F170A"/>
    <w:rsid w:val="006F2653"/>
    <w:rsid w:val="006F2BB0"/>
    <w:rsid w:val="006F2DE0"/>
    <w:rsid w:val="006F335E"/>
    <w:rsid w:val="006F3961"/>
    <w:rsid w:val="006F5ADF"/>
    <w:rsid w:val="006F5B60"/>
    <w:rsid w:val="006F5C78"/>
    <w:rsid w:val="006F6134"/>
    <w:rsid w:val="006F6ACD"/>
    <w:rsid w:val="006F6CCC"/>
    <w:rsid w:val="006F713B"/>
    <w:rsid w:val="006F7C77"/>
    <w:rsid w:val="007000E1"/>
    <w:rsid w:val="00700107"/>
    <w:rsid w:val="00700565"/>
    <w:rsid w:val="0070057B"/>
    <w:rsid w:val="007005B3"/>
    <w:rsid w:val="007008B0"/>
    <w:rsid w:val="00700F7D"/>
    <w:rsid w:val="007010AE"/>
    <w:rsid w:val="0070203B"/>
    <w:rsid w:val="00702F18"/>
    <w:rsid w:val="00703001"/>
    <w:rsid w:val="00703160"/>
    <w:rsid w:val="0070325A"/>
    <w:rsid w:val="00703340"/>
    <w:rsid w:val="00703972"/>
    <w:rsid w:val="00703A82"/>
    <w:rsid w:val="00703BA0"/>
    <w:rsid w:val="00703D22"/>
    <w:rsid w:val="00703FA7"/>
    <w:rsid w:val="00704552"/>
    <w:rsid w:val="00704643"/>
    <w:rsid w:val="00704C95"/>
    <w:rsid w:val="00704D65"/>
    <w:rsid w:val="00705022"/>
    <w:rsid w:val="007056C5"/>
    <w:rsid w:val="00705908"/>
    <w:rsid w:val="007059A0"/>
    <w:rsid w:val="00705A5A"/>
    <w:rsid w:val="0070695F"/>
    <w:rsid w:val="00706A3E"/>
    <w:rsid w:val="00706ABC"/>
    <w:rsid w:val="00707A3A"/>
    <w:rsid w:val="0071032A"/>
    <w:rsid w:val="007105CA"/>
    <w:rsid w:val="00710B2A"/>
    <w:rsid w:val="0071107E"/>
    <w:rsid w:val="007110EA"/>
    <w:rsid w:val="0071195B"/>
    <w:rsid w:val="00711B19"/>
    <w:rsid w:val="0071209C"/>
    <w:rsid w:val="00712384"/>
    <w:rsid w:val="00713F70"/>
    <w:rsid w:val="0071400F"/>
    <w:rsid w:val="0071416E"/>
    <w:rsid w:val="007142F5"/>
    <w:rsid w:val="0071448F"/>
    <w:rsid w:val="007146D3"/>
    <w:rsid w:val="00714955"/>
    <w:rsid w:val="00714A34"/>
    <w:rsid w:val="00714E07"/>
    <w:rsid w:val="00714FD6"/>
    <w:rsid w:val="007150E4"/>
    <w:rsid w:val="00715267"/>
    <w:rsid w:val="007158DA"/>
    <w:rsid w:val="00715C30"/>
    <w:rsid w:val="00715DF1"/>
    <w:rsid w:val="007161E5"/>
    <w:rsid w:val="00716A2F"/>
    <w:rsid w:val="00717AA0"/>
    <w:rsid w:val="00717E1E"/>
    <w:rsid w:val="007206B0"/>
    <w:rsid w:val="00720D23"/>
    <w:rsid w:val="00720E2E"/>
    <w:rsid w:val="00721BC3"/>
    <w:rsid w:val="00722247"/>
    <w:rsid w:val="007224DD"/>
    <w:rsid w:val="00722A35"/>
    <w:rsid w:val="00722A9D"/>
    <w:rsid w:val="00722BCB"/>
    <w:rsid w:val="007237F0"/>
    <w:rsid w:val="00723ACC"/>
    <w:rsid w:val="00723BE0"/>
    <w:rsid w:val="00723C60"/>
    <w:rsid w:val="00723F5B"/>
    <w:rsid w:val="00724264"/>
    <w:rsid w:val="007246E6"/>
    <w:rsid w:val="00724B21"/>
    <w:rsid w:val="00724DAE"/>
    <w:rsid w:val="00725827"/>
    <w:rsid w:val="00725C85"/>
    <w:rsid w:val="007263F0"/>
    <w:rsid w:val="007265D6"/>
    <w:rsid w:val="00726D6D"/>
    <w:rsid w:val="0072732D"/>
    <w:rsid w:val="00727864"/>
    <w:rsid w:val="00727DD4"/>
    <w:rsid w:val="00727EDA"/>
    <w:rsid w:val="00730957"/>
    <w:rsid w:val="00730C15"/>
    <w:rsid w:val="00731D4E"/>
    <w:rsid w:val="00731E59"/>
    <w:rsid w:val="00731F22"/>
    <w:rsid w:val="007320AC"/>
    <w:rsid w:val="00732223"/>
    <w:rsid w:val="00732772"/>
    <w:rsid w:val="00732BCF"/>
    <w:rsid w:val="00733028"/>
    <w:rsid w:val="0073315D"/>
    <w:rsid w:val="00733312"/>
    <w:rsid w:val="0073354F"/>
    <w:rsid w:val="00733EA5"/>
    <w:rsid w:val="007358BE"/>
    <w:rsid w:val="00735A6D"/>
    <w:rsid w:val="00735C5F"/>
    <w:rsid w:val="00736278"/>
    <w:rsid w:val="00736D2D"/>
    <w:rsid w:val="00736F9E"/>
    <w:rsid w:val="00737158"/>
    <w:rsid w:val="007373F0"/>
    <w:rsid w:val="007377AC"/>
    <w:rsid w:val="00740014"/>
    <w:rsid w:val="0074034C"/>
    <w:rsid w:val="00740566"/>
    <w:rsid w:val="0074094C"/>
    <w:rsid w:val="0074115E"/>
    <w:rsid w:val="00741C94"/>
    <w:rsid w:val="00742260"/>
    <w:rsid w:val="007437C7"/>
    <w:rsid w:val="00743AB1"/>
    <w:rsid w:val="00743EB9"/>
    <w:rsid w:val="00744071"/>
    <w:rsid w:val="007445DF"/>
    <w:rsid w:val="007448CA"/>
    <w:rsid w:val="00744B3F"/>
    <w:rsid w:val="00744CE2"/>
    <w:rsid w:val="00745561"/>
    <w:rsid w:val="00745621"/>
    <w:rsid w:val="0074566B"/>
    <w:rsid w:val="00745782"/>
    <w:rsid w:val="00745DCB"/>
    <w:rsid w:val="00745DD0"/>
    <w:rsid w:val="00746565"/>
    <w:rsid w:val="00746619"/>
    <w:rsid w:val="0074665F"/>
    <w:rsid w:val="00746840"/>
    <w:rsid w:val="00746B1D"/>
    <w:rsid w:val="00746CCC"/>
    <w:rsid w:val="00746E40"/>
    <w:rsid w:val="007472C0"/>
    <w:rsid w:val="007478B4"/>
    <w:rsid w:val="00747DDA"/>
    <w:rsid w:val="00751FE1"/>
    <w:rsid w:val="007521AE"/>
    <w:rsid w:val="00752354"/>
    <w:rsid w:val="00752831"/>
    <w:rsid w:val="00752D7F"/>
    <w:rsid w:val="00752DCC"/>
    <w:rsid w:val="007530C0"/>
    <w:rsid w:val="007531C5"/>
    <w:rsid w:val="00753F55"/>
    <w:rsid w:val="007540C6"/>
    <w:rsid w:val="007548A3"/>
    <w:rsid w:val="00754D47"/>
    <w:rsid w:val="007552C2"/>
    <w:rsid w:val="00755371"/>
    <w:rsid w:val="00755DA5"/>
    <w:rsid w:val="00756378"/>
    <w:rsid w:val="00756504"/>
    <w:rsid w:val="0075681F"/>
    <w:rsid w:val="00756B3F"/>
    <w:rsid w:val="007576FB"/>
    <w:rsid w:val="00757C4C"/>
    <w:rsid w:val="00757D8B"/>
    <w:rsid w:val="007606CB"/>
    <w:rsid w:val="007608F2"/>
    <w:rsid w:val="00761382"/>
    <w:rsid w:val="0076198A"/>
    <w:rsid w:val="00761D14"/>
    <w:rsid w:val="00761E36"/>
    <w:rsid w:val="00762601"/>
    <w:rsid w:val="007628AD"/>
    <w:rsid w:val="00763333"/>
    <w:rsid w:val="007638C1"/>
    <w:rsid w:val="00763CE8"/>
    <w:rsid w:val="007645E0"/>
    <w:rsid w:val="007647A9"/>
    <w:rsid w:val="00764B66"/>
    <w:rsid w:val="00765C90"/>
    <w:rsid w:val="0076684A"/>
    <w:rsid w:val="00766AD4"/>
    <w:rsid w:val="00766C6C"/>
    <w:rsid w:val="007673CA"/>
    <w:rsid w:val="00767519"/>
    <w:rsid w:val="00767F65"/>
    <w:rsid w:val="00770539"/>
    <w:rsid w:val="00770BA3"/>
    <w:rsid w:val="00771822"/>
    <w:rsid w:val="00771965"/>
    <w:rsid w:val="00771CFD"/>
    <w:rsid w:val="00771ED5"/>
    <w:rsid w:val="007726DB"/>
    <w:rsid w:val="00772B2D"/>
    <w:rsid w:val="00773C37"/>
    <w:rsid w:val="0077415F"/>
    <w:rsid w:val="00774206"/>
    <w:rsid w:val="0077426A"/>
    <w:rsid w:val="0077475F"/>
    <w:rsid w:val="00774931"/>
    <w:rsid w:val="00774DF7"/>
    <w:rsid w:val="00774ECB"/>
    <w:rsid w:val="00774FCC"/>
    <w:rsid w:val="0077500B"/>
    <w:rsid w:val="00775BEC"/>
    <w:rsid w:val="00775EE9"/>
    <w:rsid w:val="00776736"/>
    <w:rsid w:val="0077681F"/>
    <w:rsid w:val="0077699C"/>
    <w:rsid w:val="00776B1E"/>
    <w:rsid w:val="0077770F"/>
    <w:rsid w:val="0078041A"/>
    <w:rsid w:val="0078068F"/>
    <w:rsid w:val="007811B2"/>
    <w:rsid w:val="0078148C"/>
    <w:rsid w:val="007815EC"/>
    <w:rsid w:val="00781FC5"/>
    <w:rsid w:val="00782FE9"/>
    <w:rsid w:val="0078336F"/>
    <w:rsid w:val="0078361E"/>
    <w:rsid w:val="00783AF1"/>
    <w:rsid w:val="00783FEE"/>
    <w:rsid w:val="007842FB"/>
    <w:rsid w:val="0078438B"/>
    <w:rsid w:val="007843AE"/>
    <w:rsid w:val="0078443C"/>
    <w:rsid w:val="007847BC"/>
    <w:rsid w:val="00784872"/>
    <w:rsid w:val="00784ED0"/>
    <w:rsid w:val="007853F0"/>
    <w:rsid w:val="0078550D"/>
    <w:rsid w:val="00785B05"/>
    <w:rsid w:val="00785FB0"/>
    <w:rsid w:val="00786179"/>
    <w:rsid w:val="0078628D"/>
    <w:rsid w:val="00787C3F"/>
    <w:rsid w:val="00787E68"/>
    <w:rsid w:val="00787F9A"/>
    <w:rsid w:val="00790607"/>
    <w:rsid w:val="00790DF1"/>
    <w:rsid w:val="007912A0"/>
    <w:rsid w:val="007916A5"/>
    <w:rsid w:val="007918EE"/>
    <w:rsid w:val="0079195C"/>
    <w:rsid w:val="00792105"/>
    <w:rsid w:val="00792344"/>
    <w:rsid w:val="007928B6"/>
    <w:rsid w:val="00792E25"/>
    <w:rsid w:val="0079329E"/>
    <w:rsid w:val="0079356E"/>
    <w:rsid w:val="00793765"/>
    <w:rsid w:val="00794427"/>
    <w:rsid w:val="00794A4A"/>
    <w:rsid w:val="00795D47"/>
    <w:rsid w:val="00795D4D"/>
    <w:rsid w:val="00797053"/>
    <w:rsid w:val="007976CE"/>
    <w:rsid w:val="007A0167"/>
    <w:rsid w:val="007A07DD"/>
    <w:rsid w:val="007A0B22"/>
    <w:rsid w:val="007A0B82"/>
    <w:rsid w:val="007A0D74"/>
    <w:rsid w:val="007A1743"/>
    <w:rsid w:val="007A32EB"/>
    <w:rsid w:val="007A37A1"/>
    <w:rsid w:val="007A3A84"/>
    <w:rsid w:val="007A3DE7"/>
    <w:rsid w:val="007A44E1"/>
    <w:rsid w:val="007A44F9"/>
    <w:rsid w:val="007A46A5"/>
    <w:rsid w:val="007A554D"/>
    <w:rsid w:val="007A565D"/>
    <w:rsid w:val="007A5992"/>
    <w:rsid w:val="007A6520"/>
    <w:rsid w:val="007A6C70"/>
    <w:rsid w:val="007A6CE0"/>
    <w:rsid w:val="007A7621"/>
    <w:rsid w:val="007A79D9"/>
    <w:rsid w:val="007B0295"/>
    <w:rsid w:val="007B0368"/>
    <w:rsid w:val="007B1060"/>
    <w:rsid w:val="007B16FA"/>
    <w:rsid w:val="007B224F"/>
    <w:rsid w:val="007B22CD"/>
    <w:rsid w:val="007B23A2"/>
    <w:rsid w:val="007B2701"/>
    <w:rsid w:val="007B29F0"/>
    <w:rsid w:val="007B2B69"/>
    <w:rsid w:val="007B342F"/>
    <w:rsid w:val="007B35F3"/>
    <w:rsid w:val="007B3EF7"/>
    <w:rsid w:val="007B431D"/>
    <w:rsid w:val="007B4577"/>
    <w:rsid w:val="007B5A59"/>
    <w:rsid w:val="007B5E12"/>
    <w:rsid w:val="007B5F37"/>
    <w:rsid w:val="007B6049"/>
    <w:rsid w:val="007B6D70"/>
    <w:rsid w:val="007B73AA"/>
    <w:rsid w:val="007B7E63"/>
    <w:rsid w:val="007C0AB3"/>
    <w:rsid w:val="007C16DB"/>
    <w:rsid w:val="007C17CA"/>
    <w:rsid w:val="007C1C3B"/>
    <w:rsid w:val="007C249F"/>
    <w:rsid w:val="007C2941"/>
    <w:rsid w:val="007C2AC3"/>
    <w:rsid w:val="007C4757"/>
    <w:rsid w:val="007C4C94"/>
    <w:rsid w:val="007C4E12"/>
    <w:rsid w:val="007C53DC"/>
    <w:rsid w:val="007C5779"/>
    <w:rsid w:val="007C6261"/>
    <w:rsid w:val="007C62D5"/>
    <w:rsid w:val="007C62E9"/>
    <w:rsid w:val="007C65B1"/>
    <w:rsid w:val="007C731D"/>
    <w:rsid w:val="007D021E"/>
    <w:rsid w:val="007D07D9"/>
    <w:rsid w:val="007D0ED1"/>
    <w:rsid w:val="007D13FB"/>
    <w:rsid w:val="007D1594"/>
    <w:rsid w:val="007D169F"/>
    <w:rsid w:val="007D19FA"/>
    <w:rsid w:val="007D1FEF"/>
    <w:rsid w:val="007D2BBF"/>
    <w:rsid w:val="007D2D10"/>
    <w:rsid w:val="007D36EA"/>
    <w:rsid w:val="007D378E"/>
    <w:rsid w:val="007D3A84"/>
    <w:rsid w:val="007D3DAF"/>
    <w:rsid w:val="007D4011"/>
    <w:rsid w:val="007D4419"/>
    <w:rsid w:val="007D450B"/>
    <w:rsid w:val="007D4516"/>
    <w:rsid w:val="007D5370"/>
    <w:rsid w:val="007D5B19"/>
    <w:rsid w:val="007D6737"/>
    <w:rsid w:val="007D6ABE"/>
    <w:rsid w:val="007D7801"/>
    <w:rsid w:val="007E0307"/>
    <w:rsid w:val="007E067F"/>
    <w:rsid w:val="007E15DB"/>
    <w:rsid w:val="007E1D44"/>
    <w:rsid w:val="007E21F8"/>
    <w:rsid w:val="007E3916"/>
    <w:rsid w:val="007E3CF3"/>
    <w:rsid w:val="007E3DFB"/>
    <w:rsid w:val="007E3FA9"/>
    <w:rsid w:val="007E4009"/>
    <w:rsid w:val="007E4996"/>
    <w:rsid w:val="007E5433"/>
    <w:rsid w:val="007E5866"/>
    <w:rsid w:val="007E5AF3"/>
    <w:rsid w:val="007E62E5"/>
    <w:rsid w:val="007E63CF"/>
    <w:rsid w:val="007E6852"/>
    <w:rsid w:val="007E68C6"/>
    <w:rsid w:val="007E68DB"/>
    <w:rsid w:val="007E704A"/>
    <w:rsid w:val="007E75EB"/>
    <w:rsid w:val="007E7F83"/>
    <w:rsid w:val="007F0115"/>
    <w:rsid w:val="007F0F09"/>
    <w:rsid w:val="007F10BC"/>
    <w:rsid w:val="007F1195"/>
    <w:rsid w:val="007F11B6"/>
    <w:rsid w:val="007F1339"/>
    <w:rsid w:val="007F147F"/>
    <w:rsid w:val="007F1494"/>
    <w:rsid w:val="007F16A5"/>
    <w:rsid w:val="007F2C4D"/>
    <w:rsid w:val="007F33E4"/>
    <w:rsid w:val="007F3822"/>
    <w:rsid w:val="007F4076"/>
    <w:rsid w:val="007F43E3"/>
    <w:rsid w:val="007F48AE"/>
    <w:rsid w:val="007F4EEA"/>
    <w:rsid w:val="007F538B"/>
    <w:rsid w:val="007F5AD6"/>
    <w:rsid w:val="007F612C"/>
    <w:rsid w:val="007F627D"/>
    <w:rsid w:val="007F65B3"/>
    <w:rsid w:val="007F6976"/>
    <w:rsid w:val="007F6ABE"/>
    <w:rsid w:val="007F6B64"/>
    <w:rsid w:val="007F7195"/>
    <w:rsid w:val="007F78F7"/>
    <w:rsid w:val="00800587"/>
    <w:rsid w:val="008011B2"/>
    <w:rsid w:val="0080181C"/>
    <w:rsid w:val="0080253C"/>
    <w:rsid w:val="00802926"/>
    <w:rsid w:val="00802A4C"/>
    <w:rsid w:val="00802B84"/>
    <w:rsid w:val="00803307"/>
    <w:rsid w:val="00803393"/>
    <w:rsid w:val="008046C8"/>
    <w:rsid w:val="0080499B"/>
    <w:rsid w:val="00804B24"/>
    <w:rsid w:val="00804EF5"/>
    <w:rsid w:val="00805204"/>
    <w:rsid w:val="00805FE2"/>
    <w:rsid w:val="00806637"/>
    <w:rsid w:val="00806830"/>
    <w:rsid w:val="008068D5"/>
    <w:rsid w:val="00806939"/>
    <w:rsid w:val="008069E0"/>
    <w:rsid w:val="008069ED"/>
    <w:rsid w:val="00806BAD"/>
    <w:rsid w:val="00807372"/>
    <w:rsid w:val="00807CB9"/>
    <w:rsid w:val="0081014E"/>
    <w:rsid w:val="00810B52"/>
    <w:rsid w:val="00810B89"/>
    <w:rsid w:val="00810BA6"/>
    <w:rsid w:val="008112B8"/>
    <w:rsid w:val="00811E5A"/>
    <w:rsid w:val="00812212"/>
    <w:rsid w:val="008122AB"/>
    <w:rsid w:val="0081289C"/>
    <w:rsid w:val="00812F41"/>
    <w:rsid w:val="00812F83"/>
    <w:rsid w:val="00812FB7"/>
    <w:rsid w:val="008134CC"/>
    <w:rsid w:val="008134D2"/>
    <w:rsid w:val="0081381C"/>
    <w:rsid w:val="008139CF"/>
    <w:rsid w:val="00813F9A"/>
    <w:rsid w:val="008147C9"/>
    <w:rsid w:val="00815097"/>
    <w:rsid w:val="0081513C"/>
    <w:rsid w:val="00815A8B"/>
    <w:rsid w:val="00815E80"/>
    <w:rsid w:val="00816584"/>
    <w:rsid w:val="0081658C"/>
    <w:rsid w:val="008170AF"/>
    <w:rsid w:val="008177CD"/>
    <w:rsid w:val="00817F29"/>
    <w:rsid w:val="00817F32"/>
    <w:rsid w:val="0082027B"/>
    <w:rsid w:val="0082052E"/>
    <w:rsid w:val="00820792"/>
    <w:rsid w:val="00820ED2"/>
    <w:rsid w:val="008210A2"/>
    <w:rsid w:val="0082116E"/>
    <w:rsid w:val="00821E22"/>
    <w:rsid w:val="00821FEC"/>
    <w:rsid w:val="00822338"/>
    <w:rsid w:val="00822A62"/>
    <w:rsid w:val="00822B0E"/>
    <w:rsid w:val="00822E9B"/>
    <w:rsid w:val="008239E1"/>
    <w:rsid w:val="00823CE8"/>
    <w:rsid w:val="00823FCF"/>
    <w:rsid w:val="00824345"/>
    <w:rsid w:val="00824678"/>
    <w:rsid w:val="008249D9"/>
    <w:rsid w:val="00824F38"/>
    <w:rsid w:val="008256BC"/>
    <w:rsid w:val="008256F0"/>
    <w:rsid w:val="00826036"/>
    <w:rsid w:val="008261DD"/>
    <w:rsid w:val="008268F0"/>
    <w:rsid w:val="00826A8D"/>
    <w:rsid w:val="008271E2"/>
    <w:rsid w:val="00827227"/>
    <w:rsid w:val="00827711"/>
    <w:rsid w:val="0082774C"/>
    <w:rsid w:val="00827D24"/>
    <w:rsid w:val="00830125"/>
    <w:rsid w:val="0083066B"/>
    <w:rsid w:val="00830C72"/>
    <w:rsid w:val="00831370"/>
    <w:rsid w:val="00831B94"/>
    <w:rsid w:val="00831C21"/>
    <w:rsid w:val="00831FB6"/>
    <w:rsid w:val="008322D9"/>
    <w:rsid w:val="008327B1"/>
    <w:rsid w:val="0083291A"/>
    <w:rsid w:val="00832D1F"/>
    <w:rsid w:val="0083378D"/>
    <w:rsid w:val="00833D5B"/>
    <w:rsid w:val="00834654"/>
    <w:rsid w:val="00834C44"/>
    <w:rsid w:val="008350DD"/>
    <w:rsid w:val="00835A0B"/>
    <w:rsid w:val="0083662D"/>
    <w:rsid w:val="0083675B"/>
    <w:rsid w:val="008370AA"/>
    <w:rsid w:val="00837335"/>
    <w:rsid w:val="008373A3"/>
    <w:rsid w:val="00837C3B"/>
    <w:rsid w:val="00837F22"/>
    <w:rsid w:val="00837FB0"/>
    <w:rsid w:val="00837FCA"/>
    <w:rsid w:val="008408DC"/>
    <w:rsid w:val="00840A3D"/>
    <w:rsid w:val="00840DF2"/>
    <w:rsid w:val="0084106B"/>
    <w:rsid w:val="00841567"/>
    <w:rsid w:val="00841AE6"/>
    <w:rsid w:val="00842066"/>
    <w:rsid w:val="00842281"/>
    <w:rsid w:val="00842832"/>
    <w:rsid w:val="00843067"/>
    <w:rsid w:val="008439B4"/>
    <w:rsid w:val="00844122"/>
    <w:rsid w:val="008442B5"/>
    <w:rsid w:val="00844361"/>
    <w:rsid w:val="00844609"/>
    <w:rsid w:val="0084487F"/>
    <w:rsid w:val="00844A52"/>
    <w:rsid w:val="00844C26"/>
    <w:rsid w:val="00844C9B"/>
    <w:rsid w:val="0084522E"/>
    <w:rsid w:val="0084560D"/>
    <w:rsid w:val="00845B33"/>
    <w:rsid w:val="00845D75"/>
    <w:rsid w:val="0084603F"/>
    <w:rsid w:val="0084634C"/>
    <w:rsid w:val="0084643E"/>
    <w:rsid w:val="00846AD9"/>
    <w:rsid w:val="00846B74"/>
    <w:rsid w:val="00846F17"/>
    <w:rsid w:val="008479D5"/>
    <w:rsid w:val="00847C1F"/>
    <w:rsid w:val="00847FD1"/>
    <w:rsid w:val="008501B8"/>
    <w:rsid w:val="0085084D"/>
    <w:rsid w:val="00850879"/>
    <w:rsid w:val="00850AB9"/>
    <w:rsid w:val="00850CAE"/>
    <w:rsid w:val="00851120"/>
    <w:rsid w:val="00851584"/>
    <w:rsid w:val="008519BC"/>
    <w:rsid w:val="00852F9F"/>
    <w:rsid w:val="00853031"/>
    <w:rsid w:val="0085307C"/>
    <w:rsid w:val="008532B2"/>
    <w:rsid w:val="00853373"/>
    <w:rsid w:val="00853996"/>
    <w:rsid w:val="008539A1"/>
    <w:rsid w:val="00853E55"/>
    <w:rsid w:val="00853F01"/>
    <w:rsid w:val="0085454B"/>
    <w:rsid w:val="0085540E"/>
    <w:rsid w:val="008555F3"/>
    <w:rsid w:val="008556E6"/>
    <w:rsid w:val="00855BA0"/>
    <w:rsid w:val="00855C87"/>
    <w:rsid w:val="00855EF5"/>
    <w:rsid w:val="0085652E"/>
    <w:rsid w:val="00857312"/>
    <w:rsid w:val="00857445"/>
    <w:rsid w:val="008577E1"/>
    <w:rsid w:val="00857A50"/>
    <w:rsid w:val="00857A97"/>
    <w:rsid w:val="00860557"/>
    <w:rsid w:val="00860A80"/>
    <w:rsid w:val="00860CD5"/>
    <w:rsid w:val="00860F3C"/>
    <w:rsid w:val="00860F57"/>
    <w:rsid w:val="0086119A"/>
    <w:rsid w:val="00861992"/>
    <w:rsid w:val="00861C40"/>
    <w:rsid w:val="00862369"/>
    <w:rsid w:val="008623CB"/>
    <w:rsid w:val="0086244E"/>
    <w:rsid w:val="00862877"/>
    <w:rsid w:val="00862B15"/>
    <w:rsid w:val="00862BD6"/>
    <w:rsid w:val="00862CE7"/>
    <w:rsid w:val="00862DD4"/>
    <w:rsid w:val="00862FA8"/>
    <w:rsid w:val="00863156"/>
    <w:rsid w:val="00863686"/>
    <w:rsid w:val="008636F3"/>
    <w:rsid w:val="00863F8A"/>
    <w:rsid w:val="00864BB1"/>
    <w:rsid w:val="00864DB8"/>
    <w:rsid w:val="00864F47"/>
    <w:rsid w:val="008653C9"/>
    <w:rsid w:val="00865BF5"/>
    <w:rsid w:val="00865F13"/>
    <w:rsid w:val="0086625C"/>
    <w:rsid w:val="008663B9"/>
    <w:rsid w:val="00866499"/>
    <w:rsid w:val="0086682B"/>
    <w:rsid w:val="00866C90"/>
    <w:rsid w:val="0086743E"/>
    <w:rsid w:val="008675BA"/>
    <w:rsid w:val="0086765D"/>
    <w:rsid w:val="008710E0"/>
    <w:rsid w:val="008711B6"/>
    <w:rsid w:val="008719F2"/>
    <w:rsid w:val="00871E52"/>
    <w:rsid w:val="008724A4"/>
    <w:rsid w:val="00872AA2"/>
    <w:rsid w:val="00872C0D"/>
    <w:rsid w:val="00872EF5"/>
    <w:rsid w:val="00872F01"/>
    <w:rsid w:val="00873363"/>
    <w:rsid w:val="008733F2"/>
    <w:rsid w:val="00873E7D"/>
    <w:rsid w:val="008742FE"/>
    <w:rsid w:val="0087456C"/>
    <w:rsid w:val="00874745"/>
    <w:rsid w:val="00874967"/>
    <w:rsid w:val="00874EC5"/>
    <w:rsid w:val="00875AE9"/>
    <w:rsid w:val="00875F2D"/>
    <w:rsid w:val="008761A2"/>
    <w:rsid w:val="00876284"/>
    <w:rsid w:val="008762B8"/>
    <w:rsid w:val="00876D80"/>
    <w:rsid w:val="00876DEC"/>
    <w:rsid w:val="00876F57"/>
    <w:rsid w:val="00876F9B"/>
    <w:rsid w:val="00877C54"/>
    <w:rsid w:val="00881383"/>
    <w:rsid w:val="00881B11"/>
    <w:rsid w:val="00881B6F"/>
    <w:rsid w:val="00882405"/>
    <w:rsid w:val="00882C7C"/>
    <w:rsid w:val="0088347D"/>
    <w:rsid w:val="00883CC4"/>
    <w:rsid w:val="008844D3"/>
    <w:rsid w:val="008845DB"/>
    <w:rsid w:val="008848C5"/>
    <w:rsid w:val="0088529E"/>
    <w:rsid w:val="0088539E"/>
    <w:rsid w:val="00885EE6"/>
    <w:rsid w:val="00886ACF"/>
    <w:rsid w:val="0088744A"/>
    <w:rsid w:val="008877F8"/>
    <w:rsid w:val="00887CAC"/>
    <w:rsid w:val="00890660"/>
    <w:rsid w:val="00890ED1"/>
    <w:rsid w:val="008917D6"/>
    <w:rsid w:val="00892170"/>
    <w:rsid w:val="0089256B"/>
    <w:rsid w:val="00892B73"/>
    <w:rsid w:val="008930E7"/>
    <w:rsid w:val="0089341A"/>
    <w:rsid w:val="00893CE1"/>
    <w:rsid w:val="00893EEB"/>
    <w:rsid w:val="00893F9E"/>
    <w:rsid w:val="00894131"/>
    <w:rsid w:val="008947B2"/>
    <w:rsid w:val="00894B0F"/>
    <w:rsid w:val="00896075"/>
    <w:rsid w:val="0089616E"/>
    <w:rsid w:val="00896278"/>
    <w:rsid w:val="008965D5"/>
    <w:rsid w:val="00896E14"/>
    <w:rsid w:val="00897065"/>
    <w:rsid w:val="008970CB"/>
    <w:rsid w:val="008976BA"/>
    <w:rsid w:val="008A02CD"/>
    <w:rsid w:val="008A0B93"/>
    <w:rsid w:val="008A11BF"/>
    <w:rsid w:val="008A120F"/>
    <w:rsid w:val="008A2152"/>
    <w:rsid w:val="008A236B"/>
    <w:rsid w:val="008A2F79"/>
    <w:rsid w:val="008A4033"/>
    <w:rsid w:val="008A468A"/>
    <w:rsid w:val="008A494E"/>
    <w:rsid w:val="008A4CBB"/>
    <w:rsid w:val="008A5101"/>
    <w:rsid w:val="008A55A6"/>
    <w:rsid w:val="008A5660"/>
    <w:rsid w:val="008A6138"/>
    <w:rsid w:val="008A63A5"/>
    <w:rsid w:val="008A6602"/>
    <w:rsid w:val="008A6605"/>
    <w:rsid w:val="008A6F30"/>
    <w:rsid w:val="008A71BF"/>
    <w:rsid w:val="008A7605"/>
    <w:rsid w:val="008A762C"/>
    <w:rsid w:val="008A7B24"/>
    <w:rsid w:val="008A7CF7"/>
    <w:rsid w:val="008A7F1E"/>
    <w:rsid w:val="008B01E3"/>
    <w:rsid w:val="008B0AB4"/>
    <w:rsid w:val="008B11D1"/>
    <w:rsid w:val="008B12AB"/>
    <w:rsid w:val="008B137A"/>
    <w:rsid w:val="008B1513"/>
    <w:rsid w:val="008B1814"/>
    <w:rsid w:val="008B2A68"/>
    <w:rsid w:val="008B2CBE"/>
    <w:rsid w:val="008B328F"/>
    <w:rsid w:val="008B3584"/>
    <w:rsid w:val="008B3715"/>
    <w:rsid w:val="008B3857"/>
    <w:rsid w:val="008B44CA"/>
    <w:rsid w:val="008B44E7"/>
    <w:rsid w:val="008B48BF"/>
    <w:rsid w:val="008B4CA8"/>
    <w:rsid w:val="008B4ED7"/>
    <w:rsid w:val="008B4F77"/>
    <w:rsid w:val="008B5618"/>
    <w:rsid w:val="008B58CD"/>
    <w:rsid w:val="008B5997"/>
    <w:rsid w:val="008B6153"/>
    <w:rsid w:val="008B6619"/>
    <w:rsid w:val="008B6BE0"/>
    <w:rsid w:val="008B6EE3"/>
    <w:rsid w:val="008B734B"/>
    <w:rsid w:val="008B7465"/>
    <w:rsid w:val="008B7487"/>
    <w:rsid w:val="008B7CB8"/>
    <w:rsid w:val="008B7CEC"/>
    <w:rsid w:val="008C002A"/>
    <w:rsid w:val="008C00CB"/>
    <w:rsid w:val="008C0550"/>
    <w:rsid w:val="008C0654"/>
    <w:rsid w:val="008C0D71"/>
    <w:rsid w:val="008C0FBE"/>
    <w:rsid w:val="008C1BA4"/>
    <w:rsid w:val="008C1BB4"/>
    <w:rsid w:val="008C1D60"/>
    <w:rsid w:val="008C227A"/>
    <w:rsid w:val="008C234E"/>
    <w:rsid w:val="008C241F"/>
    <w:rsid w:val="008C296A"/>
    <w:rsid w:val="008C2C3D"/>
    <w:rsid w:val="008C2D84"/>
    <w:rsid w:val="008C37C4"/>
    <w:rsid w:val="008C37EF"/>
    <w:rsid w:val="008C3E42"/>
    <w:rsid w:val="008C45A0"/>
    <w:rsid w:val="008C4737"/>
    <w:rsid w:val="008C47E1"/>
    <w:rsid w:val="008C4A6D"/>
    <w:rsid w:val="008C5884"/>
    <w:rsid w:val="008C5AF5"/>
    <w:rsid w:val="008C5D82"/>
    <w:rsid w:val="008C6910"/>
    <w:rsid w:val="008C69BD"/>
    <w:rsid w:val="008C6C95"/>
    <w:rsid w:val="008C6DE4"/>
    <w:rsid w:val="008C7079"/>
    <w:rsid w:val="008C7C70"/>
    <w:rsid w:val="008C7D25"/>
    <w:rsid w:val="008D097F"/>
    <w:rsid w:val="008D12C4"/>
    <w:rsid w:val="008D15A6"/>
    <w:rsid w:val="008D1DA7"/>
    <w:rsid w:val="008D2574"/>
    <w:rsid w:val="008D27CE"/>
    <w:rsid w:val="008D29A2"/>
    <w:rsid w:val="008D2F67"/>
    <w:rsid w:val="008D36D8"/>
    <w:rsid w:val="008D3918"/>
    <w:rsid w:val="008D4A62"/>
    <w:rsid w:val="008D521B"/>
    <w:rsid w:val="008D5302"/>
    <w:rsid w:val="008D577A"/>
    <w:rsid w:val="008D5D1F"/>
    <w:rsid w:val="008D6207"/>
    <w:rsid w:val="008D62C8"/>
    <w:rsid w:val="008D6B56"/>
    <w:rsid w:val="008D70D5"/>
    <w:rsid w:val="008D7693"/>
    <w:rsid w:val="008D79F0"/>
    <w:rsid w:val="008E041D"/>
    <w:rsid w:val="008E08D2"/>
    <w:rsid w:val="008E0DF5"/>
    <w:rsid w:val="008E1843"/>
    <w:rsid w:val="008E19AC"/>
    <w:rsid w:val="008E2133"/>
    <w:rsid w:val="008E29EC"/>
    <w:rsid w:val="008E2C32"/>
    <w:rsid w:val="008E2DD7"/>
    <w:rsid w:val="008E2DE9"/>
    <w:rsid w:val="008E2FCC"/>
    <w:rsid w:val="008E34D4"/>
    <w:rsid w:val="008E36F9"/>
    <w:rsid w:val="008E3888"/>
    <w:rsid w:val="008E3A14"/>
    <w:rsid w:val="008E3D95"/>
    <w:rsid w:val="008E46D3"/>
    <w:rsid w:val="008E5383"/>
    <w:rsid w:val="008E53C4"/>
    <w:rsid w:val="008E5D31"/>
    <w:rsid w:val="008E691B"/>
    <w:rsid w:val="008E6A2F"/>
    <w:rsid w:val="008E6C86"/>
    <w:rsid w:val="008E6C8E"/>
    <w:rsid w:val="008E74D4"/>
    <w:rsid w:val="008E7833"/>
    <w:rsid w:val="008E786F"/>
    <w:rsid w:val="008F0365"/>
    <w:rsid w:val="008F043C"/>
    <w:rsid w:val="008F0815"/>
    <w:rsid w:val="008F0D05"/>
    <w:rsid w:val="008F11C2"/>
    <w:rsid w:val="008F15D2"/>
    <w:rsid w:val="008F1619"/>
    <w:rsid w:val="008F2166"/>
    <w:rsid w:val="008F263F"/>
    <w:rsid w:val="008F28E7"/>
    <w:rsid w:val="008F2AD4"/>
    <w:rsid w:val="008F3012"/>
    <w:rsid w:val="008F3C01"/>
    <w:rsid w:val="008F4450"/>
    <w:rsid w:val="008F4B00"/>
    <w:rsid w:val="008F5777"/>
    <w:rsid w:val="008F582F"/>
    <w:rsid w:val="008F59AF"/>
    <w:rsid w:val="008F5B33"/>
    <w:rsid w:val="008F674F"/>
    <w:rsid w:val="008F694C"/>
    <w:rsid w:val="008F6DDA"/>
    <w:rsid w:val="008F7229"/>
    <w:rsid w:val="008F7726"/>
    <w:rsid w:val="0090018A"/>
    <w:rsid w:val="00900251"/>
    <w:rsid w:val="0090028F"/>
    <w:rsid w:val="009003B8"/>
    <w:rsid w:val="00900DFE"/>
    <w:rsid w:val="009013EB"/>
    <w:rsid w:val="00901C01"/>
    <w:rsid w:val="00901C1B"/>
    <w:rsid w:val="0090200C"/>
    <w:rsid w:val="0090219C"/>
    <w:rsid w:val="00902D2E"/>
    <w:rsid w:val="00902D79"/>
    <w:rsid w:val="009032A4"/>
    <w:rsid w:val="00903F42"/>
    <w:rsid w:val="00904897"/>
    <w:rsid w:val="00904A0A"/>
    <w:rsid w:val="00904A7C"/>
    <w:rsid w:val="00905F92"/>
    <w:rsid w:val="0090605D"/>
    <w:rsid w:val="009060D9"/>
    <w:rsid w:val="0090619A"/>
    <w:rsid w:val="009063C5"/>
    <w:rsid w:val="00906579"/>
    <w:rsid w:val="009066F2"/>
    <w:rsid w:val="0090671B"/>
    <w:rsid w:val="00906CC8"/>
    <w:rsid w:val="00906EFB"/>
    <w:rsid w:val="00906F89"/>
    <w:rsid w:val="00907A4F"/>
    <w:rsid w:val="00907C04"/>
    <w:rsid w:val="00907D5C"/>
    <w:rsid w:val="0091049E"/>
    <w:rsid w:val="009105D0"/>
    <w:rsid w:val="00910A23"/>
    <w:rsid w:val="0091129C"/>
    <w:rsid w:val="009113AD"/>
    <w:rsid w:val="00911A5F"/>
    <w:rsid w:val="009122CD"/>
    <w:rsid w:val="00912D15"/>
    <w:rsid w:val="00913047"/>
    <w:rsid w:val="00913D1F"/>
    <w:rsid w:val="00913EFB"/>
    <w:rsid w:val="009141F3"/>
    <w:rsid w:val="0091468B"/>
    <w:rsid w:val="009146B4"/>
    <w:rsid w:val="0091492F"/>
    <w:rsid w:val="009151DD"/>
    <w:rsid w:val="00915553"/>
    <w:rsid w:val="0091560A"/>
    <w:rsid w:val="00916339"/>
    <w:rsid w:val="00916CCF"/>
    <w:rsid w:val="00916D83"/>
    <w:rsid w:val="009170D6"/>
    <w:rsid w:val="00917441"/>
    <w:rsid w:val="009177F6"/>
    <w:rsid w:val="00920B15"/>
    <w:rsid w:val="00920CF4"/>
    <w:rsid w:val="009219C3"/>
    <w:rsid w:val="00921E9A"/>
    <w:rsid w:val="00922025"/>
    <w:rsid w:val="009224C7"/>
    <w:rsid w:val="00922763"/>
    <w:rsid w:val="00922E7B"/>
    <w:rsid w:val="00922EAE"/>
    <w:rsid w:val="00923421"/>
    <w:rsid w:val="0092363C"/>
    <w:rsid w:val="0092379C"/>
    <w:rsid w:val="009244F4"/>
    <w:rsid w:val="00924583"/>
    <w:rsid w:val="00924AFB"/>
    <w:rsid w:val="00924F0A"/>
    <w:rsid w:val="0092506D"/>
    <w:rsid w:val="00925784"/>
    <w:rsid w:val="00925A6D"/>
    <w:rsid w:val="00925E20"/>
    <w:rsid w:val="009268A8"/>
    <w:rsid w:val="009269C3"/>
    <w:rsid w:val="009269D2"/>
    <w:rsid w:val="00927006"/>
    <w:rsid w:val="0092718F"/>
    <w:rsid w:val="009271E1"/>
    <w:rsid w:val="0092740E"/>
    <w:rsid w:val="009279E3"/>
    <w:rsid w:val="00927D33"/>
    <w:rsid w:val="00930282"/>
    <w:rsid w:val="00930E29"/>
    <w:rsid w:val="00931787"/>
    <w:rsid w:val="00932FB0"/>
    <w:rsid w:val="0093322C"/>
    <w:rsid w:val="00933C2C"/>
    <w:rsid w:val="00933C7D"/>
    <w:rsid w:val="00933E89"/>
    <w:rsid w:val="00934474"/>
    <w:rsid w:val="009347B4"/>
    <w:rsid w:val="00935570"/>
    <w:rsid w:val="00935709"/>
    <w:rsid w:val="00935AC8"/>
    <w:rsid w:val="0093625E"/>
    <w:rsid w:val="0093636E"/>
    <w:rsid w:val="0093677C"/>
    <w:rsid w:val="00936839"/>
    <w:rsid w:val="0093692F"/>
    <w:rsid w:val="009374C1"/>
    <w:rsid w:val="009374F4"/>
    <w:rsid w:val="009378E2"/>
    <w:rsid w:val="00937EBE"/>
    <w:rsid w:val="0094021E"/>
    <w:rsid w:val="00940969"/>
    <w:rsid w:val="00941AD1"/>
    <w:rsid w:val="00941C11"/>
    <w:rsid w:val="00942093"/>
    <w:rsid w:val="009424A7"/>
    <w:rsid w:val="00942E28"/>
    <w:rsid w:val="00943308"/>
    <w:rsid w:val="0094353B"/>
    <w:rsid w:val="00943D08"/>
    <w:rsid w:val="00943FD5"/>
    <w:rsid w:val="00944973"/>
    <w:rsid w:val="00944FB5"/>
    <w:rsid w:val="009450EE"/>
    <w:rsid w:val="00945929"/>
    <w:rsid w:val="00945FB7"/>
    <w:rsid w:val="009471D9"/>
    <w:rsid w:val="00947E0C"/>
    <w:rsid w:val="00950681"/>
    <w:rsid w:val="00950944"/>
    <w:rsid w:val="00950B6A"/>
    <w:rsid w:val="00951404"/>
    <w:rsid w:val="00951723"/>
    <w:rsid w:val="00951B22"/>
    <w:rsid w:val="00951B29"/>
    <w:rsid w:val="00951C93"/>
    <w:rsid w:val="00951CC6"/>
    <w:rsid w:val="0095264C"/>
    <w:rsid w:val="0095267F"/>
    <w:rsid w:val="00953660"/>
    <w:rsid w:val="0095384B"/>
    <w:rsid w:val="00953AC4"/>
    <w:rsid w:val="00954305"/>
    <w:rsid w:val="0095628F"/>
    <w:rsid w:val="009562A7"/>
    <w:rsid w:val="009566B6"/>
    <w:rsid w:val="0095677A"/>
    <w:rsid w:val="00956814"/>
    <w:rsid w:val="00956B4F"/>
    <w:rsid w:val="00956E86"/>
    <w:rsid w:val="00956FFC"/>
    <w:rsid w:val="00957151"/>
    <w:rsid w:val="009573BD"/>
    <w:rsid w:val="009574B9"/>
    <w:rsid w:val="0095771E"/>
    <w:rsid w:val="009578D7"/>
    <w:rsid w:val="00960264"/>
    <w:rsid w:val="00960364"/>
    <w:rsid w:val="00960F4B"/>
    <w:rsid w:val="00961E46"/>
    <w:rsid w:val="0096233B"/>
    <w:rsid w:val="009639FF"/>
    <w:rsid w:val="0096420D"/>
    <w:rsid w:val="009642E8"/>
    <w:rsid w:val="0096434C"/>
    <w:rsid w:val="009647B8"/>
    <w:rsid w:val="009648EF"/>
    <w:rsid w:val="009654AE"/>
    <w:rsid w:val="009655E1"/>
    <w:rsid w:val="00965958"/>
    <w:rsid w:val="00965B8B"/>
    <w:rsid w:val="009665CD"/>
    <w:rsid w:val="00966779"/>
    <w:rsid w:val="00966D25"/>
    <w:rsid w:val="00967121"/>
    <w:rsid w:val="009672B2"/>
    <w:rsid w:val="00967664"/>
    <w:rsid w:val="00967B45"/>
    <w:rsid w:val="00967BD4"/>
    <w:rsid w:val="0097071E"/>
    <w:rsid w:val="00970A7B"/>
    <w:rsid w:val="00971011"/>
    <w:rsid w:val="009711B1"/>
    <w:rsid w:val="0097225B"/>
    <w:rsid w:val="009728C0"/>
    <w:rsid w:val="00972B9B"/>
    <w:rsid w:val="00972E47"/>
    <w:rsid w:val="00972E7F"/>
    <w:rsid w:val="00972FE3"/>
    <w:rsid w:val="00973352"/>
    <w:rsid w:val="0097399C"/>
    <w:rsid w:val="00973AE3"/>
    <w:rsid w:val="00973F26"/>
    <w:rsid w:val="00974391"/>
    <w:rsid w:val="0097463A"/>
    <w:rsid w:val="00974D7A"/>
    <w:rsid w:val="0097581F"/>
    <w:rsid w:val="00975926"/>
    <w:rsid w:val="009759DD"/>
    <w:rsid w:val="009777E7"/>
    <w:rsid w:val="0097785A"/>
    <w:rsid w:val="00977866"/>
    <w:rsid w:val="00977C05"/>
    <w:rsid w:val="00977E03"/>
    <w:rsid w:val="00977EBE"/>
    <w:rsid w:val="0098019F"/>
    <w:rsid w:val="009807A8"/>
    <w:rsid w:val="00980D1C"/>
    <w:rsid w:val="00980DD9"/>
    <w:rsid w:val="00980E4D"/>
    <w:rsid w:val="0098103F"/>
    <w:rsid w:val="00981314"/>
    <w:rsid w:val="0098153C"/>
    <w:rsid w:val="00981DAE"/>
    <w:rsid w:val="00981DC7"/>
    <w:rsid w:val="00981EB9"/>
    <w:rsid w:val="00982477"/>
    <w:rsid w:val="009825A2"/>
    <w:rsid w:val="00982715"/>
    <w:rsid w:val="009837B3"/>
    <w:rsid w:val="0098394F"/>
    <w:rsid w:val="00983F22"/>
    <w:rsid w:val="00984F02"/>
    <w:rsid w:val="00985252"/>
    <w:rsid w:val="009866C5"/>
    <w:rsid w:val="00986D31"/>
    <w:rsid w:val="00987053"/>
    <w:rsid w:val="00987182"/>
    <w:rsid w:val="009904DB"/>
    <w:rsid w:val="009906FC"/>
    <w:rsid w:val="0099079B"/>
    <w:rsid w:val="00990AA9"/>
    <w:rsid w:val="00990C11"/>
    <w:rsid w:val="00990ECF"/>
    <w:rsid w:val="0099198A"/>
    <w:rsid w:val="00991B9F"/>
    <w:rsid w:val="00991F2D"/>
    <w:rsid w:val="00992260"/>
    <w:rsid w:val="009925A5"/>
    <w:rsid w:val="0099269C"/>
    <w:rsid w:val="00992ADC"/>
    <w:rsid w:val="00993870"/>
    <w:rsid w:val="00993F92"/>
    <w:rsid w:val="00994DEA"/>
    <w:rsid w:val="0099501C"/>
    <w:rsid w:val="00995B24"/>
    <w:rsid w:val="009961A4"/>
    <w:rsid w:val="009965D8"/>
    <w:rsid w:val="009971D8"/>
    <w:rsid w:val="0099752B"/>
    <w:rsid w:val="00997BAD"/>
    <w:rsid w:val="00997F4C"/>
    <w:rsid w:val="009A026A"/>
    <w:rsid w:val="009A03B3"/>
    <w:rsid w:val="009A0B58"/>
    <w:rsid w:val="009A0CE5"/>
    <w:rsid w:val="009A13DC"/>
    <w:rsid w:val="009A264D"/>
    <w:rsid w:val="009A319A"/>
    <w:rsid w:val="009A39B8"/>
    <w:rsid w:val="009A3FF0"/>
    <w:rsid w:val="009A3FFA"/>
    <w:rsid w:val="009A4B40"/>
    <w:rsid w:val="009A4F6A"/>
    <w:rsid w:val="009A56DD"/>
    <w:rsid w:val="009A57BA"/>
    <w:rsid w:val="009A5A25"/>
    <w:rsid w:val="009A5ABD"/>
    <w:rsid w:val="009A5E92"/>
    <w:rsid w:val="009A624B"/>
    <w:rsid w:val="009A666C"/>
    <w:rsid w:val="009A6D1C"/>
    <w:rsid w:val="009A720C"/>
    <w:rsid w:val="009A78D1"/>
    <w:rsid w:val="009A7D3F"/>
    <w:rsid w:val="009B1E05"/>
    <w:rsid w:val="009B1EB6"/>
    <w:rsid w:val="009B20DD"/>
    <w:rsid w:val="009B2BC1"/>
    <w:rsid w:val="009B3026"/>
    <w:rsid w:val="009B345E"/>
    <w:rsid w:val="009B3982"/>
    <w:rsid w:val="009B3FF9"/>
    <w:rsid w:val="009B4297"/>
    <w:rsid w:val="009B4DC8"/>
    <w:rsid w:val="009B50F0"/>
    <w:rsid w:val="009B59E7"/>
    <w:rsid w:val="009B5D98"/>
    <w:rsid w:val="009B6504"/>
    <w:rsid w:val="009B65B8"/>
    <w:rsid w:val="009B6A11"/>
    <w:rsid w:val="009B6B38"/>
    <w:rsid w:val="009B6CD3"/>
    <w:rsid w:val="009B6E57"/>
    <w:rsid w:val="009B7575"/>
    <w:rsid w:val="009B77D7"/>
    <w:rsid w:val="009B7811"/>
    <w:rsid w:val="009B783C"/>
    <w:rsid w:val="009B78A9"/>
    <w:rsid w:val="009B7B55"/>
    <w:rsid w:val="009B7D8A"/>
    <w:rsid w:val="009C00E0"/>
    <w:rsid w:val="009C0499"/>
    <w:rsid w:val="009C0B0C"/>
    <w:rsid w:val="009C192D"/>
    <w:rsid w:val="009C1A55"/>
    <w:rsid w:val="009C1CD1"/>
    <w:rsid w:val="009C1F3C"/>
    <w:rsid w:val="009C2664"/>
    <w:rsid w:val="009C29DC"/>
    <w:rsid w:val="009C4229"/>
    <w:rsid w:val="009C4A5E"/>
    <w:rsid w:val="009C4F18"/>
    <w:rsid w:val="009C54DE"/>
    <w:rsid w:val="009C561E"/>
    <w:rsid w:val="009C577C"/>
    <w:rsid w:val="009C5C3B"/>
    <w:rsid w:val="009C64F3"/>
    <w:rsid w:val="009C662A"/>
    <w:rsid w:val="009C6843"/>
    <w:rsid w:val="009C6B08"/>
    <w:rsid w:val="009C7189"/>
    <w:rsid w:val="009C7F0D"/>
    <w:rsid w:val="009D075F"/>
    <w:rsid w:val="009D086B"/>
    <w:rsid w:val="009D0E35"/>
    <w:rsid w:val="009D0ED3"/>
    <w:rsid w:val="009D100F"/>
    <w:rsid w:val="009D1074"/>
    <w:rsid w:val="009D116B"/>
    <w:rsid w:val="009D17DD"/>
    <w:rsid w:val="009D1A37"/>
    <w:rsid w:val="009D1B92"/>
    <w:rsid w:val="009D1EF6"/>
    <w:rsid w:val="009D20EC"/>
    <w:rsid w:val="009D24B3"/>
    <w:rsid w:val="009D24BF"/>
    <w:rsid w:val="009D24F5"/>
    <w:rsid w:val="009D2840"/>
    <w:rsid w:val="009D2B75"/>
    <w:rsid w:val="009D2D2E"/>
    <w:rsid w:val="009D3436"/>
    <w:rsid w:val="009D3637"/>
    <w:rsid w:val="009D3932"/>
    <w:rsid w:val="009D4474"/>
    <w:rsid w:val="009D452A"/>
    <w:rsid w:val="009D54F1"/>
    <w:rsid w:val="009D5AB5"/>
    <w:rsid w:val="009D6854"/>
    <w:rsid w:val="009D6A18"/>
    <w:rsid w:val="009D6A2C"/>
    <w:rsid w:val="009D6BBB"/>
    <w:rsid w:val="009D6BC9"/>
    <w:rsid w:val="009D757F"/>
    <w:rsid w:val="009D7BBC"/>
    <w:rsid w:val="009E051A"/>
    <w:rsid w:val="009E0AE3"/>
    <w:rsid w:val="009E1154"/>
    <w:rsid w:val="009E215D"/>
    <w:rsid w:val="009E23EB"/>
    <w:rsid w:val="009E30F4"/>
    <w:rsid w:val="009E38D3"/>
    <w:rsid w:val="009E40E0"/>
    <w:rsid w:val="009E46B4"/>
    <w:rsid w:val="009E4850"/>
    <w:rsid w:val="009E488C"/>
    <w:rsid w:val="009E493A"/>
    <w:rsid w:val="009E4947"/>
    <w:rsid w:val="009E53CD"/>
    <w:rsid w:val="009E560A"/>
    <w:rsid w:val="009E5781"/>
    <w:rsid w:val="009E58AF"/>
    <w:rsid w:val="009E6232"/>
    <w:rsid w:val="009E69C3"/>
    <w:rsid w:val="009E6A63"/>
    <w:rsid w:val="009E6C3F"/>
    <w:rsid w:val="009E6FFB"/>
    <w:rsid w:val="009E76B3"/>
    <w:rsid w:val="009E7AB8"/>
    <w:rsid w:val="009F0332"/>
    <w:rsid w:val="009F040A"/>
    <w:rsid w:val="009F0D0F"/>
    <w:rsid w:val="009F0F40"/>
    <w:rsid w:val="009F0F7B"/>
    <w:rsid w:val="009F142B"/>
    <w:rsid w:val="009F15CA"/>
    <w:rsid w:val="009F24A4"/>
    <w:rsid w:val="009F274E"/>
    <w:rsid w:val="009F28F4"/>
    <w:rsid w:val="009F360A"/>
    <w:rsid w:val="009F39E2"/>
    <w:rsid w:val="009F3F2E"/>
    <w:rsid w:val="009F4821"/>
    <w:rsid w:val="009F51DE"/>
    <w:rsid w:val="009F5314"/>
    <w:rsid w:val="009F5B65"/>
    <w:rsid w:val="009F5BBD"/>
    <w:rsid w:val="009F6AD2"/>
    <w:rsid w:val="009F6B99"/>
    <w:rsid w:val="009F6BC2"/>
    <w:rsid w:val="009F6CC6"/>
    <w:rsid w:val="009F7AD1"/>
    <w:rsid w:val="009F7C23"/>
    <w:rsid w:val="00A0014B"/>
    <w:rsid w:val="00A00430"/>
    <w:rsid w:val="00A00776"/>
    <w:rsid w:val="00A00FAA"/>
    <w:rsid w:val="00A00FBB"/>
    <w:rsid w:val="00A0130D"/>
    <w:rsid w:val="00A01639"/>
    <w:rsid w:val="00A01669"/>
    <w:rsid w:val="00A0179E"/>
    <w:rsid w:val="00A018D8"/>
    <w:rsid w:val="00A022C9"/>
    <w:rsid w:val="00A02444"/>
    <w:rsid w:val="00A02A2E"/>
    <w:rsid w:val="00A033B8"/>
    <w:rsid w:val="00A035BD"/>
    <w:rsid w:val="00A036C9"/>
    <w:rsid w:val="00A0390F"/>
    <w:rsid w:val="00A03D37"/>
    <w:rsid w:val="00A0426D"/>
    <w:rsid w:val="00A044B0"/>
    <w:rsid w:val="00A04B34"/>
    <w:rsid w:val="00A05529"/>
    <w:rsid w:val="00A05888"/>
    <w:rsid w:val="00A07B2B"/>
    <w:rsid w:val="00A106F7"/>
    <w:rsid w:val="00A1085E"/>
    <w:rsid w:val="00A1112A"/>
    <w:rsid w:val="00A112B9"/>
    <w:rsid w:val="00A1136E"/>
    <w:rsid w:val="00A113A9"/>
    <w:rsid w:val="00A1175C"/>
    <w:rsid w:val="00A117B1"/>
    <w:rsid w:val="00A11815"/>
    <w:rsid w:val="00A11EE7"/>
    <w:rsid w:val="00A11FFD"/>
    <w:rsid w:val="00A12671"/>
    <w:rsid w:val="00A130A8"/>
    <w:rsid w:val="00A1332B"/>
    <w:rsid w:val="00A13613"/>
    <w:rsid w:val="00A136D1"/>
    <w:rsid w:val="00A138B6"/>
    <w:rsid w:val="00A13A56"/>
    <w:rsid w:val="00A13DD6"/>
    <w:rsid w:val="00A13FFB"/>
    <w:rsid w:val="00A14043"/>
    <w:rsid w:val="00A14E93"/>
    <w:rsid w:val="00A1509B"/>
    <w:rsid w:val="00A151DC"/>
    <w:rsid w:val="00A15212"/>
    <w:rsid w:val="00A159C3"/>
    <w:rsid w:val="00A15C5B"/>
    <w:rsid w:val="00A15DA8"/>
    <w:rsid w:val="00A16189"/>
    <w:rsid w:val="00A17482"/>
    <w:rsid w:val="00A176D1"/>
    <w:rsid w:val="00A17E8B"/>
    <w:rsid w:val="00A2013C"/>
    <w:rsid w:val="00A20397"/>
    <w:rsid w:val="00A20D0A"/>
    <w:rsid w:val="00A21458"/>
    <w:rsid w:val="00A21C93"/>
    <w:rsid w:val="00A21F17"/>
    <w:rsid w:val="00A22238"/>
    <w:rsid w:val="00A22966"/>
    <w:rsid w:val="00A232F1"/>
    <w:rsid w:val="00A236B2"/>
    <w:rsid w:val="00A24099"/>
    <w:rsid w:val="00A24BED"/>
    <w:rsid w:val="00A255E8"/>
    <w:rsid w:val="00A260C0"/>
    <w:rsid w:val="00A26C8B"/>
    <w:rsid w:val="00A27636"/>
    <w:rsid w:val="00A276D6"/>
    <w:rsid w:val="00A279CC"/>
    <w:rsid w:val="00A27B7E"/>
    <w:rsid w:val="00A307B8"/>
    <w:rsid w:val="00A30978"/>
    <w:rsid w:val="00A30A6C"/>
    <w:rsid w:val="00A30A98"/>
    <w:rsid w:val="00A315C6"/>
    <w:rsid w:val="00A3171B"/>
    <w:rsid w:val="00A31F86"/>
    <w:rsid w:val="00A324EE"/>
    <w:rsid w:val="00A3287F"/>
    <w:rsid w:val="00A328E7"/>
    <w:rsid w:val="00A32B4F"/>
    <w:rsid w:val="00A32B64"/>
    <w:rsid w:val="00A32CE8"/>
    <w:rsid w:val="00A33086"/>
    <w:rsid w:val="00A33190"/>
    <w:rsid w:val="00A33AAA"/>
    <w:rsid w:val="00A33D5B"/>
    <w:rsid w:val="00A33E71"/>
    <w:rsid w:val="00A3418C"/>
    <w:rsid w:val="00A34FAF"/>
    <w:rsid w:val="00A3510B"/>
    <w:rsid w:val="00A354AC"/>
    <w:rsid w:val="00A3577F"/>
    <w:rsid w:val="00A35A20"/>
    <w:rsid w:val="00A36825"/>
    <w:rsid w:val="00A378B0"/>
    <w:rsid w:val="00A379DF"/>
    <w:rsid w:val="00A37E2E"/>
    <w:rsid w:val="00A407E0"/>
    <w:rsid w:val="00A41300"/>
    <w:rsid w:val="00A413D9"/>
    <w:rsid w:val="00A41735"/>
    <w:rsid w:val="00A41A29"/>
    <w:rsid w:val="00A41CDB"/>
    <w:rsid w:val="00A41F4D"/>
    <w:rsid w:val="00A4258F"/>
    <w:rsid w:val="00A428A5"/>
    <w:rsid w:val="00A430F6"/>
    <w:rsid w:val="00A4391B"/>
    <w:rsid w:val="00A4411A"/>
    <w:rsid w:val="00A44EAB"/>
    <w:rsid w:val="00A45145"/>
    <w:rsid w:val="00A45389"/>
    <w:rsid w:val="00A45B2B"/>
    <w:rsid w:val="00A45EBD"/>
    <w:rsid w:val="00A45F84"/>
    <w:rsid w:val="00A47191"/>
    <w:rsid w:val="00A47992"/>
    <w:rsid w:val="00A47C11"/>
    <w:rsid w:val="00A47F71"/>
    <w:rsid w:val="00A47FB5"/>
    <w:rsid w:val="00A50827"/>
    <w:rsid w:val="00A50C26"/>
    <w:rsid w:val="00A51F02"/>
    <w:rsid w:val="00A52092"/>
    <w:rsid w:val="00A52B3C"/>
    <w:rsid w:val="00A52B80"/>
    <w:rsid w:val="00A5300A"/>
    <w:rsid w:val="00A533A7"/>
    <w:rsid w:val="00A53E16"/>
    <w:rsid w:val="00A53F66"/>
    <w:rsid w:val="00A54852"/>
    <w:rsid w:val="00A54B16"/>
    <w:rsid w:val="00A54B54"/>
    <w:rsid w:val="00A54D98"/>
    <w:rsid w:val="00A5545C"/>
    <w:rsid w:val="00A5608E"/>
    <w:rsid w:val="00A562C7"/>
    <w:rsid w:val="00A5664B"/>
    <w:rsid w:val="00A570C7"/>
    <w:rsid w:val="00A57640"/>
    <w:rsid w:val="00A579F6"/>
    <w:rsid w:val="00A60AD7"/>
    <w:rsid w:val="00A60C4B"/>
    <w:rsid w:val="00A60D35"/>
    <w:rsid w:val="00A60D52"/>
    <w:rsid w:val="00A60EF3"/>
    <w:rsid w:val="00A60EFA"/>
    <w:rsid w:val="00A6102D"/>
    <w:rsid w:val="00A6106D"/>
    <w:rsid w:val="00A612A0"/>
    <w:rsid w:val="00A612C8"/>
    <w:rsid w:val="00A619E4"/>
    <w:rsid w:val="00A61A8B"/>
    <w:rsid w:val="00A61E38"/>
    <w:rsid w:val="00A623D3"/>
    <w:rsid w:val="00A627F5"/>
    <w:rsid w:val="00A62929"/>
    <w:rsid w:val="00A62C95"/>
    <w:rsid w:val="00A62EDE"/>
    <w:rsid w:val="00A63544"/>
    <w:rsid w:val="00A6355C"/>
    <w:rsid w:val="00A637DF"/>
    <w:rsid w:val="00A63A01"/>
    <w:rsid w:val="00A63EFB"/>
    <w:rsid w:val="00A63F42"/>
    <w:rsid w:val="00A650B5"/>
    <w:rsid w:val="00A65383"/>
    <w:rsid w:val="00A6580B"/>
    <w:rsid w:val="00A65C52"/>
    <w:rsid w:val="00A65D73"/>
    <w:rsid w:val="00A66501"/>
    <w:rsid w:val="00A66581"/>
    <w:rsid w:val="00A665D6"/>
    <w:rsid w:val="00A6699E"/>
    <w:rsid w:val="00A66F30"/>
    <w:rsid w:val="00A67625"/>
    <w:rsid w:val="00A67C94"/>
    <w:rsid w:val="00A70A4B"/>
    <w:rsid w:val="00A70B70"/>
    <w:rsid w:val="00A70CE0"/>
    <w:rsid w:val="00A70D65"/>
    <w:rsid w:val="00A711EE"/>
    <w:rsid w:val="00A71793"/>
    <w:rsid w:val="00A71E43"/>
    <w:rsid w:val="00A71F28"/>
    <w:rsid w:val="00A72765"/>
    <w:rsid w:val="00A7346E"/>
    <w:rsid w:val="00A73858"/>
    <w:rsid w:val="00A73F74"/>
    <w:rsid w:val="00A74445"/>
    <w:rsid w:val="00A7481E"/>
    <w:rsid w:val="00A74E66"/>
    <w:rsid w:val="00A75100"/>
    <w:rsid w:val="00A76334"/>
    <w:rsid w:val="00A77F4E"/>
    <w:rsid w:val="00A80693"/>
    <w:rsid w:val="00A80B1C"/>
    <w:rsid w:val="00A80E86"/>
    <w:rsid w:val="00A81137"/>
    <w:rsid w:val="00A8128E"/>
    <w:rsid w:val="00A8129B"/>
    <w:rsid w:val="00A815E7"/>
    <w:rsid w:val="00A81D3D"/>
    <w:rsid w:val="00A81F27"/>
    <w:rsid w:val="00A82CC1"/>
    <w:rsid w:val="00A8312F"/>
    <w:rsid w:val="00A833D4"/>
    <w:rsid w:val="00A839D2"/>
    <w:rsid w:val="00A83E76"/>
    <w:rsid w:val="00A851CC"/>
    <w:rsid w:val="00A8528B"/>
    <w:rsid w:val="00A8568D"/>
    <w:rsid w:val="00A858AF"/>
    <w:rsid w:val="00A87047"/>
    <w:rsid w:val="00A874AB"/>
    <w:rsid w:val="00A876B1"/>
    <w:rsid w:val="00A87D35"/>
    <w:rsid w:val="00A9018D"/>
    <w:rsid w:val="00A90242"/>
    <w:rsid w:val="00A90337"/>
    <w:rsid w:val="00A90530"/>
    <w:rsid w:val="00A90A7D"/>
    <w:rsid w:val="00A90ABB"/>
    <w:rsid w:val="00A90EE9"/>
    <w:rsid w:val="00A91186"/>
    <w:rsid w:val="00A91199"/>
    <w:rsid w:val="00A911CA"/>
    <w:rsid w:val="00A91CE6"/>
    <w:rsid w:val="00A91EE2"/>
    <w:rsid w:val="00A922FA"/>
    <w:rsid w:val="00A92621"/>
    <w:rsid w:val="00A92968"/>
    <w:rsid w:val="00A92C15"/>
    <w:rsid w:val="00A92D00"/>
    <w:rsid w:val="00A93067"/>
    <w:rsid w:val="00A93779"/>
    <w:rsid w:val="00A9420D"/>
    <w:rsid w:val="00A94333"/>
    <w:rsid w:val="00A946E0"/>
    <w:rsid w:val="00A96087"/>
    <w:rsid w:val="00A96B9A"/>
    <w:rsid w:val="00A96BE9"/>
    <w:rsid w:val="00A96F86"/>
    <w:rsid w:val="00A97968"/>
    <w:rsid w:val="00A97A40"/>
    <w:rsid w:val="00A97A78"/>
    <w:rsid w:val="00A97D2E"/>
    <w:rsid w:val="00AA039B"/>
    <w:rsid w:val="00AA094D"/>
    <w:rsid w:val="00AA0A5A"/>
    <w:rsid w:val="00AA0ABF"/>
    <w:rsid w:val="00AA1212"/>
    <w:rsid w:val="00AA1391"/>
    <w:rsid w:val="00AA181C"/>
    <w:rsid w:val="00AA2632"/>
    <w:rsid w:val="00AA2944"/>
    <w:rsid w:val="00AA2961"/>
    <w:rsid w:val="00AA2DAD"/>
    <w:rsid w:val="00AA3532"/>
    <w:rsid w:val="00AA3D94"/>
    <w:rsid w:val="00AA48B5"/>
    <w:rsid w:val="00AA4950"/>
    <w:rsid w:val="00AA4EB3"/>
    <w:rsid w:val="00AA4FE3"/>
    <w:rsid w:val="00AA5161"/>
    <w:rsid w:val="00AA54E2"/>
    <w:rsid w:val="00AA585B"/>
    <w:rsid w:val="00AA5B41"/>
    <w:rsid w:val="00AA5F25"/>
    <w:rsid w:val="00AA6218"/>
    <w:rsid w:val="00AA6325"/>
    <w:rsid w:val="00AA6640"/>
    <w:rsid w:val="00AA6B5A"/>
    <w:rsid w:val="00AA6FE2"/>
    <w:rsid w:val="00AA7165"/>
    <w:rsid w:val="00AA7645"/>
    <w:rsid w:val="00AA7CA9"/>
    <w:rsid w:val="00AA7E1E"/>
    <w:rsid w:val="00AB087D"/>
    <w:rsid w:val="00AB0A91"/>
    <w:rsid w:val="00AB0ECD"/>
    <w:rsid w:val="00AB1111"/>
    <w:rsid w:val="00AB13EC"/>
    <w:rsid w:val="00AB15AD"/>
    <w:rsid w:val="00AB1696"/>
    <w:rsid w:val="00AB2092"/>
    <w:rsid w:val="00AB20BE"/>
    <w:rsid w:val="00AB2262"/>
    <w:rsid w:val="00AB22D4"/>
    <w:rsid w:val="00AB2558"/>
    <w:rsid w:val="00AB2A2D"/>
    <w:rsid w:val="00AB3120"/>
    <w:rsid w:val="00AB4CD4"/>
    <w:rsid w:val="00AB5031"/>
    <w:rsid w:val="00AB5288"/>
    <w:rsid w:val="00AB5D8F"/>
    <w:rsid w:val="00AB5F08"/>
    <w:rsid w:val="00AB6129"/>
    <w:rsid w:val="00AB621D"/>
    <w:rsid w:val="00AB6586"/>
    <w:rsid w:val="00AB7393"/>
    <w:rsid w:val="00AB7785"/>
    <w:rsid w:val="00AB7D9C"/>
    <w:rsid w:val="00AC072E"/>
    <w:rsid w:val="00AC094D"/>
    <w:rsid w:val="00AC12B2"/>
    <w:rsid w:val="00AC15A2"/>
    <w:rsid w:val="00AC1EF1"/>
    <w:rsid w:val="00AC21D7"/>
    <w:rsid w:val="00AC308F"/>
    <w:rsid w:val="00AC30A5"/>
    <w:rsid w:val="00AC31CA"/>
    <w:rsid w:val="00AC3A96"/>
    <w:rsid w:val="00AC45C2"/>
    <w:rsid w:val="00AC48CD"/>
    <w:rsid w:val="00AC4AB4"/>
    <w:rsid w:val="00AC4E05"/>
    <w:rsid w:val="00AC4EC8"/>
    <w:rsid w:val="00AC5F65"/>
    <w:rsid w:val="00AC6308"/>
    <w:rsid w:val="00AC66B7"/>
    <w:rsid w:val="00AC6850"/>
    <w:rsid w:val="00AC7142"/>
    <w:rsid w:val="00AC748E"/>
    <w:rsid w:val="00AC76FF"/>
    <w:rsid w:val="00AC7FAB"/>
    <w:rsid w:val="00AD0220"/>
    <w:rsid w:val="00AD0B0E"/>
    <w:rsid w:val="00AD0D47"/>
    <w:rsid w:val="00AD0F11"/>
    <w:rsid w:val="00AD1388"/>
    <w:rsid w:val="00AD1915"/>
    <w:rsid w:val="00AD208E"/>
    <w:rsid w:val="00AD22A6"/>
    <w:rsid w:val="00AD2D83"/>
    <w:rsid w:val="00AD38B3"/>
    <w:rsid w:val="00AD3BC9"/>
    <w:rsid w:val="00AD40E4"/>
    <w:rsid w:val="00AD5061"/>
    <w:rsid w:val="00AD5AF3"/>
    <w:rsid w:val="00AD5DF2"/>
    <w:rsid w:val="00AD610B"/>
    <w:rsid w:val="00AD6785"/>
    <w:rsid w:val="00AD685E"/>
    <w:rsid w:val="00AD688F"/>
    <w:rsid w:val="00AD6B26"/>
    <w:rsid w:val="00AD6DD2"/>
    <w:rsid w:val="00AD7635"/>
    <w:rsid w:val="00AD7AA3"/>
    <w:rsid w:val="00AE004D"/>
    <w:rsid w:val="00AE12B4"/>
    <w:rsid w:val="00AE1E8B"/>
    <w:rsid w:val="00AE1EA0"/>
    <w:rsid w:val="00AE23BF"/>
    <w:rsid w:val="00AE2FD6"/>
    <w:rsid w:val="00AE329E"/>
    <w:rsid w:val="00AE33EA"/>
    <w:rsid w:val="00AE385B"/>
    <w:rsid w:val="00AE3C9A"/>
    <w:rsid w:val="00AE426B"/>
    <w:rsid w:val="00AE45F2"/>
    <w:rsid w:val="00AE4863"/>
    <w:rsid w:val="00AE4A32"/>
    <w:rsid w:val="00AE4F70"/>
    <w:rsid w:val="00AE50E0"/>
    <w:rsid w:val="00AE5275"/>
    <w:rsid w:val="00AE5FDC"/>
    <w:rsid w:val="00AE619C"/>
    <w:rsid w:val="00AE7197"/>
    <w:rsid w:val="00AE780C"/>
    <w:rsid w:val="00AE7CB2"/>
    <w:rsid w:val="00AE7E9D"/>
    <w:rsid w:val="00AF0995"/>
    <w:rsid w:val="00AF0D25"/>
    <w:rsid w:val="00AF1850"/>
    <w:rsid w:val="00AF18E6"/>
    <w:rsid w:val="00AF1CAF"/>
    <w:rsid w:val="00AF1CC7"/>
    <w:rsid w:val="00AF2D84"/>
    <w:rsid w:val="00AF3D6E"/>
    <w:rsid w:val="00AF3EAD"/>
    <w:rsid w:val="00AF41F5"/>
    <w:rsid w:val="00AF4898"/>
    <w:rsid w:val="00AF516A"/>
    <w:rsid w:val="00AF51DF"/>
    <w:rsid w:val="00AF552C"/>
    <w:rsid w:val="00AF5707"/>
    <w:rsid w:val="00AF5D30"/>
    <w:rsid w:val="00AF6F33"/>
    <w:rsid w:val="00B004EC"/>
    <w:rsid w:val="00B00948"/>
    <w:rsid w:val="00B00AB2"/>
    <w:rsid w:val="00B00CDC"/>
    <w:rsid w:val="00B010F9"/>
    <w:rsid w:val="00B01AB3"/>
    <w:rsid w:val="00B0229C"/>
    <w:rsid w:val="00B0242B"/>
    <w:rsid w:val="00B02AFD"/>
    <w:rsid w:val="00B02C5A"/>
    <w:rsid w:val="00B02D00"/>
    <w:rsid w:val="00B034CB"/>
    <w:rsid w:val="00B03723"/>
    <w:rsid w:val="00B03931"/>
    <w:rsid w:val="00B03C7B"/>
    <w:rsid w:val="00B04026"/>
    <w:rsid w:val="00B040F7"/>
    <w:rsid w:val="00B0457B"/>
    <w:rsid w:val="00B04DC9"/>
    <w:rsid w:val="00B04F81"/>
    <w:rsid w:val="00B05665"/>
    <w:rsid w:val="00B06210"/>
    <w:rsid w:val="00B062B9"/>
    <w:rsid w:val="00B06B54"/>
    <w:rsid w:val="00B07B4A"/>
    <w:rsid w:val="00B07B91"/>
    <w:rsid w:val="00B07E2F"/>
    <w:rsid w:val="00B1047B"/>
    <w:rsid w:val="00B10802"/>
    <w:rsid w:val="00B108BD"/>
    <w:rsid w:val="00B10BEF"/>
    <w:rsid w:val="00B10E93"/>
    <w:rsid w:val="00B11521"/>
    <w:rsid w:val="00B11C7D"/>
    <w:rsid w:val="00B12C28"/>
    <w:rsid w:val="00B12FCA"/>
    <w:rsid w:val="00B12FCB"/>
    <w:rsid w:val="00B130C2"/>
    <w:rsid w:val="00B13B14"/>
    <w:rsid w:val="00B13C37"/>
    <w:rsid w:val="00B13EAD"/>
    <w:rsid w:val="00B1437B"/>
    <w:rsid w:val="00B14426"/>
    <w:rsid w:val="00B14884"/>
    <w:rsid w:val="00B14966"/>
    <w:rsid w:val="00B154C9"/>
    <w:rsid w:val="00B1552C"/>
    <w:rsid w:val="00B15882"/>
    <w:rsid w:val="00B15C3D"/>
    <w:rsid w:val="00B16667"/>
    <w:rsid w:val="00B1678B"/>
    <w:rsid w:val="00B16B61"/>
    <w:rsid w:val="00B16FD0"/>
    <w:rsid w:val="00B172BC"/>
    <w:rsid w:val="00B17A46"/>
    <w:rsid w:val="00B17C40"/>
    <w:rsid w:val="00B20293"/>
    <w:rsid w:val="00B2068A"/>
    <w:rsid w:val="00B207F7"/>
    <w:rsid w:val="00B20900"/>
    <w:rsid w:val="00B20B4D"/>
    <w:rsid w:val="00B2102F"/>
    <w:rsid w:val="00B21321"/>
    <w:rsid w:val="00B21AAA"/>
    <w:rsid w:val="00B21C41"/>
    <w:rsid w:val="00B2202E"/>
    <w:rsid w:val="00B22639"/>
    <w:rsid w:val="00B22B07"/>
    <w:rsid w:val="00B22DEC"/>
    <w:rsid w:val="00B22EE5"/>
    <w:rsid w:val="00B23203"/>
    <w:rsid w:val="00B233B2"/>
    <w:rsid w:val="00B23474"/>
    <w:rsid w:val="00B234BC"/>
    <w:rsid w:val="00B23C4F"/>
    <w:rsid w:val="00B23D3F"/>
    <w:rsid w:val="00B23F17"/>
    <w:rsid w:val="00B24011"/>
    <w:rsid w:val="00B24373"/>
    <w:rsid w:val="00B24763"/>
    <w:rsid w:val="00B248D4"/>
    <w:rsid w:val="00B24914"/>
    <w:rsid w:val="00B254C3"/>
    <w:rsid w:val="00B26254"/>
    <w:rsid w:val="00B262A0"/>
    <w:rsid w:val="00B26455"/>
    <w:rsid w:val="00B26974"/>
    <w:rsid w:val="00B26E89"/>
    <w:rsid w:val="00B272C4"/>
    <w:rsid w:val="00B279EE"/>
    <w:rsid w:val="00B27BDF"/>
    <w:rsid w:val="00B27BE3"/>
    <w:rsid w:val="00B27D7C"/>
    <w:rsid w:val="00B302CE"/>
    <w:rsid w:val="00B30418"/>
    <w:rsid w:val="00B30A80"/>
    <w:rsid w:val="00B30AB6"/>
    <w:rsid w:val="00B31750"/>
    <w:rsid w:val="00B317D4"/>
    <w:rsid w:val="00B319E1"/>
    <w:rsid w:val="00B31F8C"/>
    <w:rsid w:val="00B326EF"/>
    <w:rsid w:val="00B3300B"/>
    <w:rsid w:val="00B34309"/>
    <w:rsid w:val="00B348A2"/>
    <w:rsid w:val="00B34F07"/>
    <w:rsid w:val="00B3518D"/>
    <w:rsid w:val="00B35A34"/>
    <w:rsid w:val="00B35DAB"/>
    <w:rsid w:val="00B3625E"/>
    <w:rsid w:val="00B37472"/>
    <w:rsid w:val="00B37496"/>
    <w:rsid w:val="00B376B4"/>
    <w:rsid w:val="00B40558"/>
    <w:rsid w:val="00B40687"/>
    <w:rsid w:val="00B41125"/>
    <w:rsid w:val="00B41157"/>
    <w:rsid w:val="00B4170B"/>
    <w:rsid w:val="00B421CC"/>
    <w:rsid w:val="00B42231"/>
    <w:rsid w:val="00B429B1"/>
    <w:rsid w:val="00B42E76"/>
    <w:rsid w:val="00B42ED9"/>
    <w:rsid w:val="00B4325A"/>
    <w:rsid w:val="00B433F9"/>
    <w:rsid w:val="00B43492"/>
    <w:rsid w:val="00B43609"/>
    <w:rsid w:val="00B43C8D"/>
    <w:rsid w:val="00B43D52"/>
    <w:rsid w:val="00B44027"/>
    <w:rsid w:val="00B44101"/>
    <w:rsid w:val="00B442D9"/>
    <w:rsid w:val="00B44667"/>
    <w:rsid w:val="00B455BD"/>
    <w:rsid w:val="00B4565B"/>
    <w:rsid w:val="00B45AB3"/>
    <w:rsid w:val="00B461C1"/>
    <w:rsid w:val="00B465EF"/>
    <w:rsid w:val="00B4679D"/>
    <w:rsid w:val="00B46989"/>
    <w:rsid w:val="00B46C16"/>
    <w:rsid w:val="00B46D99"/>
    <w:rsid w:val="00B472C3"/>
    <w:rsid w:val="00B472F7"/>
    <w:rsid w:val="00B4736D"/>
    <w:rsid w:val="00B47732"/>
    <w:rsid w:val="00B47838"/>
    <w:rsid w:val="00B47924"/>
    <w:rsid w:val="00B47FDF"/>
    <w:rsid w:val="00B50092"/>
    <w:rsid w:val="00B507C1"/>
    <w:rsid w:val="00B51851"/>
    <w:rsid w:val="00B51B2D"/>
    <w:rsid w:val="00B51EFB"/>
    <w:rsid w:val="00B51FE9"/>
    <w:rsid w:val="00B52058"/>
    <w:rsid w:val="00B52724"/>
    <w:rsid w:val="00B529F8"/>
    <w:rsid w:val="00B52D7C"/>
    <w:rsid w:val="00B52F02"/>
    <w:rsid w:val="00B52F9E"/>
    <w:rsid w:val="00B532A0"/>
    <w:rsid w:val="00B53AAF"/>
    <w:rsid w:val="00B53EF6"/>
    <w:rsid w:val="00B540DB"/>
    <w:rsid w:val="00B541FA"/>
    <w:rsid w:val="00B54622"/>
    <w:rsid w:val="00B54AC4"/>
    <w:rsid w:val="00B553A6"/>
    <w:rsid w:val="00B55508"/>
    <w:rsid w:val="00B5553C"/>
    <w:rsid w:val="00B56A9F"/>
    <w:rsid w:val="00B56ECE"/>
    <w:rsid w:val="00B571AC"/>
    <w:rsid w:val="00B57765"/>
    <w:rsid w:val="00B6057C"/>
    <w:rsid w:val="00B60614"/>
    <w:rsid w:val="00B606D1"/>
    <w:rsid w:val="00B60708"/>
    <w:rsid w:val="00B60790"/>
    <w:rsid w:val="00B609BF"/>
    <w:rsid w:val="00B60A0B"/>
    <w:rsid w:val="00B61E44"/>
    <w:rsid w:val="00B61F94"/>
    <w:rsid w:val="00B62352"/>
    <w:rsid w:val="00B62462"/>
    <w:rsid w:val="00B627EA"/>
    <w:rsid w:val="00B62998"/>
    <w:rsid w:val="00B632AF"/>
    <w:rsid w:val="00B6381C"/>
    <w:rsid w:val="00B6382A"/>
    <w:rsid w:val="00B6387A"/>
    <w:rsid w:val="00B63ABB"/>
    <w:rsid w:val="00B63CF7"/>
    <w:rsid w:val="00B63CFB"/>
    <w:rsid w:val="00B64490"/>
    <w:rsid w:val="00B64B41"/>
    <w:rsid w:val="00B64BE2"/>
    <w:rsid w:val="00B64DE1"/>
    <w:rsid w:val="00B64F54"/>
    <w:rsid w:val="00B65078"/>
    <w:rsid w:val="00B657A8"/>
    <w:rsid w:val="00B658C0"/>
    <w:rsid w:val="00B666FF"/>
    <w:rsid w:val="00B669A5"/>
    <w:rsid w:val="00B66C76"/>
    <w:rsid w:val="00B672CD"/>
    <w:rsid w:val="00B67DB9"/>
    <w:rsid w:val="00B704BA"/>
    <w:rsid w:val="00B7100D"/>
    <w:rsid w:val="00B71F4E"/>
    <w:rsid w:val="00B725A3"/>
    <w:rsid w:val="00B72955"/>
    <w:rsid w:val="00B72AD3"/>
    <w:rsid w:val="00B72BE8"/>
    <w:rsid w:val="00B72C17"/>
    <w:rsid w:val="00B7375D"/>
    <w:rsid w:val="00B739B4"/>
    <w:rsid w:val="00B739DE"/>
    <w:rsid w:val="00B74D2A"/>
    <w:rsid w:val="00B753A5"/>
    <w:rsid w:val="00B75472"/>
    <w:rsid w:val="00B754BE"/>
    <w:rsid w:val="00B755D5"/>
    <w:rsid w:val="00B7573B"/>
    <w:rsid w:val="00B7663D"/>
    <w:rsid w:val="00B76DB7"/>
    <w:rsid w:val="00B76F5D"/>
    <w:rsid w:val="00B771F5"/>
    <w:rsid w:val="00B7727F"/>
    <w:rsid w:val="00B77D09"/>
    <w:rsid w:val="00B77ED2"/>
    <w:rsid w:val="00B802BB"/>
    <w:rsid w:val="00B804CB"/>
    <w:rsid w:val="00B80BFD"/>
    <w:rsid w:val="00B80DB9"/>
    <w:rsid w:val="00B80E20"/>
    <w:rsid w:val="00B80F20"/>
    <w:rsid w:val="00B819BE"/>
    <w:rsid w:val="00B81F39"/>
    <w:rsid w:val="00B8251F"/>
    <w:rsid w:val="00B82680"/>
    <w:rsid w:val="00B829DB"/>
    <w:rsid w:val="00B83514"/>
    <w:rsid w:val="00B83761"/>
    <w:rsid w:val="00B83780"/>
    <w:rsid w:val="00B839FF"/>
    <w:rsid w:val="00B83AB0"/>
    <w:rsid w:val="00B83B9A"/>
    <w:rsid w:val="00B83E1B"/>
    <w:rsid w:val="00B840B9"/>
    <w:rsid w:val="00B8415E"/>
    <w:rsid w:val="00B84D4C"/>
    <w:rsid w:val="00B8517E"/>
    <w:rsid w:val="00B85DA6"/>
    <w:rsid w:val="00B860D8"/>
    <w:rsid w:val="00B869ED"/>
    <w:rsid w:val="00B86A84"/>
    <w:rsid w:val="00B86AE1"/>
    <w:rsid w:val="00B86B49"/>
    <w:rsid w:val="00B87005"/>
    <w:rsid w:val="00B87B94"/>
    <w:rsid w:val="00B90046"/>
    <w:rsid w:val="00B9011A"/>
    <w:rsid w:val="00B90DEF"/>
    <w:rsid w:val="00B91ABF"/>
    <w:rsid w:val="00B91E9E"/>
    <w:rsid w:val="00B926DC"/>
    <w:rsid w:val="00B93055"/>
    <w:rsid w:val="00B9371F"/>
    <w:rsid w:val="00B93C56"/>
    <w:rsid w:val="00B94D71"/>
    <w:rsid w:val="00B953A6"/>
    <w:rsid w:val="00B960B4"/>
    <w:rsid w:val="00B9630C"/>
    <w:rsid w:val="00B963FA"/>
    <w:rsid w:val="00B96678"/>
    <w:rsid w:val="00B967C3"/>
    <w:rsid w:val="00B96D50"/>
    <w:rsid w:val="00BA0292"/>
    <w:rsid w:val="00BA0A20"/>
    <w:rsid w:val="00BA1240"/>
    <w:rsid w:val="00BA189F"/>
    <w:rsid w:val="00BA21CB"/>
    <w:rsid w:val="00BA2BEE"/>
    <w:rsid w:val="00BA2FE8"/>
    <w:rsid w:val="00BA307F"/>
    <w:rsid w:val="00BA37FF"/>
    <w:rsid w:val="00BA3CD3"/>
    <w:rsid w:val="00BA3EA1"/>
    <w:rsid w:val="00BA48BF"/>
    <w:rsid w:val="00BA5DF9"/>
    <w:rsid w:val="00BA6056"/>
    <w:rsid w:val="00BA64C1"/>
    <w:rsid w:val="00BA7240"/>
    <w:rsid w:val="00BA72C9"/>
    <w:rsid w:val="00BA75BC"/>
    <w:rsid w:val="00BA7FBB"/>
    <w:rsid w:val="00BB0110"/>
    <w:rsid w:val="00BB0FA0"/>
    <w:rsid w:val="00BB1189"/>
    <w:rsid w:val="00BB130B"/>
    <w:rsid w:val="00BB2AF7"/>
    <w:rsid w:val="00BB3FA0"/>
    <w:rsid w:val="00BB40FF"/>
    <w:rsid w:val="00BB4494"/>
    <w:rsid w:val="00BB47D9"/>
    <w:rsid w:val="00BB4E84"/>
    <w:rsid w:val="00BB4FFD"/>
    <w:rsid w:val="00BB5C97"/>
    <w:rsid w:val="00BB5FDB"/>
    <w:rsid w:val="00BB66C1"/>
    <w:rsid w:val="00BB67E7"/>
    <w:rsid w:val="00BB692A"/>
    <w:rsid w:val="00BB72C3"/>
    <w:rsid w:val="00BB7598"/>
    <w:rsid w:val="00BB7F4D"/>
    <w:rsid w:val="00BC029D"/>
    <w:rsid w:val="00BC077E"/>
    <w:rsid w:val="00BC0E47"/>
    <w:rsid w:val="00BC16ED"/>
    <w:rsid w:val="00BC1B03"/>
    <w:rsid w:val="00BC1C8F"/>
    <w:rsid w:val="00BC226F"/>
    <w:rsid w:val="00BC2B77"/>
    <w:rsid w:val="00BC3542"/>
    <w:rsid w:val="00BC37A8"/>
    <w:rsid w:val="00BC3F84"/>
    <w:rsid w:val="00BC4421"/>
    <w:rsid w:val="00BC48BC"/>
    <w:rsid w:val="00BC4F43"/>
    <w:rsid w:val="00BC506B"/>
    <w:rsid w:val="00BC50F9"/>
    <w:rsid w:val="00BC54B4"/>
    <w:rsid w:val="00BC59FC"/>
    <w:rsid w:val="00BC5EE8"/>
    <w:rsid w:val="00BC6078"/>
    <w:rsid w:val="00BC65B5"/>
    <w:rsid w:val="00BC7278"/>
    <w:rsid w:val="00BC7916"/>
    <w:rsid w:val="00BC799F"/>
    <w:rsid w:val="00BC7B2E"/>
    <w:rsid w:val="00BC7B89"/>
    <w:rsid w:val="00BD080F"/>
    <w:rsid w:val="00BD0C57"/>
    <w:rsid w:val="00BD0D11"/>
    <w:rsid w:val="00BD1380"/>
    <w:rsid w:val="00BD14F5"/>
    <w:rsid w:val="00BD1D3B"/>
    <w:rsid w:val="00BD201A"/>
    <w:rsid w:val="00BD2BC7"/>
    <w:rsid w:val="00BD2FEF"/>
    <w:rsid w:val="00BD307B"/>
    <w:rsid w:val="00BD31F2"/>
    <w:rsid w:val="00BD4F6D"/>
    <w:rsid w:val="00BD4F7D"/>
    <w:rsid w:val="00BD5379"/>
    <w:rsid w:val="00BD53E0"/>
    <w:rsid w:val="00BD5575"/>
    <w:rsid w:val="00BD5576"/>
    <w:rsid w:val="00BD55ED"/>
    <w:rsid w:val="00BD56C9"/>
    <w:rsid w:val="00BD5981"/>
    <w:rsid w:val="00BD6A62"/>
    <w:rsid w:val="00BD6E37"/>
    <w:rsid w:val="00BD7520"/>
    <w:rsid w:val="00BE0291"/>
    <w:rsid w:val="00BE0445"/>
    <w:rsid w:val="00BE0599"/>
    <w:rsid w:val="00BE07AC"/>
    <w:rsid w:val="00BE091C"/>
    <w:rsid w:val="00BE0D93"/>
    <w:rsid w:val="00BE0ED5"/>
    <w:rsid w:val="00BE11FE"/>
    <w:rsid w:val="00BE1279"/>
    <w:rsid w:val="00BE1DB1"/>
    <w:rsid w:val="00BE27AD"/>
    <w:rsid w:val="00BE33BC"/>
    <w:rsid w:val="00BE38ED"/>
    <w:rsid w:val="00BE428E"/>
    <w:rsid w:val="00BE47F1"/>
    <w:rsid w:val="00BE4BFA"/>
    <w:rsid w:val="00BE4E10"/>
    <w:rsid w:val="00BE50A4"/>
    <w:rsid w:val="00BE5697"/>
    <w:rsid w:val="00BE5A70"/>
    <w:rsid w:val="00BE66D7"/>
    <w:rsid w:val="00BE6DE0"/>
    <w:rsid w:val="00BE6F9B"/>
    <w:rsid w:val="00BE729E"/>
    <w:rsid w:val="00BE7AB3"/>
    <w:rsid w:val="00BE7D6F"/>
    <w:rsid w:val="00BF01E6"/>
    <w:rsid w:val="00BF0AD8"/>
    <w:rsid w:val="00BF179F"/>
    <w:rsid w:val="00BF1E94"/>
    <w:rsid w:val="00BF1F89"/>
    <w:rsid w:val="00BF1FAA"/>
    <w:rsid w:val="00BF1FE7"/>
    <w:rsid w:val="00BF229B"/>
    <w:rsid w:val="00BF3559"/>
    <w:rsid w:val="00BF439F"/>
    <w:rsid w:val="00BF450C"/>
    <w:rsid w:val="00BF464C"/>
    <w:rsid w:val="00BF46E6"/>
    <w:rsid w:val="00BF4A60"/>
    <w:rsid w:val="00BF4B50"/>
    <w:rsid w:val="00BF56F8"/>
    <w:rsid w:val="00BF595D"/>
    <w:rsid w:val="00BF6604"/>
    <w:rsid w:val="00BF7079"/>
    <w:rsid w:val="00BF729A"/>
    <w:rsid w:val="00BF73DF"/>
    <w:rsid w:val="00BF79E9"/>
    <w:rsid w:val="00C00A2D"/>
    <w:rsid w:val="00C00B32"/>
    <w:rsid w:val="00C00CD7"/>
    <w:rsid w:val="00C010F9"/>
    <w:rsid w:val="00C019D9"/>
    <w:rsid w:val="00C01B72"/>
    <w:rsid w:val="00C01F04"/>
    <w:rsid w:val="00C02E73"/>
    <w:rsid w:val="00C03290"/>
    <w:rsid w:val="00C03DC1"/>
    <w:rsid w:val="00C047F1"/>
    <w:rsid w:val="00C04846"/>
    <w:rsid w:val="00C048D7"/>
    <w:rsid w:val="00C04988"/>
    <w:rsid w:val="00C0546E"/>
    <w:rsid w:val="00C0577E"/>
    <w:rsid w:val="00C06E29"/>
    <w:rsid w:val="00C06EBA"/>
    <w:rsid w:val="00C071D3"/>
    <w:rsid w:val="00C07591"/>
    <w:rsid w:val="00C0763C"/>
    <w:rsid w:val="00C07DFC"/>
    <w:rsid w:val="00C1028C"/>
    <w:rsid w:val="00C103AA"/>
    <w:rsid w:val="00C10806"/>
    <w:rsid w:val="00C112A8"/>
    <w:rsid w:val="00C112C1"/>
    <w:rsid w:val="00C1157A"/>
    <w:rsid w:val="00C11869"/>
    <w:rsid w:val="00C11B12"/>
    <w:rsid w:val="00C11B31"/>
    <w:rsid w:val="00C12092"/>
    <w:rsid w:val="00C12AF3"/>
    <w:rsid w:val="00C1328F"/>
    <w:rsid w:val="00C13726"/>
    <w:rsid w:val="00C13EC9"/>
    <w:rsid w:val="00C140CC"/>
    <w:rsid w:val="00C141A1"/>
    <w:rsid w:val="00C1424E"/>
    <w:rsid w:val="00C14FEB"/>
    <w:rsid w:val="00C154CD"/>
    <w:rsid w:val="00C15AF1"/>
    <w:rsid w:val="00C15C86"/>
    <w:rsid w:val="00C16B2B"/>
    <w:rsid w:val="00C16E25"/>
    <w:rsid w:val="00C16EC1"/>
    <w:rsid w:val="00C172AE"/>
    <w:rsid w:val="00C17A3E"/>
    <w:rsid w:val="00C2026F"/>
    <w:rsid w:val="00C207A6"/>
    <w:rsid w:val="00C20822"/>
    <w:rsid w:val="00C21A3E"/>
    <w:rsid w:val="00C23F32"/>
    <w:rsid w:val="00C23FB3"/>
    <w:rsid w:val="00C24711"/>
    <w:rsid w:val="00C24BE9"/>
    <w:rsid w:val="00C25329"/>
    <w:rsid w:val="00C2548C"/>
    <w:rsid w:val="00C25847"/>
    <w:rsid w:val="00C25F67"/>
    <w:rsid w:val="00C260E7"/>
    <w:rsid w:val="00C26AA6"/>
    <w:rsid w:val="00C26DD0"/>
    <w:rsid w:val="00C27407"/>
    <w:rsid w:val="00C27683"/>
    <w:rsid w:val="00C2774C"/>
    <w:rsid w:val="00C27755"/>
    <w:rsid w:val="00C2796D"/>
    <w:rsid w:val="00C27CA7"/>
    <w:rsid w:val="00C306C0"/>
    <w:rsid w:val="00C31296"/>
    <w:rsid w:val="00C31578"/>
    <w:rsid w:val="00C31FF5"/>
    <w:rsid w:val="00C32524"/>
    <w:rsid w:val="00C32537"/>
    <w:rsid w:val="00C32F27"/>
    <w:rsid w:val="00C338B3"/>
    <w:rsid w:val="00C33D14"/>
    <w:rsid w:val="00C3408D"/>
    <w:rsid w:val="00C34603"/>
    <w:rsid w:val="00C34616"/>
    <w:rsid w:val="00C349AE"/>
    <w:rsid w:val="00C34C09"/>
    <w:rsid w:val="00C34C3D"/>
    <w:rsid w:val="00C34F55"/>
    <w:rsid w:val="00C35609"/>
    <w:rsid w:val="00C3574A"/>
    <w:rsid w:val="00C3642D"/>
    <w:rsid w:val="00C36672"/>
    <w:rsid w:val="00C367B7"/>
    <w:rsid w:val="00C36B6F"/>
    <w:rsid w:val="00C36B77"/>
    <w:rsid w:val="00C36FF7"/>
    <w:rsid w:val="00C37148"/>
    <w:rsid w:val="00C37643"/>
    <w:rsid w:val="00C37CD8"/>
    <w:rsid w:val="00C40204"/>
    <w:rsid w:val="00C40C4E"/>
    <w:rsid w:val="00C40D21"/>
    <w:rsid w:val="00C4162B"/>
    <w:rsid w:val="00C4195E"/>
    <w:rsid w:val="00C41BAE"/>
    <w:rsid w:val="00C42074"/>
    <w:rsid w:val="00C422A7"/>
    <w:rsid w:val="00C428F9"/>
    <w:rsid w:val="00C42B0D"/>
    <w:rsid w:val="00C4327C"/>
    <w:rsid w:val="00C436A8"/>
    <w:rsid w:val="00C43775"/>
    <w:rsid w:val="00C44455"/>
    <w:rsid w:val="00C4463B"/>
    <w:rsid w:val="00C446F9"/>
    <w:rsid w:val="00C4471D"/>
    <w:rsid w:val="00C44864"/>
    <w:rsid w:val="00C44C46"/>
    <w:rsid w:val="00C44CBE"/>
    <w:rsid w:val="00C44FF6"/>
    <w:rsid w:val="00C45177"/>
    <w:rsid w:val="00C45307"/>
    <w:rsid w:val="00C453F8"/>
    <w:rsid w:val="00C454C7"/>
    <w:rsid w:val="00C45685"/>
    <w:rsid w:val="00C456E1"/>
    <w:rsid w:val="00C457A0"/>
    <w:rsid w:val="00C45B3F"/>
    <w:rsid w:val="00C45EC1"/>
    <w:rsid w:val="00C46635"/>
    <w:rsid w:val="00C46F6C"/>
    <w:rsid w:val="00C476B4"/>
    <w:rsid w:val="00C47C07"/>
    <w:rsid w:val="00C500F9"/>
    <w:rsid w:val="00C503E6"/>
    <w:rsid w:val="00C50F61"/>
    <w:rsid w:val="00C50F7F"/>
    <w:rsid w:val="00C5115B"/>
    <w:rsid w:val="00C5119F"/>
    <w:rsid w:val="00C5128D"/>
    <w:rsid w:val="00C5130F"/>
    <w:rsid w:val="00C51311"/>
    <w:rsid w:val="00C513FD"/>
    <w:rsid w:val="00C51702"/>
    <w:rsid w:val="00C51C04"/>
    <w:rsid w:val="00C521AF"/>
    <w:rsid w:val="00C527F7"/>
    <w:rsid w:val="00C528E5"/>
    <w:rsid w:val="00C52DBC"/>
    <w:rsid w:val="00C53670"/>
    <w:rsid w:val="00C53D65"/>
    <w:rsid w:val="00C54126"/>
    <w:rsid w:val="00C543CE"/>
    <w:rsid w:val="00C54840"/>
    <w:rsid w:val="00C549EC"/>
    <w:rsid w:val="00C54CA1"/>
    <w:rsid w:val="00C54D48"/>
    <w:rsid w:val="00C54DA2"/>
    <w:rsid w:val="00C54F2B"/>
    <w:rsid w:val="00C5510B"/>
    <w:rsid w:val="00C5594E"/>
    <w:rsid w:val="00C55AD4"/>
    <w:rsid w:val="00C55C14"/>
    <w:rsid w:val="00C55DB0"/>
    <w:rsid w:val="00C55E04"/>
    <w:rsid w:val="00C560BC"/>
    <w:rsid w:val="00C560F8"/>
    <w:rsid w:val="00C561F2"/>
    <w:rsid w:val="00C56328"/>
    <w:rsid w:val="00C56614"/>
    <w:rsid w:val="00C56A5E"/>
    <w:rsid w:val="00C56A6E"/>
    <w:rsid w:val="00C56EE3"/>
    <w:rsid w:val="00C574CB"/>
    <w:rsid w:val="00C57A5E"/>
    <w:rsid w:val="00C57CCF"/>
    <w:rsid w:val="00C57F60"/>
    <w:rsid w:val="00C60363"/>
    <w:rsid w:val="00C60851"/>
    <w:rsid w:val="00C60B36"/>
    <w:rsid w:val="00C6137E"/>
    <w:rsid w:val="00C6215E"/>
    <w:rsid w:val="00C6275A"/>
    <w:rsid w:val="00C6277D"/>
    <w:rsid w:val="00C62C14"/>
    <w:rsid w:val="00C62C4D"/>
    <w:rsid w:val="00C62CDE"/>
    <w:rsid w:val="00C63470"/>
    <w:rsid w:val="00C6439A"/>
    <w:rsid w:val="00C6453D"/>
    <w:rsid w:val="00C6499C"/>
    <w:rsid w:val="00C64BD9"/>
    <w:rsid w:val="00C65236"/>
    <w:rsid w:val="00C652D1"/>
    <w:rsid w:val="00C653A1"/>
    <w:rsid w:val="00C65B2A"/>
    <w:rsid w:val="00C660B6"/>
    <w:rsid w:val="00C664B5"/>
    <w:rsid w:val="00C66935"/>
    <w:rsid w:val="00C66CD9"/>
    <w:rsid w:val="00C67F10"/>
    <w:rsid w:val="00C70201"/>
    <w:rsid w:val="00C70231"/>
    <w:rsid w:val="00C704F1"/>
    <w:rsid w:val="00C710F8"/>
    <w:rsid w:val="00C713FB"/>
    <w:rsid w:val="00C717F6"/>
    <w:rsid w:val="00C71B70"/>
    <w:rsid w:val="00C71E4F"/>
    <w:rsid w:val="00C72192"/>
    <w:rsid w:val="00C7269C"/>
    <w:rsid w:val="00C728FA"/>
    <w:rsid w:val="00C732B0"/>
    <w:rsid w:val="00C73900"/>
    <w:rsid w:val="00C747CE"/>
    <w:rsid w:val="00C74EC2"/>
    <w:rsid w:val="00C752D5"/>
    <w:rsid w:val="00C75424"/>
    <w:rsid w:val="00C754EC"/>
    <w:rsid w:val="00C759B4"/>
    <w:rsid w:val="00C7620C"/>
    <w:rsid w:val="00C77225"/>
    <w:rsid w:val="00C80180"/>
    <w:rsid w:val="00C801F2"/>
    <w:rsid w:val="00C803D1"/>
    <w:rsid w:val="00C805CA"/>
    <w:rsid w:val="00C811C0"/>
    <w:rsid w:val="00C81438"/>
    <w:rsid w:val="00C81801"/>
    <w:rsid w:val="00C81DA5"/>
    <w:rsid w:val="00C81FA0"/>
    <w:rsid w:val="00C828D6"/>
    <w:rsid w:val="00C828E0"/>
    <w:rsid w:val="00C83282"/>
    <w:rsid w:val="00C8347D"/>
    <w:rsid w:val="00C84236"/>
    <w:rsid w:val="00C843F1"/>
    <w:rsid w:val="00C84484"/>
    <w:rsid w:val="00C844DC"/>
    <w:rsid w:val="00C84684"/>
    <w:rsid w:val="00C8499E"/>
    <w:rsid w:val="00C849AD"/>
    <w:rsid w:val="00C84EE1"/>
    <w:rsid w:val="00C8520E"/>
    <w:rsid w:val="00C853A9"/>
    <w:rsid w:val="00C85607"/>
    <w:rsid w:val="00C85FC9"/>
    <w:rsid w:val="00C865CE"/>
    <w:rsid w:val="00C8661B"/>
    <w:rsid w:val="00C867B8"/>
    <w:rsid w:val="00C86DFA"/>
    <w:rsid w:val="00C87495"/>
    <w:rsid w:val="00C87CAC"/>
    <w:rsid w:val="00C87EFB"/>
    <w:rsid w:val="00C90BE4"/>
    <w:rsid w:val="00C90FE8"/>
    <w:rsid w:val="00C91648"/>
    <w:rsid w:val="00C91A63"/>
    <w:rsid w:val="00C9200B"/>
    <w:rsid w:val="00C92269"/>
    <w:rsid w:val="00C926F5"/>
    <w:rsid w:val="00C9304B"/>
    <w:rsid w:val="00C93AF4"/>
    <w:rsid w:val="00C93DC4"/>
    <w:rsid w:val="00C944C1"/>
    <w:rsid w:val="00C947C7"/>
    <w:rsid w:val="00C94A3B"/>
    <w:rsid w:val="00C953B8"/>
    <w:rsid w:val="00C95A73"/>
    <w:rsid w:val="00C967CF"/>
    <w:rsid w:val="00C96D1E"/>
    <w:rsid w:val="00C97117"/>
    <w:rsid w:val="00C9727F"/>
    <w:rsid w:val="00C97B26"/>
    <w:rsid w:val="00C97BA2"/>
    <w:rsid w:val="00C97BE2"/>
    <w:rsid w:val="00CA0225"/>
    <w:rsid w:val="00CA1181"/>
    <w:rsid w:val="00CA1554"/>
    <w:rsid w:val="00CA2AFD"/>
    <w:rsid w:val="00CA2E61"/>
    <w:rsid w:val="00CA3156"/>
    <w:rsid w:val="00CA3159"/>
    <w:rsid w:val="00CA38E1"/>
    <w:rsid w:val="00CA3C44"/>
    <w:rsid w:val="00CA4186"/>
    <w:rsid w:val="00CA4366"/>
    <w:rsid w:val="00CA4968"/>
    <w:rsid w:val="00CA505C"/>
    <w:rsid w:val="00CA5158"/>
    <w:rsid w:val="00CA5165"/>
    <w:rsid w:val="00CA5805"/>
    <w:rsid w:val="00CA5923"/>
    <w:rsid w:val="00CA5DA0"/>
    <w:rsid w:val="00CA6628"/>
    <w:rsid w:val="00CA6829"/>
    <w:rsid w:val="00CA69D6"/>
    <w:rsid w:val="00CA708D"/>
    <w:rsid w:val="00CA7255"/>
    <w:rsid w:val="00CA7584"/>
    <w:rsid w:val="00CA79D9"/>
    <w:rsid w:val="00CA7AA7"/>
    <w:rsid w:val="00CB0512"/>
    <w:rsid w:val="00CB0551"/>
    <w:rsid w:val="00CB057D"/>
    <w:rsid w:val="00CB09EF"/>
    <w:rsid w:val="00CB0E83"/>
    <w:rsid w:val="00CB135E"/>
    <w:rsid w:val="00CB158F"/>
    <w:rsid w:val="00CB1C06"/>
    <w:rsid w:val="00CB1F52"/>
    <w:rsid w:val="00CB281C"/>
    <w:rsid w:val="00CB30E3"/>
    <w:rsid w:val="00CB3584"/>
    <w:rsid w:val="00CB3933"/>
    <w:rsid w:val="00CB3F61"/>
    <w:rsid w:val="00CB3FC8"/>
    <w:rsid w:val="00CB40BF"/>
    <w:rsid w:val="00CB478E"/>
    <w:rsid w:val="00CB4D7D"/>
    <w:rsid w:val="00CB4F20"/>
    <w:rsid w:val="00CB5BAB"/>
    <w:rsid w:val="00CB5FA5"/>
    <w:rsid w:val="00CB61A9"/>
    <w:rsid w:val="00CB6279"/>
    <w:rsid w:val="00CB69E0"/>
    <w:rsid w:val="00CB71D2"/>
    <w:rsid w:val="00CB7586"/>
    <w:rsid w:val="00CB7AA3"/>
    <w:rsid w:val="00CC0046"/>
    <w:rsid w:val="00CC012B"/>
    <w:rsid w:val="00CC018E"/>
    <w:rsid w:val="00CC03A5"/>
    <w:rsid w:val="00CC07AB"/>
    <w:rsid w:val="00CC09C6"/>
    <w:rsid w:val="00CC0DC0"/>
    <w:rsid w:val="00CC15D6"/>
    <w:rsid w:val="00CC1CF1"/>
    <w:rsid w:val="00CC22FA"/>
    <w:rsid w:val="00CC239D"/>
    <w:rsid w:val="00CC23A6"/>
    <w:rsid w:val="00CC2432"/>
    <w:rsid w:val="00CC249E"/>
    <w:rsid w:val="00CC25EF"/>
    <w:rsid w:val="00CC267F"/>
    <w:rsid w:val="00CC2934"/>
    <w:rsid w:val="00CC2A18"/>
    <w:rsid w:val="00CC2B19"/>
    <w:rsid w:val="00CC2E97"/>
    <w:rsid w:val="00CC3096"/>
    <w:rsid w:val="00CC3485"/>
    <w:rsid w:val="00CC3B36"/>
    <w:rsid w:val="00CC4187"/>
    <w:rsid w:val="00CC41D6"/>
    <w:rsid w:val="00CC49C7"/>
    <w:rsid w:val="00CC4A0E"/>
    <w:rsid w:val="00CC4F4F"/>
    <w:rsid w:val="00CC57E9"/>
    <w:rsid w:val="00CC5C90"/>
    <w:rsid w:val="00CC678D"/>
    <w:rsid w:val="00CC6C5E"/>
    <w:rsid w:val="00CC709D"/>
    <w:rsid w:val="00CC738D"/>
    <w:rsid w:val="00CC741B"/>
    <w:rsid w:val="00CC7479"/>
    <w:rsid w:val="00CC7922"/>
    <w:rsid w:val="00CC7CC3"/>
    <w:rsid w:val="00CD023E"/>
    <w:rsid w:val="00CD0346"/>
    <w:rsid w:val="00CD0916"/>
    <w:rsid w:val="00CD114A"/>
    <w:rsid w:val="00CD1646"/>
    <w:rsid w:val="00CD24E7"/>
    <w:rsid w:val="00CD251B"/>
    <w:rsid w:val="00CD2535"/>
    <w:rsid w:val="00CD2B42"/>
    <w:rsid w:val="00CD2D6E"/>
    <w:rsid w:val="00CD3352"/>
    <w:rsid w:val="00CD37A0"/>
    <w:rsid w:val="00CD3832"/>
    <w:rsid w:val="00CD3B3F"/>
    <w:rsid w:val="00CD4B3E"/>
    <w:rsid w:val="00CD4B60"/>
    <w:rsid w:val="00CD4BEF"/>
    <w:rsid w:val="00CD4C68"/>
    <w:rsid w:val="00CD4F9A"/>
    <w:rsid w:val="00CD5372"/>
    <w:rsid w:val="00CD56B5"/>
    <w:rsid w:val="00CD578F"/>
    <w:rsid w:val="00CD62BF"/>
    <w:rsid w:val="00CD6371"/>
    <w:rsid w:val="00CD726F"/>
    <w:rsid w:val="00CD7E82"/>
    <w:rsid w:val="00CD7F84"/>
    <w:rsid w:val="00CE0161"/>
    <w:rsid w:val="00CE0947"/>
    <w:rsid w:val="00CE1157"/>
    <w:rsid w:val="00CE1284"/>
    <w:rsid w:val="00CE15F7"/>
    <w:rsid w:val="00CE1C78"/>
    <w:rsid w:val="00CE1CA1"/>
    <w:rsid w:val="00CE223B"/>
    <w:rsid w:val="00CE24FC"/>
    <w:rsid w:val="00CE2621"/>
    <w:rsid w:val="00CE278B"/>
    <w:rsid w:val="00CE2DD3"/>
    <w:rsid w:val="00CE2EB0"/>
    <w:rsid w:val="00CE3189"/>
    <w:rsid w:val="00CE31B1"/>
    <w:rsid w:val="00CE34A1"/>
    <w:rsid w:val="00CE3543"/>
    <w:rsid w:val="00CE3B21"/>
    <w:rsid w:val="00CE4227"/>
    <w:rsid w:val="00CE451D"/>
    <w:rsid w:val="00CE45DB"/>
    <w:rsid w:val="00CE5108"/>
    <w:rsid w:val="00CE5336"/>
    <w:rsid w:val="00CE5691"/>
    <w:rsid w:val="00CE56A1"/>
    <w:rsid w:val="00CE5A3F"/>
    <w:rsid w:val="00CE5A71"/>
    <w:rsid w:val="00CE5BA2"/>
    <w:rsid w:val="00CE5DE5"/>
    <w:rsid w:val="00CE6302"/>
    <w:rsid w:val="00CE6512"/>
    <w:rsid w:val="00CE6F3E"/>
    <w:rsid w:val="00CE702C"/>
    <w:rsid w:val="00CE75DD"/>
    <w:rsid w:val="00CE773B"/>
    <w:rsid w:val="00CE7743"/>
    <w:rsid w:val="00CE7C88"/>
    <w:rsid w:val="00CE7CBE"/>
    <w:rsid w:val="00CE7EA2"/>
    <w:rsid w:val="00CF0BCD"/>
    <w:rsid w:val="00CF0ED9"/>
    <w:rsid w:val="00CF0FAF"/>
    <w:rsid w:val="00CF114C"/>
    <w:rsid w:val="00CF140E"/>
    <w:rsid w:val="00CF231A"/>
    <w:rsid w:val="00CF25BD"/>
    <w:rsid w:val="00CF2904"/>
    <w:rsid w:val="00CF2A33"/>
    <w:rsid w:val="00CF36BD"/>
    <w:rsid w:val="00CF4230"/>
    <w:rsid w:val="00CF435A"/>
    <w:rsid w:val="00CF4F2E"/>
    <w:rsid w:val="00CF4F70"/>
    <w:rsid w:val="00CF51A6"/>
    <w:rsid w:val="00CF5443"/>
    <w:rsid w:val="00CF550B"/>
    <w:rsid w:val="00CF6268"/>
    <w:rsid w:val="00CF6AA7"/>
    <w:rsid w:val="00CF7242"/>
    <w:rsid w:val="00CF75C0"/>
    <w:rsid w:val="00CF79C4"/>
    <w:rsid w:val="00CF7A24"/>
    <w:rsid w:val="00CF7B66"/>
    <w:rsid w:val="00CF7BA7"/>
    <w:rsid w:val="00CF7F98"/>
    <w:rsid w:val="00CF7FCD"/>
    <w:rsid w:val="00D00200"/>
    <w:rsid w:val="00D00419"/>
    <w:rsid w:val="00D00EDD"/>
    <w:rsid w:val="00D0140B"/>
    <w:rsid w:val="00D015F8"/>
    <w:rsid w:val="00D0164B"/>
    <w:rsid w:val="00D018B2"/>
    <w:rsid w:val="00D01BD1"/>
    <w:rsid w:val="00D01C99"/>
    <w:rsid w:val="00D02401"/>
    <w:rsid w:val="00D02BAA"/>
    <w:rsid w:val="00D02C2B"/>
    <w:rsid w:val="00D03863"/>
    <w:rsid w:val="00D04505"/>
    <w:rsid w:val="00D04981"/>
    <w:rsid w:val="00D04DB5"/>
    <w:rsid w:val="00D04FAB"/>
    <w:rsid w:val="00D05FD2"/>
    <w:rsid w:val="00D06514"/>
    <w:rsid w:val="00D06E9D"/>
    <w:rsid w:val="00D070BE"/>
    <w:rsid w:val="00D07411"/>
    <w:rsid w:val="00D07F07"/>
    <w:rsid w:val="00D07FA0"/>
    <w:rsid w:val="00D108E0"/>
    <w:rsid w:val="00D10BF2"/>
    <w:rsid w:val="00D10D78"/>
    <w:rsid w:val="00D10FAE"/>
    <w:rsid w:val="00D113E5"/>
    <w:rsid w:val="00D115D0"/>
    <w:rsid w:val="00D11BDB"/>
    <w:rsid w:val="00D1242E"/>
    <w:rsid w:val="00D1283C"/>
    <w:rsid w:val="00D12C92"/>
    <w:rsid w:val="00D12D01"/>
    <w:rsid w:val="00D12D91"/>
    <w:rsid w:val="00D130FC"/>
    <w:rsid w:val="00D1323E"/>
    <w:rsid w:val="00D135D7"/>
    <w:rsid w:val="00D138A6"/>
    <w:rsid w:val="00D14AE1"/>
    <w:rsid w:val="00D15242"/>
    <w:rsid w:val="00D157E5"/>
    <w:rsid w:val="00D17151"/>
    <w:rsid w:val="00D172F4"/>
    <w:rsid w:val="00D17520"/>
    <w:rsid w:val="00D17525"/>
    <w:rsid w:val="00D1765C"/>
    <w:rsid w:val="00D177CA"/>
    <w:rsid w:val="00D17C32"/>
    <w:rsid w:val="00D2044C"/>
    <w:rsid w:val="00D20C5B"/>
    <w:rsid w:val="00D20F05"/>
    <w:rsid w:val="00D2149B"/>
    <w:rsid w:val="00D217B6"/>
    <w:rsid w:val="00D21B6B"/>
    <w:rsid w:val="00D21C28"/>
    <w:rsid w:val="00D22989"/>
    <w:rsid w:val="00D2302C"/>
    <w:rsid w:val="00D237DB"/>
    <w:rsid w:val="00D23856"/>
    <w:rsid w:val="00D240F0"/>
    <w:rsid w:val="00D24223"/>
    <w:rsid w:val="00D2495B"/>
    <w:rsid w:val="00D24B88"/>
    <w:rsid w:val="00D24E7F"/>
    <w:rsid w:val="00D25317"/>
    <w:rsid w:val="00D255DE"/>
    <w:rsid w:val="00D25759"/>
    <w:rsid w:val="00D2583D"/>
    <w:rsid w:val="00D26295"/>
    <w:rsid w:val="00D26AB5"/>
    <w:rsid w:val="00D26FAA"/>
    <w:rsid w:val="00D272DC"/>
    <w:rsid w:val="00D3107F"/>
    <w:rsid w:val="00D31266"/>
    <w:rsid w:val="00D318BB"/>
    <w:rsid w:val="00D33033"/>
    <w:rsid w:val="00D348FB"/>
    <w:rsid w:val="00D34FA2"/>
    <w:rsid w:val="00D356C0"/>
    <w:rsid w:val="00D35B73"/>
    <w:rsid w:val="00D35E4B"/>
    <w:rsid w:val="00D368E6"/>
    <w:rsid w:val="00D36FFD"/>
    <w:rsid w:val="00D37393"/>
    <w:rsid w:val="00D37773"/>
    <w:rsid w:val="00D37CE2"/>
    <w:rsid w:val="00D37D5B"/>
    <w:rsid w:val="00D40F47"/>
    <w:rsid w:val="00D4138B"/>
    <w:rsid w:val="00D41432"/>
    <w:rsid w:val="00D415CF"/>
    <w:rsid w:val="00D415E0"/>
    <w:rsid w:val="00D42716"/>
    <w:rsid w:val="00D429DC"/>
    <w:rsid w:val="00D42D81"/>
    <w:rsid w:val="00D42E71"/>
    <w:rsid w:val="00D42EBF"/>
    <w:rsid w:val="00D42F76"/>
    <w:rsid w:val="00D42FAE"/>
    <w:rsid w:val="00D4324B"/>
    <w:rsid w:val="00D43411"/>
    <w:rsid w:val="00D4392C"/>
    <w:rsid w:val="00D43AB2"/>
    <w:rsid w:val="00D43B39"/>
    <w:rsid w:val="00D43C80"/>
    <w:rsid w:val="00D43FD6"/>
    <w:rsid w:val="00D44365"/>
    <w:rsid w:val="00D44524"/>
    <w:rsid w:val="00D44787"/>
    <w:rsid w:val="00D44A75"/>
    <w:rsid w:val="00D44DD7"/>
    <w:rsid w:val="00D452D4"/>
    <w:rsid w:val="00D45775"/>
    <w:rsid w:val="00D45DB4"/>
    <w:rsid w:val="00D46EC2"/>
    <w:rsid w:val="00D473AD"/>
    <w:rsid w:val="00D4746C"/>
    <w:rsid w:val="00D4787F"/>
    <w:rsid w:val="00D478A6"/>
    <w:rsid w:val="00D5015B"/>
    <w:rsid w:val="00D50259"/>
    <w:rsid w:val="00D50519"/>
    <w:rsid w:val="00D50A70"/>
    <w:rsid w:val="00D50B21"/>
    <w:rsid w:val="00D50B69"/>
    <w:rsid w:val="00D5128E"/>
    <w:rsid w:val="00D512F2"/>
    <w:rsid w:val="00D5161D"/>
    <w:rsid w:val="00D51C15"/>
    <w:rsid w:val="00D51C3C"/>
    <w:rsid w:val="00D5294F"/>
    <w:rsid w:val="00D529F7"/>
    <w:rsid w:val="00D52ADD"/>
    <w:rsid w:val="00D538EC"/>
    <w:rsid w:val="00D539E4"/>
    <w:rsid w:val="00D540C1"/>
    <w:rsid w:val="00D542B4"/>
    <w:rsid w:val="00D54625"/>
    <w:rsid w:val="00D5571E"/>
    <w:rsid w:val="00D55BB7"/>
    <w:rsid w:val="00D567D2"/>
    <w:rsid w:val="00D56A73"/>
    <w:rsid w:val="00D56DF1"/>
    <w:rsid w:val="00D56F49"/>
    <w:rsid w:val="00D56F97"/>
    <w:rsid w:val="00D57168"/>
    <w:rsid w:val="00D57BB2"/>
    <w:rsid w:val="00D609B2"/>
    <w:rsid w:val="00D60E69"/>
    <w:rsid w:val="00D6102B"/>
    <w:rsid w:val="00D613C7"/>
    <w:rsid w:val="00D616BB"/>
    <w:rsid w:val="00D617FD"/>
    <w:rsid w:val="00D61BA4"/>
    <w:rsid w:val="00D62B28"/>
    <w:rsid w:val="00D62E04"/>
    <w:rsid w:val="00D63495"/>
    <w:rsid w:val="00D63583"/>
    <w:rsid w:val="00D637A0"/>
    <w:rsid w:val="00D642B7"/>
    <w:rsid w:val="00D64DE7"/>
    <w:rsid w:val="00D64E22"/>
    <w:rsid w:val="00D64F39"/>
    <w:rsid w:val="00D658A2"/>
    <w:rsid w:val="00D658B0"/>
    <w:rsid w:val="00D65A1C"/>
    <w:rsid w:val="00D65AA8"/>
    <w:rsid w:val="00D66436"/>
    <w:rsid w:val="00D66A8A"/>
    <w:rsid w:val="00D66D0C"/>
    <w:rsid w:val="00D67595"/>
    <w:rsid w:val="00D67604"/>
    <w:rsid w:val="00D6783A"/>
    <w:rsid w:val="00D67946"/>
    <w:rsid w:val="00D67B35"/>
    <w:rsid w:val="00D67D0F"/>
    <w:rsid w:val="00D7031D"/>
    <w:rsid w:val="00D70396"/>
    <w:rsid w:val="00D7041C"/>
    <w:rsid w:val="00D711E9"/>
    <w:rsid w:val="00D71259"/>
    <w:rsid w:val="00D720CD"/>
    <w:rsid w:val="00D7219F"/>
    <w:rsid w:val="00D72220"/>
    <w:rsid w:val="00D7277C"/>
    <w:rsid w:val="00D72F23"/>
    <w:rsid w:val="00D72FD0"/>
    <w:rsid w:val="00D7362D"/>
    <w:rsid w:val="00D73CB5"/>
    <w:rsid w:val="00D73D36"/>
    <w:rsid w:val="00D74A3E"/>
    <w:rsid w:val="00D758CA"/>
    <w:rsid w:val="00D7593B"/>
    <w:rsid w:val="00D75D10"/>
    <w:rsid w:val="00D75DA9"/>
    <w:rsid w:val="00D75E96"/>
    <w:rsid w:val="00D76180"/>
    <w:rsid w:val="00D76F35"/>
    <w:rsid w:val="00D76FE2"/>
    <w:rsid w:val="00D7753D"/>
    <w:rsid w:val="00D77A3A"/>
    <w:rsid w:val="00D77B4F"/>
    <w:rsid w:val="00D8025D"/>
    <w:rsid w:val="00D8030E"/>
    <w:rsid w:val="00D80CF5"/>
    <w:rsid w:val="00D80E63"/>
    <w:rsid w:val="00D8101D"/>
    <w:rsid w:val="00D81072"/>
    <w:rsid w:val="00D8135F"/>
    <w:rsid w:val="00D81755"/>
    <w:rsid w:val="00D81EBF"/>
    <w:rsid w:val="00D82707"/>
    <w:rsid w:val="00D82787"/>
    <w:rsid w:val="00D8346D"/>
    <w:rsid w:val="00D8387C"/>
    <w:rsid w:val="00D838DF"/>
    <w:rsid w:val="00D848FA"/>
    <w:rsid w:val="00D84AB1"/>
    <w:rsid w:val="00D84E55"/>
    <w:rsid w:val="00D8509C"/>
    <w:rsid w:val="00D85A10"/>
    <w:rsid w:val="00D85CCB"/>
    <w:rsid w:val="00D85F9F"/>
    <w:rsid w:val="00D86078"/>
    <w:rsid w:val="00D86364"/>
    <w:rsid w:val="00D86866"/>
    <w:rsid w:val="00D868A3"/>
    <w:rsid w:val="00D871E7"/>
    <w:rsid w:val="00D87236"/>
    <w:rsid w:val="00D87706"/>
    <w:rsid w:val="00D900CE"/>
    <w:rsid w:val="00D917CB"/>
    <w:rsid w:val="00D91B28"/>
    <w:rsid w:val="00D91FDC"/>
    <w:rsid w:val="00D922C4"/>
    <w:rsid w:val="00D9271D"/>
    <w:rsid w:val="00D93288"/>
    <w:rsid w:val="00D93B82"/>
    <w:rsid w:val="00D940A4"/>
    <w:rsid w:val="00D940E4"/>
    <w:rsid w:val="00D94552"/>
    <w:rsid w:val="00D94A57"/>
    <w:rsid w:val="00D94FDC"/>
    <w:rsid w:val="00D9507B"/>
    <w:rsid w:val="00D95093"/>
    <w:rsid w:val="00D9557F"/>
    <w:rsid w:val="00D957F1"/>
    <w:rsid w:val="00D95858"/>
    <w:rsid w:val="00D966B2"/>
    <w:rsid w:val="00D96F79"/>
    <w:rsid w:val="00D96F9E"/>
    <w:rsid w:val="00D9725E"/>
    <w:rsid w:val="00D9731B"/>
    <w:rsid w:val="00D9750C"/>
    <w:rsid w:val="00D97511"/>
    <w:rsid w:val="00D97A3F"/>
    <w:rsid w:val="00D97D02"/>
    <w:rsid w:val="00D97FE6"/>
    <w:rsid w:val="00DA0656"/>
    <w:rsid w:val="00DA06A4"/>
    <w:rsid w:val="00DA06BB"/>
    <w:rsid w:val="00DA082E"/>
    <w:rsid w:val="00DA0A93"/>
    <w:rsid w:val="00DA1094"/>
    <w:rsid w:val="00DA14D5"/>
    <w:rsid w:val="00DA16F1"/>
    <w:rsid w:val="00DA24CF"/>
    <w:rsid w:val="00DA30BA"/>
    <w:rsid w:val="00DA38F1"/>
    <w:rsid w:val="00DA3E60"/>
    <w:rsid w:val="00DA4144"/>
    <w:rsid w:val="00DA44D4"/>
    <w:rsid w:val="00DA4912"/>
    <w:rsid w:val="00DA4F6A"/>
    <w:rsid w:val="00DA676D"/>
    <w:rsid w:val="00DA6A05"/>
    <w:rsid w:val="00DA6CEF"/>
    <w:rsid w:val="00DA6EAA"/>
    <w:rsid w:val="00DA72AB"/>
    <w:rsid w:val="00DA7B20"/>
    <w:rsid w:val="00DB00EE"/>
    <w:rsid w:val="00DB05E0"/>
    <w:rsid w:val="00DB1028"/>
    <w:rsid w:val="00DB19E7"/>
    <w:rsid w:val="00DB1E9D"/>
    <w:rsid w:val="00DB21CC"/>
    <w:rsid w:val="00DB2800"/>
    <w:rsid w:val="00DB2A72"/>
    <w:rsid w:val="00DB2F9F"/>
    <w:rsid w:val="00DB3A48"/>
    <w:rsid w:val="00DB40E0"/>
    <w:rsid w:val="00DB4216"/>
    <w:rsid w:val="00DB4746"/>
    <w:rsid w:val="00DB47BC"/>
    <w:rsid w:val="00DB498B"/>
    <w:rsid w:val="00DB49FF"/>
    <w:rsid w:val="00DB5112"/>
    <w:rsid w:val="00DB5124"/>
    <w:rsid w:val="00DB5DF5"/>
    <w:rsid w:val="00DB61E9"/>
    <w:rsid w:val="00DB73BF"/>
    <w:rsid w:val="00DB7452"/>
    <w:rsid w:val="00DB75C8"/>
    <w:rsid w:val="00DB7F31"/>
    <w:rsid w:val="00DC09D2"/>
    <w:rsid w:val="00DC0AF5"/>
    <w:rsid w:val="00DC0CEC"/>
    <w:rsid w:val="00DC12CB"/>
    <w:rsid w:val="00DC199D"/>
    <w:rsid w:val="00DC1F78"/>
    <w:rsid w:val="00DC2243"/>
    <w:rsid w:val="00DC2314"/>
    <w:rsid w:val="00DC3274"/>
    <w:rsid w:val="00DC34E3"/>
    <w:rsid w:val="00DC3741"/>
    <w:rsid w:val="00DC39DA"/>
    <w:rsid w:val="00DC3ABF"/>
    <w:rsid w:val="00DC402A"/>
    <w:rsid w:val="00DC40BC"/>
    <w:rsid w:val="00DC44EE"/>
    <w:rsid w:val="00DC47AA"/>
    <w:rsid w:val="00DC48D7"/>
    <w:rsid w:val="00DC5346"/>
    <w:rsid w:val="00DC54A8"/>
    <w:rsid w:val="00DC54D1"/>
    <w:rsid w:val="00DC60A9"/>
    <w:rsid w:val="00DC65D4"/>
    <w:rsid w:val="00DC6605"/>
    <w:rsid w:val="00DC6A0D"/>
    <w:rsid w:val="00DC6ACB"/>
    <w:rsid w:val="00DC6FEC"/>
    <w:rsid w:val="00DC722A"/>
    <w:rsid w:val="00DC7735"/>
    <w:rsid w:val="00DC7910"/>
    <w:rsid w:val="00DC7BF4"/>
    <w:rsid w:val="00DD073F"/>
    <w:rsid w:val="00DD0774"/>
    <w:rsid w:val="00DD0C67"/>
    <w:rsid w:val="00DD10EA"/>
    <w:rsid w:val="00DD132F"/>
    <w:rsid w:val="00DD1547"/>
    <w:rsid w:val="00DD1ACB"/>
    <w:rsid w:val="00DD1B69"/>
    <w:rsid w:val="00DD2464"/>
    <w:rsid w:val="00DD27D2"/>
    <w:rsid w:val="00DD375B"/>
    <w:rsid w:val="00DD449C"/>
    <w:rsid w:val="00DD5A66"/>
    <w:rsid w:val="00DD631E"/>
    <w:rsid w:val="00DD6AF0"/>
    <w:rsid w:val="00DD6E60"/>
    <w:rsid w:val="00DD6F14"/>
    <w:rsid w:val="00DD7230"/>
    <w:rsid w:val="00DE0799"/>
    <w:rsid w:val="00DE0B8C"/>
    <w:rsid w:val="00DE0CCF"/>
    <w:rsid w:val="00DE0E3B"/>
    <w:rsid w:val="00DE1465"/>
    <w:rsid w:val="00DE1DA0"/>
    <w:rsid w:val="00DE1FF5"/>
    <w:rsid w:val="00DE22B3"/>
    <w:rsid w:val="00DE2E78"/>
    <w:rsid w:val="00DE352C"/>
    <w:rsid w:val="00DE3862"/>
    <w:rsid w:val="00DE3BF3"/>
    <w:rsid w:val="00DE3C69"/>
    <w:rsid w:val="00DE4221"/>
    <w:rsid w:val="00DE4246"/>
    <w:rsid w:val="00DE4E7B"/>
    <w:rsid w:val="00DE4F7A"/>
    <w:rsid w:val="00DE5230"/>
    <w:rsid w:val="00DE56F2"/>
    <w:rsid w:val="00DE5885"/>
    <w:rsid w:val="00DE5A7B"/>
    <w:rsid w:val="00DE5E4B"/>
    <w:rsid w:val="00DE6532"/>
    <w:rsid w:val="00DE6732"/>
    <w:rsid w:val="00DE6DA6"/>
    <w:rsid w:val="00DE6F35"/>
    <w:rsid w:val="00DE7060"/>
    <w:rsid w:val="00DE72BF"/>
    <w:rsid w:val="00DE733A"/>
    <w:rsid w:val="00DE765D"/>
    <w:rsid w:val="00DE7B5D"/>
    <w:rsid w:val="00DF0433"/>
    <w:rsid w:val="00DF0652"/>
    <w:rsid w:val="00DF0967"/>
    <w:rsid w:val="00DF1870"/>
    <w:rsid w:val="00DF1935"/>
    <w:rsid w:val="00DF23F1"/>
    <w:rsid w:val="00DF2530"/>
    <w:rsid w:val="00DF29CC"/>
    <w:rsid w:val="00DF2C2E"/>
    <w:rsid w:val="00DF30FF"/>
    <w:rsid w:val="00DF3180"/>
    <w:rsid w:val="00DF33E0"/>
    <w:rsid w:val="00DF361C"/>
    <w:rsid w:val="00DF409F"/>
    <w:rsid w:val="00DF4124"/>
    <w:rsid w:val="00DF4D87"/>
    <w:rsid w:val="00DF5349"/>
    <w:rsid w:val="00DF592F"/>
    <w:rsid w:val="00DF5D6D"/>
    <w:rsid w:val="00DF6149"/>
    <w:rsid w:val="00DF6567"/>
    <w:rsid w:val="00DF6A6E"/>
    <w:rsid w:val="00DF6B44"/>
    <w:rsid w:val="00DF6BAC"/>
    <w:rsid w:val="00DF6C01"/>
    <w:rsid w:val="00DF6E16"/>
    <w:rsid w:val="00DF7493"/>
    <w:rsid w:val="00E00122"/>
    <w:rsid w:val="00E002AB"/>
    <w:rsid w:val="00E003E6"/>
    <w:rsid w:val="00E005AC"/>
    <w:rsid w:val="00E0091A"/>
    <w:rsid w:val="00E009FA"/>
    <w:rsid w:val="00E00BB8"/>
    <w:rsid w:val="00E01266"/>
    <w:rsid w:val="00E01851"/>
    <w:rsid w:val="00E026C6"/>
    <w:rsid w:val="00E027CD"/>
    <w:rsid w:val="00E02BBD"/>
    <w:rsid w:val="00E02D8B"/>
    <w:rsid w:val="00E02EA0"/>
    <w:rsid w:val="00E02EB2"/>
    <w:rsid w:val="00E0359D"/>
    <w:rsid w:val="00E03C2F"/>
    <w:rsid w:val="00E03CC1"/>
    <w:rsid w:val="00E03DEE"/>
    <w:rsid w:val="00E03F79"/>
    <w:rsid w:val="00E040D7"/>
    <w:rsid w:val="00E043A3"/>
    <w:rsid w:val="00E04C90"/>
    <w:rsid w:val="00E0539B"/>
    <w:rsid w:val="00E058C5"/>
    <w:rsid w:val="00E05D2B"/>
    <w:rsid w:val="00E0616C"/>
    <w:rsid w:val="00E06342"/>
    <w:rsid w:val="00E06AA1"/>
    <w:rsid w:val="00E06BD3"/>
    <w:rsid w:val="00E07747"/>
    <w:rsid w:val="00E07A4D"/>
    <w:rsid w:val="00E10302"/>
    <w:rsid w:val="00E103A3"/>
    <w:rsid w:val="00E10917"/>
    <w:rsid w:val="00E1134A"/>
    <w:rsid w:val="00E11898"/>
    <w:rsid w:val="00E12032"/>
    <w:rsid w:val="00E12D3A"/>
    <w:rsid w:val="00E132A1"/>
    <w:rsid w:val="00E134A1"/>
    <w:rsid w:val="00E1386B"/>
    <w:rsid w:val="00E1393C"/>
    <w:rsid w:val="00E14DFC"/>
    <w:rsid w:val="00E15730"/>
    <w:rsid w:val="00E15B8C"/>
    <w:rsid w:val="00E15D20"/>
    <w:rsid w:val="00E15EA6"/>
    <w:rsid w:val="00E16051"/>
    <w:rsid w:val="00E16A5F"/>
    <w:rsid w:val="00E16F55"/>
    <w:rsid w:val="00E17F10"/>
    <w:rsid w:val="00E20487"/>
    <w:rsid w:val="00E20CD5"/>
    <w:rsid w:val="00E20E2E"/>
    <w:rsid w:val="00E21011"/>
    <w:rsid w:val="00E21EDA"/>
    <w:rsid w:val="00E21FDD"/>
    <w:rsid w:val="00E22320"/>
    <w:rsid w:val="00E23219"/>
    <w:rsid w:val="00E2374B"/>
    <w:rsid w:val="00E23A92"/>
    <w:rsid w:val="00E23FBF"/>
    <w:rsid w:val="00E2402A"/>
    <w:rsid w:val="00E2419E"/>
    <w:rsid w:val="00E244FC"/>
    <w:rsid w:val="00E248C0"/>
    <w:rsid w:val="00E24FB8"/>
    <w:rsid w:val="00E2502D"/>
    <w:rsid w:val="00E251FB"/>
    <w:rsid w:val="00E25A4A"/>
    <w:rsid w:val="00E25AB0"/>
    <w:rsid w:val="00E25BFA"/>
    <w:rsid w:val="00E25D05"/>
    <w:rsid w:val="00E25EC6"/>
    <w:rsid w:val="00E2604D"/>
    <w:rsid w:val="00E26181"/>
    <w:rsid w:val="00E264CC"/>
    <w:rsid w:val="00E266D9"/>
    <w:rsid w:val="00E26EF0"/>
    <w:rsid w:val="00E270DF"/>
    <w:rsid w:val="00E278C5"/>
    <w:rsid w:val="00E278E3"/>
    <w:rsid w:val="00E27AB8"/>
    <w:rsid w:val="00E30ABA"/>
    <w:rsid w:val="00E30E05"/>
    <w:rsid w:val="00E31DB3"/>
    <w:rsid w:val="00E31E0C"/>
    <w:rsid w:val="00E32344"/>
    <w:rsid w:val="00E32428"/>
    <w:rsid w:val="00E336F7"/>
    <w:rsid w:val="00E3394D"/>
    <w:rsid w:val="00E339B8"/>
    <w:rsid w:val="00E34B87"/>
    <w:rsid w:val="00E351BB"/>
    <w:rsid w:val="00E353FD"/>
    <w:rsid w:val="00E355F2"/>
    <w:rsid w:val="00E358EE"/>
    <w:rsid w:val="00E35D69"/>
    <w:rsid w:val="00E35F63"/>
    <w:rsid w:val="00E36B77"/>
    <w:rsid w:val="00E371AB"/>
    <w:rsid w:val="00E3723A"/>
    <w:rsid w:val="00E37961"/>
    <w:rsid w:val="00E37C20"/>
    <w:rsid w:val="00E40201"/>
    <w:rsid w:val="00E40A84"/>
    <w:rsid w:val="00E40FD1"/>
    <w:rsid w:val="00E41477"/>
    <w:rsid w:val="00E4168E"/>
    <w:rsid w:val="00E42524"/>
    <w:rsid w:val="00E42A03"/>
    <w:rsid w:val="00E42AA2"/>
    <w:rsid w:val="00E42B40"/>
    <w:rsid w:val="00E42FFE"/>
    <w:rsid w:val="00E4304D"/>
    <w:rsid w:val="00E43CDE"/>
    <w:rsid w:val="00E43E0C"/>
    <w:rsid w:val="00E447FA"/>
    <w:rsid w:val="00E44BDA"/>
    <w:rsid w:val="00E44BF4"/>
    <w:rsid w:val="00E453F9"/>
    <w:rsid w:val="00E45728"/>
    <w:rsid w:val="00E46910"/>
    <w:rsid w:val="00E46B4B"/>
    <w:rsid w:val="00E46EE0"/>
    <w:rsid w:val="00E46EE3"/>
    <w:rsid w:val="00E47072"/>
    <w:rsid w:val="00E473E0"/>
    <w:rsid w:val="00E47692"/>
    <w:rsid w:val="00E50A55"/>
    <w:rsid w:val="00E519DB"/>
    <w:rsid w:val="00E521DA"/>
    <w:rsid w:val="00E5272E"/>
    <w:rsid w:val="00E527CF"/>
    <w:rsid w:val="00E528A5"/>
    <w:rsid w:val="00E52E0D"/>
    <w:rsid w:val="00E5334B"/>
    <w:rsid w:val="00E5377A"/>
    <w:rsid w:val="00E53D42"/>
    <w:rsid w:val="00E549D3"/>
    <w:rsid w:val="00E54CCC"/>
    <w:rsid w:val="00E554E8"/>
    <w:rsid w:val="00E55E9C"/>
    <w:rsid w:val="00E566D0"/>
    <w:rsid w:val="00E568A0"/>
    <w:rsid w:val="00E568FB"/>
    <w:rsid w:val="00E56D95"/>
    <w:rsid w:val="00E57399"/>
    <w:rsid w:val="00E57560"/>
    <w:rsid w:val="00E6038B"/>
    <w:rsid w:val="00E60453"/>
    <w:rsid w:val="00E60ADF"/>
    <w:rsid w:val="00E60F1A"/>
    <w:rsid w:val="00E611EF"/>
    <w:rsid w:val="00E6147C"/>
    <w:rsid w:val="00E61794"/>
    <w:rsid w:val="00E61E19"/>
    <w:rsid w:val="00E61EB7"/>
    <w:rsid w:val="00E61EEC"/>
    <w:rsid w:val="00E62601"/>
    <w:rsid w:val="00E628ED"/>
    <w:rsid w:val="00E638C2"/>
    <w:rsid w:val="00E6415E"/>
    <w:rsid w:val="00E6464A"/>
    <w:rsid w:val="00E64747"/>
    <w:rsid w:val="00E64F15"/>
    <w:rsid w:val="00E652EA"/>
    <w:rsid w:val="00E65306"/>
    <w:rsid w:val="00E6555E"/>
    <w:rsid w:val="00E6557C"/>
    <w:rsid w:val="00E66B24"/>
    <w:rsid w:val="00E66D86"/>
    <w:rsid w:val="00E66F87"/>
    <w:rsid w:val="00E671CB"/>
    <w:rsid w:val="00E673D0"/>
    <w:rsid w:val="00E67517"/>
    <w:rsid w:val="00E679D5"/>
    <w:rsid w:val="00E67A21"/>
    <w:rsid w:val="00E67A74"/>
    <w:rsid w:val="00E7016E"/>
    <w:rsid w:val="00E70597"/>
    <w:rsid w:val="00E707CA"/>
    <w:rsid w:val="00E70802"/>
    <w:rsid w:val="00E7111E"/>
    <w:rsid w:val="00E71249"/>
    <w:rsid w:val="00E71272"/>
    <w:rsid w:val="00E71596"/>
    <w:rsid w:val="00E71BF6"/>
    <w:rsid w:val="00E71D08"/>
    <w:rsid w:val="00E721F7"/>
    <w:rsid w:val="00E72D15"/>
    <w:rsid w:val="00E72EC1"/>
    <w:rsid w:val="00E73262"/>
    <w:rsid w:val="00E7335E"/>
    <w:rsid w:val="00E739A9"/>
    <w:rsid w:val="00E73BB7"/>
    <w:rsid w:val="00E74321"/>
    <w:rsid w:val="00E743C5"/>
    <w:rsid w:val="00E7457F"/>
    <w:rsid w:val="00E748F0"/>
    <w:rsid w:val="00E74F12"/>
    <w:rsid w:val="00E75FFA"/>
    <w:rsid w:val="00E7655E"/>
    <w:rsid w:val="00E76E15"/>
    <w:rsid w:val="00E76FC2"/>
    <w:rsid w:val="00E771B8"/>
    <w:rsid w:val="00E77333"/>
    <w:rsid w:val="00E77FAF"/>
    <w:rsid w:val="00E80517"/>
    <w:rsid w:val="00E8091A"/>
    <w:rsid w:val="00E80B69"/>
    <w:rsid w:val="00E814F9"/>
    <w:rsid w:val="00E815E3"/>
    <w:rsid w:val="00E81690"/>
    <w:rsid w:val="00E81E5F"/>
    <w:rsid w:val="00E82054"/>
    <w:rsid w:val="00E822CA"/>
    <w:rsid w:val="00E82381"/>
    <w:rsid w:val="00E8249C"/>
    <w:rsid w:val="00E82968"/>
    <w:rsid w:val="00E83629"/>
    <w:rsid w:val="00E8364D"/>
    <w:rsid w:val="00E83B96"/>
    <w:rsid w:val="00E83FC6"/>
    <w:rsid w:val="00E84925"/>
    <w:rsid w:val="00E85435"/>
    <w:rsid w:val="00E855FC"/>
    <w:rsid w:val="00E85AC6"/>
    <w:rsid w:val="00E86AB9"/>
    <w:rsid w:val="00E86B62"/>
    <w:rsid w:val="00E86C02"/>
    <w:rsid w:val="00E876C3"/>
    <w:rsid w:val="00E902C2"/>
    <w:rsid w:val="00E90F1A"/>
    <w:rsid w:val="00E912AD"/>
    <w:rsid w:val="00E91618"/>
    <w:rsid w:val="00E916EC"/>
    <w:rsid w:val="00E91BF4"/>
    <w:rsid w:val="00E91E49"/>
    <w:rsid w:val="00E91F4D"/>
    <w:rsid w:val="00E924B6"/>
    <w:rsid w:val="00E9273C"/>
    <w:rsid w:val="00E93899"/>
    <w:rsid w:val="00E9472B"/>
    <w:rsid w:val="00E94F87"/>
    <w:rsid w:val="00E95030"/>
    <w:rsid w:val="00E95376"/>
    <w:rsid w:val="00E95589"/>
    <w:rsid w:val="00E9573B"/>
    <w:rsid w:val="00E96060"/>
    <w:rsid w:val="00E979DC"/>
    <w:rsid w:val="00E97ED0"/>
    <w:rsid w:val="00EA01D7"/>
    <w:rsid w:val="00EA087D"/>
    <w:rsid w:val="00EA0C44"/>
    <w:rsid w:val="00EA0D68"/>
    <w:rsid w:val="00EA119E"/>
    <w:rsid w:val="00EA129B"/>
    <w:rsid w:val="00EA1755"/>
    <w:rsid w:val="00EA1866"/>
    <w:rsid w:val="00EA1FDF"/>
    <w:rsid w:val="00EA27F7"/>
    <w:rsid w:val="00EA2ACA"/>
    <w:rsid w:val="00EA3463"/>
    <w:rsid w:val="00EA3B9B"/>
    <w:rsid w:val="00EA3BFE"/>
    <w:rsid w:val="00EA44AD"/>
    <w:rsid w:val="00EA44C0"/>
    <w:rsid w:val="00EA4A60"/>
    <w:rsid w:val="00EA4A81"/>
    <w:rsid w:val="00EA4BC6"/>
    <w:rsid w:val="00EA4D53"/>
    <w:rsid w:val="00EA4ECE"/>
    <w:rsid w:val="00EA54D2"/>
    <w:rsid w:val="00EA5C80"/>
    <w:rsid w:val="00EA5CA8"/>
    <w:rsid w:val="00EA69BF"/>
    <w:rsid w:val="00EA6CB6"/>
    <w:rsid w:val="00EA6E87"/>
    <w:rsid w:val="00EA6F3E"/>
    <w:rsid w:val="00EA71F6"/>
    <w:rsid w:val="00EA75B2"/>
    <w:rsid w:val="00EB04B2"/>
    <w:rsid w:val="00EB082C"/>
    <w:rsid w:val="00EB0979"/>
    <w:rsid w:val="00EB0E5D"/>
    <w:rsid w:val="00EB14AE"/>
    <w:rsid w:val="00EB2439"/>
    <w:rsid w:val="00EB2686"/>
    <w:rsid w:val="00EB2FE9"/>
    <w:rsid w:val="00EB33CE"/>
    <w:rsid w:val="00EB34CD"/>
    <w:rsid w:val="00EB39B2"/>
    <w:rsid w:val="00EB3C3F"/>
    <w:rsid w:val="00EB49D7"/>
    <w:rsid w:val="00EB4A84"/>
    <w:rsid w:val="00EB4CC3"/>
    <w:rsid w:val="00EB51F4"/>
    <w:rsid w:val="00EB553A"/>
    <w:rsid w:val="00EB5C2B"/>
    <w:rsid w:val="00EB6148"/>
    <w:rsid w:val="00EB62A7"/>
    <w:rsid w:val="00EB6EDF"/>
    <w:rsid w:val="00EB732E"/>
    <w:rsid w:val="00EB76D9"/>
    <w:rsid w:val="00EB7BA2"/>
    <w:rsid w:val="00EB7CCF"/>
    <w:rsid w:val="00EB7DC1"/>
    <w:rsid w:val="00EC01CD"/>
    <w:rsid w:val="00EC036B"/>
    <w:rsid w:val="00EC1262"/>
    <w:rsid w:val="00EC169E"/>
    <w:rsid w:val="00EC1C32"/>
    <w:rsid w:val="00EC274C"/>
    <w:rsid w:val="00EC2B70"/>
    <w:rsid w:val="00EC3303"/>
    <w:rsid w:val="00EC363E"/>
    <w:rsid w:val="00EC4BA0"/>
    <w:rsid w:val="00EC4BBA"/>
    <w:rsid w:val="00EC4DBD"/>
    <w:rsid w:val="00EC5778"/>
    <w:rsid w:val="00EC5DA6"/>
    <w:rsid w:val="00EC609F"/>
    <w:rsid w:val="00EC690D"/>
    <w:rsid w:val="00EC6D34"/>
    <w:rsid w:val="00ED0B03"/>
    <w:rsid w:val="00ED0C40"/>
    <w:rsid w:val="00ED1B5B"/>
    <w:rsid w:val="00ED1BD2"/>
    <w:rsid w:val="00ED2E91"/>
    <w:rsid w:val="00ED348D"/>
    <w:rsid w:val="00ED38A9"/>
    <w:rsid w:val="00ED3E54"/>
    <w:rsid w:val="00ED43DE"/>
    <w:rsid w:val="00ED459F"/>
    <w:rsid w:val="00ED48F5"/>
    <w:rsid w:val="00ED4B61"/>
    <w:rsid w:val="00ED5467"/>
    <w:rsid w:val="00ED5931"/>
    <w:rsid w:val="00ED5D68"/>
    <w:rsid w:val="00ED62B8"/>
    <w:rsid w:val="00ED63B6"/>
    <w:rsid w:val="00ED6EF7"/>
    <w:rsid w:val="00ED78DC"/>
    <w:rsid w:val="00ED7B80"/>
    <w:rsid w:val="00EE0004"/>
    <w:rsid w:val="00EE0EA0"/>
    <w:rsid w:val="00EE0EA2"/>
    <w:rsid w:val="00EE16FD"/>
    <w:rsid w:val="00EE1AC5"/>
    <w:rsid w:val="00EE1FBB"/>
    <w:rsid w:val="00EE20F4"/>
    <w:rsid w:val="00EE27DC"/>
    <w:rsid w:val="00EE2921"/>
    <w:rsid w:val="00EE2A6A"/>
    <w:rsid w:val="00EE3314"/>
    <w:rsid w:val="00EE3B2C"/>
    <w:rsid w:val="00EE3D07"/>
    <w:rsid w:val="00EE3E74"/>
    <w:rsid w:val="00EE3ECE"/>
    <w:rsid w:val="00EE40B2"/>
    <w:rsid w:val="00EE434D"/>
    <w:rsid w:val="00EE4779"/>
    <w:rsid w:val="00EE545D"/>
    <w:rsid w:val="00EE548A"/>
    <w:rsid w:val="00EE60AB"/>
    <w:rsid w:val="00EE61EF"/>
    <w:rsid w:val="00EE67C8"/>
    <w:rsid w:val="00EE687B"/>
    <w:rsid w:val="00EE7DA9"/>
    <w:rsid w:val="00EE7E42"/>
    <w:rsid w:val="00EE7F16"/>
    <w:rsid w:val="00EF013D"/>
    <w:rsid w:val="00EF02A3"/>
    <w:rsid w:val="00EF0F33"/>
    <w:rsid w:val="00EF11CB"/>
    <w:rsid w:val="00EF2018"/>
    <w:rsid w:val="00EF2200"/>
    <w:rsid w:val="00EF22A6"/>
    <w:rsid w:val="00EF2677"/>
    <w:rsid w:val="00EF2CA6"/>
    <w:rsid w:val="00EF372B"/>
    <w:rsid w:val="00EF384D"/>
    <w:rsid w:val="00EF3EFD"/>
    <w:rsid w:val="00EF3F76"/>
    <w:rsid w:val="00EF4201"/>
    <w:rsid w:val="00EF4AEF"/>
    <w:rsid w:val="00EF5416"/>
    <w:rsid w:val="00EF5498"/>
    <w:rsid w:val="00EF5EEA"/>
    <w:rsid w:val="00EF6128"/>
    <w:rsid w:val="00EF6559"/>
    <w:rsid w:val="00EF683B"/>
    <w:rsid w:val="00EF69CC"/>
    <w:rsid w:val="00EF6AD8"/>
    <w:rsid w:val="00EF7001"/>
    <w:rsid w:val="00EF7085"/>
    <w:rsid w:val="00EF7544"/>
    <w:rsid w:val="00EF7756"/>
    <w:rsid w:val="00EF7EBE"/>
    <w:rsid w:val="00F00217"/>
    <w:rsid w:val="00F0070C"/>
    <w:rsid w:val="00F00974"/>
    <w:rsid w:val="00F00A68"/>
    <w:rsid w:val="00F00C44"/>
    <w:rsid w:val="00F00E1B"/>
    <w:rsid w:val="00F00FD4"/>
    <w:rsid w:val="00F012A8"/>
    <w:rsid w:val="00F012C9"/>
    <w:rsid w:val="00F0144D"/>
    <w:rsid w:val="00F01A96"/>
    <w:rsid w:val="00F0242C"/>
    <w:rsid w:val="00F02445"/>
    <w:rsid w:val="00F02CC4"/>
    <w:rsid w:val="00F03080"/>
    <w:rsid w:val="00F03373"/>
    <w:rsid w:val="00F03411"/>
    <w:rsid w:val="00F04566"/>
    <w:rsid w:val="00F049F8"/>
    <w:rsid w:val="00F05011"/>
    <w:rsid w:val="00F051BD"/>
    <w:rsid w:val="00F05BAB"/>
    <w:rsid w:val="00F05E25"/>
    <w:rsid w:val="00F05F46"/>
    <w:rsid w:val="00F06390"/>
    <w:rsid w:val="00F0695E"/>
    <w:rsid w:val="00F076DA"/>
    <w:rsid w:val="00F07ED7"/>
    <w:rsid w:val="00F105B0"/>
    <w:rsid w:val="00F10B30"/>
    <w:rsid w:val="00F10BD5"/>
    <w:rsid w:val="00F1152E"/>
    <w:rsid w:val="00F11FFA"/>
    <w:rsid w:val="00F11FFC"/>
    <w:rsid w:val="00F1213F"/>
    <w:rsid w:val="00F121B0"/>
    <w:rsid w:val="00F126A9"/>
    <w:rsid w:val="00F12BAE"/>
    <w:rsid w:val="00F13353"/>
    <w:rsid w:val="00F1373F"/>
    <w:rsid w:val="00F137A4"/>
    <w:rsid w:val="00F14052"/>
    <w:rsid w:val="00F151A9"/>
    <w:rsid w:val="00F1546A"/>
    <w:rsid w:val="00F155D9"/>
    <w:rsid w:val="00F15B3F"/>
    <w:rsid w:val="00F15C1C"/>
    <w:rsid w:val="00F162BC"/>
    <w:rsid w:val="00F168EB"/>
    <w:rsid w:val="00F16C93"/>
    <w:rsid w:val="00F16D0D"/>
    <w:rsid w:val="00F16D78"/>
    <w:rsid w:val="00F16FD4"/>
    <w:rsid w:val="00F17296"/>
    <w:rsid w:val="00F172AC"/>
    <w:rsid w:val="00F174DB"/>
    <w:rsid w:val="00F17AEA"/>
    <w:rsid w:val="00F20068"/>
    <w:rsid w:val="00F20200"/>
    <w:rsid w:val="00F204B1"/>
    <w:rsid w:val="00F20868"/>
    <w:rsid w:val="00F2158C"/>
    <w:rsid w:val="00F21E32"/>
    <w:rsid w:val="00F22071"/>
    <w:rsid w:val="00F22369"/>
    <w:rsid w:val="00F22933"/>
    <w:rsid w:val="00F22A96"/>
    <w:rsid w:val="00F22DF2"/>
    <w:rsid w:val="00F231E1"/>
    <w:rsid w:val="00F233C1"/>
    <w:rsid w:val="00F234FC"/>
    <w:rsid w:val="00F23A5F"/>
    <w:rsid w:val="00F23E71"/>
    <w:rsid w:val="00F23F63"/>
    <w:rsid w:val="00F24759"/>
    <w:rsid w:val="00F2509E"/>
    <w:rsid w:val="00F250BE"/>
    <w:rsid w:val="00F259C9"/>
    <w:rsid w:val="00F25D4E"/>
    <w:rsid w:val="00F2628A"/>
    <w:rsid w:val="00F26923"/>
    <w:rsid w:val="00F26DE3"/>
    <w:rsid w:val="00F26E4A"/>
    <w:rsid w:val="00F2708A"/>
    <w:rsid w:val="00F277D9"/>
    <w:rsid w:val="00F27895"/>
    <w:rsid w:val="00F27A06"/>
    <w:rsid w:val="00F3043D"/>
    <w:rsid w:val="00F310D3"/>
    <w:rsid w:val="00F31409"/>
    <w:rsid w:val="00F31603"/>
    <w:rsid w:val="00F319BD"/>
    <w:rsid w:val="00F31A8B"/>
    <w:rsid w:val="00F31D10"/>
    <w:rsid w:val="00F31E76"/>
    <w:rsid w:val="00F32349"/>
    <w:rsid w:val="00F325B4"/>
    <w:rsid w:val="00F32CDE"/>
    <w:rsid w:val="00F33014"/>
    <w:rsid w:val="00F335D2"/>
    <w:rsid w:val="00F341E6"/>
    <w:rsid w:val="00F344B4"/>
    <w:rsid w:val="00F346AE"/>
    <w:rsid w:val="00F34BC9"/>
    <w:rsid w:val="00F34D2D"/>
    <w:rsid w:val="00F35D66"/>
    <w:rsid w:val="00F36067"/>
    <w:rsid w:val="00F360F8"/>
    <w:rsid w:val="00F3650D"/>
    <w:rsid w:val="00F3702F"/>
    <w:rsid w:val="00F3737E"/>
    <w:rsid w:val="00F4019D"/>
    <w:rsid w:val="00F40616"/>
    <w:rsid w:val="00F407FC"/>
    <w:rsid w:val="00F40D13"/>
    <w:rsid w:val="00F40ECE"/>
    <w:rsid w:val="00F41076"/>
    <w:rsid w:val="00F41548"/>
    <w:rsid w:val="00F41F67"/>
    <w:rsid w:val="00F4202E"/>
    <w:rsid w:val="00F42122"/>
    <w:rsid w:val="00F42244"/>
    <w:rsid w:val="00F4238A"/>
    <w:rsid w:val="00F424D0"/>
    <w:rsid w:val="00F42785"/>
    <w:rsid w:val="00F427AE"/>
    <w:rsid w:val="00F42859"/>
    <w:rsid w:val="00F42997"/>
    <w:rsid w:val="00F42A81"/>
    <w:rsid w:val="00F42ADF"/>
    <w:rsid w:val="00F42B61"/>
    <w:rsid w:val="00F43CA7"/>
    <w:rsid w:val="00F440FD"/>
    <w:rsid w:val="00F4482C"/>
    <w:rsid w:val="00F44B85"/>
    <w:rsid w:val="00F44C24"/>
    <w:rsid w:val="00F44C77"/>
    <w:rsid w:val="00F44E86"/>
    <w:rsid w:val="00F458DD"/>
    <w:rsid w:val="00F45D01"/>
    <w:rsid w:val="00F467EE"/>
    <w:rsid w:val="00F46853"/>
    <w:rsid w:val="00F479A2"/>
    <w:rsid w:val="00F47A56"/>
    <w:rsid w:val="00F47ACB"/>
    <w:rsid w:val="00F506CC"/>
    <w:rsid w:val="00F514AF"/>
    <w:rsid w:val="00F5201A"/>
    <w:rsid w:val="00F52F32"/>
    <w:rsid w:val="00F534B1"/>
    <w:rsid w:val="00F537AF"/>
    <w:rsid w:val="00F537C1"/>
    <w:rsid w:val="00F539A9"/>
    <w:rsid w:val="00F53CA0"/>
    <w:rsid w:val="00F54154"/>
    <w:rsid w:val="00F54445"/>
    <w:rsid w:val="00F54545"/>
    <w:rsid w:val="00F54580"/>
    <w:rsid w:val="00F5461B"/>
    <w:rsid w:val="00F55A70"/>
    <w:rsid w:val="00F5671F"/>
    <w:rsid w:val="00F56BDD"/>
    <w:rsid w:val="00F56D16"/>
    <w:rsid w:val="00F571BB"/>
    <w:rsid w:val="00F6000E"/>
    <w:rsid w:val="00F600F0"/>
    <w:rsid w:val="00F6068F"/>
    <w:rsid w:val="00F60D8D"/>
    <w:rsid w:val="00F611B4"/>
    <w:rsid w:val="00F61A8C"/>
    <w:rsid w:val="00F620CA"/>
    <w:rsid w:val="00F62169"/>
    <w:rsid w:val="00F62661"/>
    <w:rsid w:val="00F6290D"/>
    <w:rsid w:val="00F631F3"/>
    <w:rsid w:val="00F63332"/>
    <w:rsid w:val="00F634DC"/>
    <w:rsid w:val="00F6376B"/>
    <w:rsid w:val="00F637DA"/>
    <w:rsid w:val="00F64008"/>
    <w:rsid w:val="00F64BA8"/>
    <w:rsid w:val="00F64C6B"/>
    <w:rsid w:val="00F653D5"/>
    <w:rsid w:val="00F65E41"/>
    <w:rsid w:val="00F660A4"/>
    <w:rsid w:val="00F66109"/>
    <w:rsid w:val="00F6663D"/>
    <w:rsid w:val="00F6676D"/>
    <w:rsid w:val="00F6689C"/>
    <w:rsid w:val="00F67570"/>
    <w:rsid w:val="00F709A7"/>
    <w:rsid w:val="00F709CD"/>
    <w:rsid w:val="00F70B37"/>
    <w:rsid w:val="00F70C04"/>
    <w:rsid w:val="00F70F18"/>
    <w:rsid w:val="00F70FBE"/>
    <w:rsid w:val="00F710CA"/>
    <w:rsid w:val="00F71F28"/>
    <w:rsid w:val="00F72E4E"/>
    <w:rsid w:val="00F736D7"/>
    <w:rsid w:val="00F73CA0"/>
    <w:rsid w:val="00F74DAB"/>
    <w:rsid w:val="00F74EE5"/>
    <w:rsid w:val="00F759CB"/>
    <w:rsid w:val="00F75B27"/>
    <w:rsid w:val="00F75F45"/>
    <w:rsid w:val="00F761EB"/>
    <w:rsid w:val="00F765CB"/>
    <w:rsid w:val="00F76A86"/>
    <w:rsid w:val="00F76E7E"/>
    <w:rsid w:val="00F7786E"/>
    <w:rsid w:val="00F77BE9"/>
    <w:rsid w:val="00F77FBE"/>
    <w:rsid w:val="00F77FEA"/>
    <w:rsid w:val="00F801D2"/>
    <w:rsid w:val="00F80954"/>
    <w:rsid w:val="00F80A02"/>
    <w:rsid w:val="00F80A3A"/>
    <w:rsid w:val="00F80D5F"/>
    <w:rsid w:val="00F810B4"/>
    <w:rsid w:val="00F8115D"/>
    <w:rsid w:val="00F81275"/>
    <w:rsid w:val="00F81553"/>
    <w:rsid w:val="00F81DAE"/>
    <w:rsid w:val="00F81F7C"/>
    <w:rsid w:val="00F82036"/>
    <w:rsid w:val="00F82156"/>
    <w:rsid w:val="00F82680"/>
    <w:rsid w:val="00F82936"/>
    <w:rsid w:val="00F82A30"/>
    <w:rsid w:val="00F82C73"/>
    <w:rsid w:val="00F82F58"/>
    <w:rsid w:val="00F835EB"/>
    <w:rsid w:val="00F84797"/>
    <w:rsid w:val="00F84C2C"/>
    <w:rsid w:val="00F84FE2"/>
    <w:rsid w:val="00F85853"/>
    <w:rsid w:val="00F85C9D"/>
    <w:rsid w:val="00F861E4"/>
    <w:rsid w:val="00F86926"/>
    <w:rsid w:val="00F86C5D"/>
    <w:rsid w:val="00F873AA"/>
    <w:rsid w:val="00F877B3"/>
    <w:rsid w:val="00F87912"/>
    <w:rsid w:val="00F87BC4"/>
    <w:rsid w:val="00F90528"/>
    <w:rsid w:val="00F907BB"/>
    <w:rsid w:val="00F9089A"/>
    <w:rsid w:val="00F908C9"/>
    <w:rsid w:val="00F90CE2"/>
    <w:rsid w:val="00F90FF7"/>
    <w:rsid w:val="00F91620"/>
    <w:rsid w:val="00F916AA"/>
    <w:rsid w:val="00F917EC"/>
    <w:rsid w:val="00F918AD"/>
    <w:rsid w:val="00F923C5"/>
    <w:rsid w:val="00F9301B"/>
    <w:rsid w:val="00F932FC"/>
    <w:rsid w:val="00F9369F"/>
    <w:rsid w:val="00F94897"/>
    <w:rsid w:val="00F95432"/>
    <w:rsid w:val="00F954A5"/>
    <w:rsid w:val="00F95921"/>
    <w:rsid w:val="00F96117"/>
    <w:rsid w:val="00F96464"/>
    <w:rsid w:val="00F967BC"/>
    <w:rsid w:val="00F96B88"/>
    <w:rsid w:val="00F96D38"/>
    <w:rsid w:val="00F96FCD"/>
    <w:rsid w:val="00F97E94"/>
    <w:rsid w:val="00F97F15"/>
    <w:rsid w:val="00FA1793"/>
    <w:rsid w:val="00FA1813"/>
    <w:rsid w:val="00FA19E3"/>
    <w:rsid w:val="00FA24BD"/>
    <w:rsid w:val="00FA2AF8"/>
    <w:rsid w:val="00FA31E2"/>
    <w:rsid w:val="00FA349F"/>
    <w:rsid w:val="00FA3F96"/>
    <w:rsid w:val="00FA413B"/>
    <w:rsid w:val="00FA49DC"/>
    <w:rsid w:val="00FA4FA8"/>
    <w:rsid w:val="00FA4FD9"/>
    <w:rsid w:val="00FA53C6"/>
    <w:rsid w:val="00FA551F"/>
    <w:rsid w:val="00FA5B6F"/>
    <w:rsid w:val="00FA5D4B"/>
    <w:rsid w:val="00FA6488"/>
    <w:rsid w:val="00FA6825"/>
    <w:rsid w:val="00FA6B0B"/>
    <w:rsid w:val="00FA7F3E"/>
    <w:rsid w:val="00FB0840"/>
    <w:rsid w:val="00FB0A3A"/>
    <w:rsid w:val="00FB0FD8"/>
    <w:rsid w:val="00FB189B"/>
    <w:rsid w:val="00FB1A98"/>
    <w:rsid w:val="00FB23BB"/>
    <w:rsid w:val="00FB28BF"/>
    <w:rsid w:val="00FB2D3D"/>
    <w:rsid w:val="00FB3237"/>
    <w:rsid w:val="00FB3A07"/>
    <w:rsid w:val="00FB3D32"/>
    <w:rsid w:val="00FB3F73"/>
    <w:rsid w:val="00FB3FB7"/>
    <w:rsid w:val="00FB46F5"/>
    <w:rsid w:val="00FB4F23"/>
    <w:rsid w:val="00FB532C"/>
    <w:rsid w:val="00FB59D5"/>
    <w:rsid w:val="00FB63E4"/>
    <w:rsid w:val="00FB6662"/>
    <w:rsid w:val="00FB69B6"/>
    <w:rsid w:val="00FB749B"/>
    <w:rsid w:val="00FC06D0"/>
    <w:rsid w:val="00FC077B"/>
    <w:rsid w:val="00FC08AD"/>
    <w:rsid w:val="00FC148E"/>
    <w:rsid w:val="00FC1924"/>
    <w:rsid w:val="00FC19FF"/>
    <w:rsid w:val="00FC209D"/>
    <w:rsid w:val="00FC27B0"/>
    <w:rsid w:val="00FC2CC4"/>
    <w:rsid w:val="00FC2E5B"/>
    <w:rsid w:val="00FC3914"/>
    <w:rsid w:val="00FC3E9C"/>
    <w:rsid w:val="00FC4744"/>
    <w:rsid w:val="00FC4F9E"/>
    <w:rsid w:val="00FC5420"/>
    <w:rsid w:val="00FC55E8"/>
    <w:rsid w:val="00FC55F2"/>
    <w:rsid w:val="00FC5BC4"/>
    <w:rsid w:val="00FC66C3"/>
    <w:rsid w:val="00FC6B6D"/>
    <w:rsid w:val="00FC6D30"/>
    <w:rsid w:val="00FC6F92"/>
    <w:rsid w:val="00FC6FBD"/>
    <w:rsid w:val="00FC731E"/>
    <w:rsid w:val="00FC7400"/>
    <w:rsid w:val="00FC7643"/>
    <w:rsid w:val="00FC77CB"/>
    <w:rsid w:val="00FC7C4A"/>
    <w:rsid w:val="00FC7DEF"/>
    <w:rsid w:val="00FD04F5"/>
    <w:rsid w:val="00FD0C6E"/>
    <w:rsid w:val="00FD177B"/>
    <w:rsid w:val="00FD2052"/>
    <w:rsid w:val="00FD285C"/>
    <w:rsid w:val="00FD2B3A"/>
    <w:rsid w:val="00FD2D32"/>
    <w:rsid w:val="00FD2E9F"/>
    <w:rsid w:val="00FD325C"/>
    <w:rsid w:val="00FD340A"/>
    <w:rsid w:val="00FD3EEB"/>
    <w:rsid w:val="00FD4C3C"/>
    <w:rsid w:val="00FD546A"/>
    <w:rsid w:val="00FD679A"/>
    <w:rsid w:val="00FD68D0"/>
    <w:rsid w:val="00FD7195"/>
    <w:rsid w:val="00FD746E"/>
    <w:rsid w:val="00FD785F"/>
    <w:rsid w:val="00FD7B98"/>
    <w:rsid w:val="00FD7CD8"/>
    <w:rsid w:val="00FE0340"/>
    <w:rsid w:val="00FE07EE"/>
    <w:rsid w:val="00FE0CD3"/>
    <w:rsid w:val="00FE0F4B"/>
    <w:rsid w:val="00FE1042"/>
    <w:rsid w:val="00FE13DC"/>
    <w:rsid w:val="00FE1422"/>
    <w:rsid w:val="00FE23CF"/>
    <w:rsid w:val="00FE2862"/>
    <w:rsid w:val="00FE29D0"/>
    <w:rsid w:val="00FE32FA"/>
    <w:rsid w:val="00FE33AC"/>
    <w:rsid w:val="00FE34F2"/>
    <w:rsid w:val="00FE39DA"/>
    <w:rsid w:val="00FE3F90"/>
    <w:rsid w:val="00FE447F"/>
    <w:rsid w:val="00FE46BE"/>
    <w:rsid w:val="00FE482F"/>
    <w:rsid w:val="00FE4927"/>
    <w:rsid w:val="00FE495F"/>
    <w:rsid w:val="00FE49EF"/>
    <w:rsid w:val="00FE4D71"/>
    <w:rsid w:val="00FE618E"/>
    <w:rsid w:val="00FE700E"/>
    <w:rsid w:val="00FE71B1"/>
    <w:rsid w:val="00FE7D62"/>
    <w:rsid w:val="00FF0A10"/>
    <w:rsid w:val="00FF0A6C"/>
    <w:rsid w:val="00FF0EB2"/>
    <w:rsid w:val="00FF1980"/>
    <w:rsid w:val="00FF1B09"/>
    <w:rsid w:val="00FF1ED9"/>
    <w:rsid w:val="00FF1FB4"/>
    <w:rsid w:val="00FF2B8B"/>
    <w:rsid w:val="00FF33F1"/>
    <w:rsid w:val="00FF360C"/>
    <w:rsid w:val="00FF3BCD"/>
    <w:rsid w:val="00FF3E2D"/>
    <w:rsid w:val="00FF3F13"/>
    <w:rsid w:val="00FF40CB"/>
    <w:rsid w:val="00FF466B"/>
    <w:rsid w:val="00FF4857"/>
    <w:rsid w:val="00FF49F6"/>
    <w:rsid w:val="00FF615C"/>
    <w:rsid w:val="00FF7151"/>
    <w:rsid w:val="00FF75AE"/>
    <w:rsid w:val="00FF7997"/>
    <w:rsid w:val="00FF7E35"/>
    <w:rsid w:val="0DAB60D8"/>
    <w:rsid w:val="1D197734"/>
    <w:rsid w:val="25DDDFC0"/>
    <w:rsid w:val="416C8043"/>
    <w:rsid w:val="417EF097"/>
    <w:rsid w:val="496C522B"/>
    <w:rsid w:val="51191B14"/>
    <w:rsid w:val="5AEA9CFC"/>
    <w:rsid w:val="6A58B358"/>
    <w:rsid w:val="6E9E980A"/>
    <w:rsid w:val="7342B2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1CD19"/>
  <w15:docId w15:val="{84352B48-E20E-4803-A772-0505ECE5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C5798"/>
    <w:pPr>
      <w:spacing w:after="0" w:line="240" w:lineRule="auto"/>
      <w:jc w:val="both"/>
    </w:pPr>
    <w:rPr>
      <w:rFonts w:ascii="Calibri" w:hAnsi="Calibri"/>
    </w:rPr>
  </w:style>
  <w:style w:type="paragraph" w:styleId="Titolo1">
    <w:name w:val="heading 1"/>
    <w:basedOn w:val="Normale"/>
    <w:next w:val="Normale"/>
    <w:link w:val="Titolo1Carattere"/>
    <w:uiPriority w:val="9"/>
    <w:rsid w:val="00F9089A"/>
    <w:pPr>
      <w:keepNext/>
      <w:keepLines/>
      <w:numPr>
        <w:numId w:val="4"/>
      </w:numPr>
      <w:spacing w:before="480"/>
      <w:outlineLvl w:val="0"/>
    </w:pPr>
    <w:rPr>
      <w:rFonts w:ascii="Calibri Light" w:eastAsiaTheme="majorEastAsia" w:hAnsi="Calibri Light" w:cstheme="majorBidi"/>
      <w:b/>
      <w:bCs/>
      <w:sz w:val="36"/>
      <w:szCs w:val="28"/>
    </w:rPr>
  </w:style>
  <w:style w:type="paragraph" w:styleId="Titolo2">
    <w:name w:val="heading 2"/>
    <w:basedOn w:val="Titolo1"/>
    <w:next w:val="Normale"/>
    <w:link w:val="Titolo2Carattere"/>
    <w:uiPriority w:val="9"/>
    <w:unhideWhenUsed/>
    <w:qFormat/>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qFormat/>
    <w:rsid w:val="00A63EFB"/>
    <w:pPr>
      <w:keepNext/>
      <w:keepLines/>
      <w:numPr>
        <w:ilvl w:val="2"/>
        <w:numId w:val="4"/>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qFormat/>
    <w:rsid w:val="004A3D39"/>
    <w:pPr>
      <w:keepNext/>
      <w:keepLines/>
      <w:numPr>
        <w:ilvl w:val="3"/>
        <w:numId w:val="4"/>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qFormat/>
    <w:rsid w:val="004A3D39"/>
    <w:pPr>
      <w:keepNext/>
      <w:keepLines/>
      <w:numPr>
        <w:ilvl w:val="4"/>
        <w:numId w:val="4"/>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qFormat/>
    <w:rsid w:val="004A3D39"/>
    <w:pPr>
      <w:keepNext/>
      <w:keepLines/>
      <w:numPr>
        <w:ilvl w:val="5"/>
        <w:numId w:val="4"/>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4"/>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089A"/>
    <w:rPr>
      <w:rFonts w:ascii="Calibri Light" w:eastAsiaTheme="majorEastAsia" w:hAnsi="Calibri Light" w:cstheme="majorBidi"/>
      <w:b/>
      <w:bCs/>
      <w:sz w:val="36"/>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5B739F"/>
    <w:pPr>
      <w:tabs>
        <w:tab w:val="left" w:pos="442"/>
        <w:tab w:val="right" w:leader="dot" w:pos="9628"/>
      </w:tabs>
      <w:spacing w:after="100" w:line="360" w:lineRule="auto"/>
    </w:pPr>
    <w:rPr>
      <w:rFonts w:ascii="Calibri Light" w:hAnsi="Calibri Light"/>
      <w:b/>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aliases w:val="D_Riferimento delicato"/>
    <w:basedOn w:val="Carpredefinitoparagrafo"/>
    <w:uiPriority w:val="31"/>
    <w:qFormat/>
    <w:rsid w:val="000064ED"/>
    <w:rPr>
      <w:rFonts w:ascii="Titillium Web" w:hAnsi="Titillium Web"/>
      <w:b/>
      <w:i/>
      <w:caps w:val="0"/>
      <w:smallCaps w:val="0"/>
      <w:strike w:val="0"/>
      <w:dstrike w:val="0"/>
      <w:vanish w:val="0"/>
      <w:color w:val="264653"/>
      <w:sz w:val="22"/>
      <w:u w:val="none"/>
      <w:vertAlign w:val="baseli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qFormat/>
    <w:rsid w:val="00A63EFB"/>
    <w:pPr>
      <w:outlineLvl w:val="9"/>
    </w:pPr>
  </w:style>
  <w:style w:type="paragraph" w:styleId="Sommario2">
    <w:name w:val="toc 2"/>
    <w:basedOn w:val="Normale"/>
    <w:next w:val="Normale"/>
    <w:autoRedefine/>
    <w:uiPriority w:val="39"/>
    <w:unhideWhenUsed/>
    <w:rsid w:val="008710E0"/>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
    <w:rsid w:val="002F6501"/>
    <w:pPr>
      <w:jc w:val="left"/>
    </w:pPr>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character" w:customStyle="1" w:styleId="Sommario1Carattere">
    <w:name w:val="Sommario 1 Carattere"/>
    <w:aliases w:val="Sommario Carattere"/>
    <w:basedOn w:val="Carpredefinitoparagrafo"/>
    <w:link w:val="Sommario1"/>
    <w:uiPriority w:val="39"/>
    <w:rsid w:val="005B739F"/>
    <w:rPr>
      <w:rFonts w:ascii="Calibri Light" w:hAnsi="Calibri Light"/>
      <w:b/>
      <w:sz w:val="28"/>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8C5AF5"/>
    <w:pPr>
      <w:tabs>
        <w:tab w:val="left" w:pos="1320"/>
        <w:tab w:val="right" w:leader="dot" w:pos="9628"/>
      </w:tabs>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ParagrafoLV1">
    <w:name w:val="Titolo_Paragrafo_LV1"/>
    <w:next w:val="TitoloParagrafoLV2"/>
    <w:link w:val="TitoloParagrafoLV1Carattere"/>
    <w:autoRedefine/>
    <w:qFormat/>
    <w:rsid w:val="00D7031D"/>
    <w:pPr>
      <w:spacing w:before="240" w:after="240" w:line="240" w:lineRule="auto"/>
      <w:outlineLvl w:val="0"/>
    </w:pPr>
    <w:rPr>
      <w:rFonts w:asciiTheme="majorHAnsi" w:eastAsiaTheme="minorHAnsi" w:hAnsiTheme="majorHAnsi" w:cstheme="majorBidi"/>
      <w:b/>
      <w:noProof/>
      <w:color w:val="000000"/>
      <w:sz w:val="36"/>
      <w:szCs w:val="28"/>
    </w:rPr>
  </w:style>
  <w:style w:type="paragraph" w:customStyle="1" w:styleId="TitoloParagrafoLV2">
    <w:name w:val="Titolo_Paragrafo_LV2"/>
    <w:next w:val="TitoloParagrafoLv3"/>
    <w:link w:val="TitoloParagrafoLV2Carattere"/>
    <w:autoRedefine/>
    <w:qFormat/>
    <w:rsid w:val="00FC6D30"/>
    <w:pPr>
      <w:suppressAutoHyphens/>
      <w:spacing w:before="240" w:after="240" w:line="240" w:lineRule="auto"/>
      <w:outlineLvl w:val="1"/>
    </w:pPr>
    <w:rPr>
      <w:rFonts w:asciiTheme="majorHAnsi" w:eastAsiaTheme="minorHAnsi" w:hAnsiTheme="majorHAnsi" w:cstheme="majorBidi"/>
      <w:b/>
      <w:bCs/>
      <w:noProof/>
      <w:sz w:val="32"/>
      <w:szCs w:val="28"/>
    </w:rPr>
  </w:style>
  <w:style w:type="character" w:customStyle="1" w:styleId="TitoloParagrafoLV1Carattere">
    <w:name w:val="Titolo_Paragrafo_LV1 Carattere"/>
    <w:basedOn w:val="Titolo1Carattere"/>
    <w:link w:val="TitoloParagrafoLV1"/>
    <w:rsid w:val="00D7031D"/>
    <w:rPr>
      <w:rFonts w:asciiTheme="majorHAnsi" w:eastAsiaTheme="minorHAnsi" w:hAnsiTheme="majorHAnsi" w:cstheme="majorBidi"/>
      <w:b/>
      <w:bCs w:val="0"/>
      <w:noProof/>
      <w:color w:val="000000"/>
      <w:sz w:val="36"/>
      <w:szCs w:val="28"/>
    </w:rPr>
  </w:style>
  <w:style w:type="paragraph" w:customStyle="1" w:styleId="TitoloParagrafoLv3">
    <w:name w:val="Titolo_Paragrafo_Lv3"/>
    <w:next w:val="TitoloParagrafoLv4"/>
    <w:link w:val="TitoloParagrafoLv3Carattere"/>
    <w:autoRedefine/>
    <w:qFormat/>
    <w:rsid w:val="00BA307F"/>
    <w:pPr>
      <w:suppressAutoHyphens/>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Carpredefinitoparagrafo"/>
    <w:link w:val="TitoloParagrafoLV2"/>
    <w:rsid w:val="00FC6D30"/>
    <w:rPr>
      <w:rFonts w:asciiTheme="majorHAnsi" w:eastAsiaTheme="minorHAnsi" w:hAnsiTheme="majorHAnsi" w:cstheme="majorBidi"/>
      <w:b/>
      <w:bCs/>
      <w:noProo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Carpredefinitoparagrafo"/>
    <w:link w:val="TitoloParagrafoLv3"/>
    <w:rsid w:val="00BA307F"/>
    <w:rPr>
      <w:rFonts w:ascii="Calibri Light" w:eastAsiaTheme="majorEastAsia" w:hAnsi="Calibri Light" w:cstheme="majorBidi"/>
      <w:b/>
      <w:bCs/>
      <w:sz w:val="28"/>
    </w:rPr>
  </w:style>
  <w:style w:type="paragraph" w:customStyle="1" w:styleId="TitoloIndice">
    <w:name w:val="Titolo_Indice"/>
    <w:link w:val="TitoloIndiceCarattere"/>
    <w:qFormat/>
    <w:rsid w:val="0084603F"/>
    <w:rPr>
      <w:rFonts w:ascii="Titillium Web" w:eastAsiaTheme="majorEastAsia" w:hAnsi="Titillium Web" w:cstheme="majorBidi"/>
      <w:b/>
      <w:bCs/>
      <w:caps/>
      <w:color w:val="264653"/>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
    <w:name w:val="Calibri_11"/>
    <w:basedOn w:val="Normale"/>
    <w:link w:val="Calibri11Carattere"/>
    <w:qFormat/>
    <w:rsid w:val="00916CCF"/>
    <w:pPr>
      <w:tabs>
        <w:tab w:val="left" w:pos="4176"/>
      </w:tabs>
      <w:suppressAutoHyphens/>
      <w:spacing w:before="120" w:after="120" w:line="360" w:lineRule="auto"/>
    </w:pPr>
    <w:rPr>
      <w:rFonts w:ascii="Calibri Light" w:eastAsiaTheme="minorHAnsi" w:hAnsi="Calibri Light" w:cs="Calibri Light"/>
      <w:noProof/>
      <w:lang w:eastAsia="it-IT"/>
    </w:rPr>
  </w:style>
  <w:style w:type="character" w:customStyle="1" w:styleId="TitoloIndiceCarattere">
    <w:name w:val="Titolo_Indice Carattere"/>
    <w:basedOn w:val="Carpredefinitoparagrafo"/>
    <w:link w:val="TitoloIndice"/>
    <w:rsid w:val="0084603F"/>
    <w:rPr>
      <w:rFonts w:ascii="Titillium Web" w:eastAsiaTheme="majorEastAsia" w:hAnsi="Titillium Web" w:cstheme="majorBidi"/>
      <w:b/>
      <w:bCs/>
      <w:caps/>
      <w:color w:val="264653"/>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Carattere">
    <w:name w:val="Calibri_11 Carattere"/>
    <w:basedOn w:val="Carpredefinitoparagrafo"/>
    <w:link w:val="Calibri11"/>
    <w:rsid w:val="00916CCF"/>
    <w:rPr>
      <w:rFonts w:ascii="Calibri Light" w:eastAsiaTheme="minorHAnsi" w:hAnsi="Calibri Light" w:cs="Calibri Light"/>
      <w:noProof/>
      <w:lang w:eastAsia="it-IT"/>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TitoloParagrafoLv4">
    <w:name w:val="Titolo_Paragrafo_Lv4"/>
    <w:autoRedefine/>
    <w:qFormat/>
    <w:rsid w:val="00B86A84"/>
    <w:rPr>
      <w:rFonts w:ascii="Calibri Light" w:eastAsiaTheme="minorHAnsi" w:hAnsi="Calibri Light"/>
      <w:b/>
      <w:sz w:val="28"/>
    </w:rPr>
  </w:style>
  <w:style w:type="paragraph" w:customStyle="1" w:styleId="HighlightCopAnno">
    <w:name w:val="Highlight_Cop_Anno"/>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
    <w:link w:val="ImmaginiCarattere"/>
    <w:qFormat/>
    <w:rsid w:val="00ED3E54"/>
    <w:pPr>
      <w:jc w:val="center"/>
    </w:pPr>
  </w:style>
  <w:style w:type="character" w:customStyle="1" w:styleId="ImmaginiCarattere">
    <w:name w:val="Immagini Carattere"/>
    <w:basedOn w:val="Calibri11Carattere"/>
    <w:link w:val="Immagini"/>
    <w:rsid w:val="00ED3E54"/>
    <w:rPr>
      <w:rFonts w:ascii="Garamond" w:eastAsiaTheme="minorHAnsi" w:hAnsi="Garamond" w:cs="Calibri Light"/>
      <w:noProof/>
      <w:color w:val="000000" w:themeColor="text1"/>
      <w:sz w:val="20"/>
      <w:szCs w:val="20"/>
      <w:lang w:eastAsia="it-IT"/>
    </w:rPr>
  </w:style>
  <w:style w:type="paragraph" w:styleId="Revisione">
    <w:name w:val="Revision"/>
    <w:hidden/>
    <w:uiPriority w:val="99"/>
    <w:semiHidden/>
    <w:rsid w:val="000D3166"/>
    <w:pPr>
      <w:spacing w:after="0" w:line="240" w:lineRule="auto"/>
    </w:pPr>
  </w:style>
  <w:style w:type="paragraph" w:styleId="Didascalia">
    <w:name w:val="caption"/>
    <w:aliases w:val="D_Didascalia"/>
    <w:basedOn w:val="Citazioneintensa"/>
    <w:next w:val="Normale"/>
    <w:link w:val="DidascaliaCarattere"/>
    <w:uiPriority w:val="35"/>
    <w:unhideWhenUsed/>
    <w:qFormat/>
    <w:rsid w:val="00F954A5"/>
    <w:rPr>
      <w:rFonts w:ascii="Titillium Web Light" w:hAnsi="Titillium Web Light"/>
      <w:color w:val="264653"/>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3"/>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M1">
    <w:name w:val="TABELLA_SM_1"/>
    <w:basedOn w:val="Tabellanormale"/>
    <w:uiPriority w:val="99"/>
    <w:rsid w:val="00F9089A"/>
    <w:pPr>
      <w:suppressAutoHyphens/>
      <w:spacing w:after="0" w:line="240" w:lineRule="auto"/>
    </w:pPr>
    <w:rPr>
      <w:rFonts w:ascii="Calibri" w:hAnsi="Calibri"/>
      <w:sz w:val="20"/>
    </w:rPr>
    <w:tblPr>
      <w:tblStyleRowBandSize w:val="1"/>
      <w:tblStyleColBandSize w:val="1"/>
      <w:jc w:val="center"/>
      <w:tblBorders>
        <w:insideH w:val="single" w:sz="4" w:space="0" w:color="F4B083" w:themeColor="accent2" w:themeTint="99"/>
        <w:insideV w:val="single" w:sz="4" w:space="0" w:color="F4B083" w:themeColor="accent2" w:themeTint="99"/>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ED7D31" w:themeFill="accent2"/>
      </w:tcPr>
    </w:tblStylePr>
    <w:tblStylePr w:type="lastRow">
      <w:rPr>
        <w:rFonts w:ascii="Calibri" w:hAnsi="Calibri"/>
      </w:rPr>
    </w:tblStylePr>
    <w:tblStylePr w:type="firstCol">
      <w:pPr>
        <w:jc w:val="left"/>
      </w:pPr>
      <w:rPr>
        <w:rFonts w:ascii="Calibri" w:hAnsi="Calibri"/>
        <w:b/>
        <w:sz w:val="20"/>
      </w:rPr>
      <w:tblPr/>
      <w:tcPr>
        <w:shd w:val="clear" w:color="auto" w:fill="FBE4D5" w:themeFill="accent2" w:themeFillTint="33"/>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F9089A"/>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ED7D31" w:themeFill="accent2"/>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SM3">
    <w:name w:val="TABELLA_SM_3"/>
    <w:basedOn w:val="TABELLASM1"/>
    <w:uiPriority w:val="99"/>
    <w:rsid w:val="00F9089A"/>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BE4D5" w:themeFill="accent2" w:themeFillTint="33"/>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paragraph" w:customStyle="1" w:styleId="ElencoPuntato11Livello1">
    <w:name w:val="Elenco_Puntato_11_Livello1"/>
    <w:basedOn w:val="Normale"/>
    <w:link w:val="ElencoPuntato11Livello1Carattere"/>
    <w:qFormat/>
    <w:rsid w:val="00C112A8"/>
    <w:pPr>
      <w:suppressAutoHyphens/>
      <w:spacing w:after="160" w:line="360" w:lineRule="auto"/>
      <w:contextualSpacing/>
    </w:pPr>
    <w:rPr>
      <w:rFonts w:ascii="Calibri Light" w:eastAsiaTheme="minorHAnsi" w:hAnsi="Calibri Light"/>
    </w:rPr>
  </w:style>
  <w:style w:type="character" w:customStyle="1" w:styleId="ElencoPuntato11Livello1Carattere">
    <w:name w:val="Elenco_Puntato_11_Livello1 Carattere"/>
    <w:basedOn w:val="Carpredefinitoparagrafo"/>
    <w:link w:val="ElencoPuntato11Livello1"/>
    <w:rsid w:val="00C112A8"/>
    <w:rPr>
      <w:rFonts w:ascii="Calibri Light" w:eastAsiaTheme="minorHAnsi" w:hAnsi="Calibri Light"/>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qFormat/>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rPr>
  </w:style>
  <w:style w:type="paragraph" w:customStyle="1" w:styleId="Allegati">
    <w:name w:val="Allegati"/>
    <w:basedOn w:val="Titoloindice0"/>
    <w:link w:val="AllegatiCarattere"/>
    <w:qFormat/>
    <w:rsid w:val="00CD114A"/>
    <w:pPr>
      <w:spacing w:line="360" w:lineRule="auto"/>
      <w:jc w:val="right"/>
      <w:outlineLvl w:val="0"/>
    </w:pPr>
    <w:rPr>
      <w:rFonts w:ascii="Calibri Light" w:hAnsi="Calibri Light"/>
      <w:sz w:val="72"/>
    </w:rPr>
  </w:style>
  <w:style w:type="paragraph" w:customStyle="1" w:styleId="TitoloAllegato">
    <w:name w:val="Titolo_Allegato"/>
    <w:basedOn w:val="Allegati"/>
    <w:link w:val="TitoloAllegatoCarattere"/>
    <w:autoRedefine/>
    <w:qFormat/>
    <w:rsid w:val="00371573"/>
    <w:pPr>
      <w:outlineLvl w:val="1"/>
    </w:pPr>
    <w:rPr>
      <w:sz w:val="48"/>
    </w:rPr>
  </w:style>
  <w:style w:type="character" w:customStyle="1" w:styleId="AllegatiCarattere">
    <w:name w:val="Allegati Carattere"/>
    <w:basedOn w:val="Calibri11Carattere"/>
    <w:link w:val="Allegati"/>
    <w:rsid w:val="00CD114A"/>
    <w:rPr>
      <w:rFonts w:ascii="Calibri Light" w:eastAsiaTheme="majorEastAsia" w:hAnsi="Calibri Light" w:cstheme="majorBidi"/>
      <w:b/>
      <w:bCs/>
      <w:noProof/>
      <w:color w:val="000000" w:themeColor="text1"/>
      <w:sz w:val="72"/>
      <w:szCs w:val="20"/>
      <w:lang w:eastAsia="it-IT"/>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lang w:eastAsia="it-IT"/>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SM4">
    <w:name w:val="TABELLA_SM_4"/>
    <w:basedOn w:val="TABELLASM3"/>
    <w:uiPriority w:val="99"/>
    <w:rsid w:val="00455087"/>
    <w:pPr>
      <w:keepLines/>
    </w:pPr>
    <w:rPr>
      <w:color w:val="ED7D31" w:themeColor="accent2"/>
    </w:rPr>
    <w:tblPr>
      <w:tblBorders>
        <w:bottom w:val="single" w:sz="4" w:space="0" w:color="F4B083" w:themeColor="accent2" w:themeTint="99"/>
        <w:insideH w:val="none" w:sz="0" w:space="0" w:color="auto"/>
        <w:insideV w:val="none" w:sz="0" w:space="0" w:color="auto"/>
      </w:tblBorders>
    </w:tblPr>
    <w:tcPr>
      <w:shd w:val="clear" w:color="auto" w:fill="FBFBFB"/>
    </w:tcPr>
    <w:tblStylePr w:type="firstRow">
      <w:pPr>
        <w:jc w:val="left"/>
      </w:pPr>
      <w:rPr>
        <w:rFonts w:ascii="Calibri" w:hAnsi="Calibri"/>
        <w:b/>
        <w:color w:val="808080" w:themeColor="background1" w:themeShade="80"/>
        <w:sz w:val="40"/>
      </w:rPr>
      <w:tblPr/>
      <w:tcPr>
        <w:tcBorders>
          <w:top w:val="nil"/>
          <w:left w:val="nil"/>
          <w:bottom w:val="single" w:sz="4" w:space="0" w:color="F4B083" w:themeColor="accent2" w:themeTint="99"/>
          <w:right w:val="nil"/>
          <w:insideH w:val="nil"/>
          <w:insideV w:val="nil"/>
          <w:tl2br w:val="nil"/>
          <w:tr2bl w:val="nil"/>
        </w:tcBorders>
        <w:shd w:val="clear" w:color="auto" w:fill="F5F5F5"/>
      </w:tcPr>
    </w:tblStylePr>
    <w:tblStylePr w:type="lastRow">
      <w:rPr>
        <w:rFonts w:ascii="Calibri" w:hAnsi="Calibri"/>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qFormat/>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qFormat/>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lang w:eastAsia="it-IT"/>
    </w:rPr>
  </w:style>
  <w:style w:type="paragraph" w:customStyle="1" w:styleId="Calibri11Lt">
    <w:name w:val="Calibri_11_Lt"/>
    <w:basedOn w:val="Normale"/>
    <w:link w:val="Calibri11LtCarattere"/>
    <w:autoRedefine/>
    <w:qFormat/>
    <w:rsid w:val="005E4CEA"/>
    <w:pPr>
      <w:tabs>
        <w:tab w:val="left" w:pos="4176"/>
      </w:tabs>
      <w:suppressAutoHyphens/>
      <w:spacing w:before="120" w:after="120" w:line="360" w:lineRule="auto"/>
      <w:jc w:val="center"/>
    </w:pPr>
    <w:rPr>
      <w:rFonts w:ascii="Titillium Web" w:eastAsiaTheme="minorHAnsi" w:hAnsi="Titillium Web"/>
      <w:bCs/>
      <w:noProof/>
      <w:color w:val="264653"/>
      <w:sz w:val="24"/>
    </w:rPr>
  </w:style>
  <w:style w:type="character" w:customStyle="1" w:styleId="Calibri11LtCarattere">
    <w:name w:val="Calibri_11_Lt Carattere"/>
    <w:basedOn w:val="Carpredefinitoparagrafo"/>
    <w:link w:val="Calibri11Lt"/>
    <w:rsid w:val="005E4CEA"/>
    <w:rPr>
      <w:rFonts w:ascii="Titillium Web" w:eastAsiaTheme="minorHAnsi" w:hAnsi="Titillium Web"/>
      <w:bCs/>
      <w:noProof/>
      <w:color w:val="264653"/>
      <w:sz w:val="24"/>
    </w:rPr>
  </w:style>
  <w:style w:type="paragraph" w:styleId="Paragrafoelenco">
    <w:name w:val="List Paragraph"/>
    <w:aliases w:val="D_Elenco_Tabelle"/>
    <w:basedOn w:val="Normale"/>
    <w:uiPriority w:val="34"/>
    <w:qFormat/>
    <w:rsid w:val="00E72EC1"/>
    <w:pPr>
      <w:spacing w:line="360" w:lineRule="auto"/>
      <w:ind w:left="720"/>
      <w:contextualSpacing/>
    </w:pPr>
    <w:rPr>
      <w:rFonts w:ascii="Titillium Web" w:hAnsi="Titillium Web"/>
    </w:rPr>
  </w:style>
  <w:style w:type="paragraph" w:customStyle="1" w:styleId="StileTitoloParagrafoLV2Sinistro0cmPrimariga0cm">
    <w:name w:val="Stile Titolo_Paragrafo_LV2 + Sinistro:  0 cm Prima riga:  0 cm"/>
    <w:basedOn w:val="TitoloParagrafoLV2"/>
    <w:rsid w:val="000907D2"/>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qFormat/>
    <w:rsid w:val="00067701"/>
    <w:pPr>
      <w:spacing w:before="240" w:after="240"/>
    </w:pPr>
    <w:rPr>
      <w:rFonts w:eastAsiaTheme="minorHAnsi"/>
      <w:noProof/>
    </w:rPr>
  </w:style>
  <w:style w:type="paragraph" w:customStyle="1" w:styleId="Calibri10Ce">
    <w:name w:val="Calibri_10_Ce"/>
    <w:basedOn w:val="Normale"/>
    <w:qFormat/>
    <w:rsid w:val="00932FB0"/>
    <w:pPr>
      <w:spacing w:before="100" w:after="100"/>
      <w:jc w:val="left"/>
    </w:pPr>
    <w:rPr>
      <w:rFonts w:ascii="Calibri Light" w:hAnsi="Calibri Light"/>
      <w:b/>
      <w:sz w:val="28"/>
      <w:szCs w:val="20"/>
      <w:lang w:eastAsia="it-IT"/>
    </w:rPr>
  </w:style>
  <w:style w:type="character" w:customStyle="1" w:styleId="TitoloParagrafoLV3Carattere0">
    <w:name w:val="Titolo_Paragrafo_LV3 Carattere"/>
    <w:basedOn w:val="Carpredefinitoparagrafo"/>
    <w:link w:val="TitoloParagrafoLV30"/>
    <w:rsid w:val="00067701"/>
    <w:rPr>
      <w:rFonts w:ascii="Calibri Light" w:eastAsiaTheme="minorHAnsi" w:hAnsi="Calibri Light" w:cstheme="majorBidi"/>
      <w:b/>
      <w:bCs/>
      <w:noProof/>
      <w:sz w:val="28"/>
    </w:rPr>
  </w:style>
  <w:style w:type="character" w:customStyle="1" w:styleId="Menzionenonrisolta1">
    <w:name w:val="Menzione non risolta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qFormat/>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7A0D74"/>
    <w:pPr>
      <w:spacing w:after="100" w:line="360" w:lineRule="auto"/>
      <w:ind w:left="442" w:hanging="442"/>
      <w:jc w:val="left"/>
    </w:pPr>
    <w:rPr>
      <w:rFonts w:asciiTheme="minorHAnsi" w:hAnsiTheme="minorHAnsi" w:cstheme="minorHAnsi"/>
      <w:sz w:val="24"/>
      <w:szCs w:val="20"/>
    </w:rPr>
  </w:style>
  <w:style w:type="paragraph" w:customStyle="1" w:styleId="Elencoalfabeticopunto4">
    <w:name w:val="Elenco alfabetico punto 4"/>
    <w:basedOn w:val="Normale"/>
    <w:rsid w:val="00455087"/>
    <w:pPr>
      <w:numPr>
        <w:numId w:val="5"/>
      </w:numPr>
      <w:spacing w:before="120" w:after="120" w:line="280" w:lineRule="exact"/>
    </w:pPr>
    <w:rPr>
      <w:rFonts w:ascii="Arial" w:eastAsiaTheme="minorHAnsi" w:hAnsi="Arial" w:cs="Arial"/>
      <w:sz w:val="24"/>
    </w:rPr>
  </w:style>
  <w:style w:type="paragraph" w:customStyle="1" w:styleId="CalibriLt14">
    <w:name w:val="Calibri_Lt_14"/>
    <w:basedOn w:val="Calibri11"/>
    <w:rsid w:val="00932FB0"/>
    <w:rPr>
      <w:b/>
      <w:sz w:val="28"/>
      <w:szCs w:val="28"/>
    </w:rPr>
  </w:style>
  <w:style w:type="character" w:customStyle="1" w:styleId="Corpodeltesto">
    <w:name w:val="Corpo del testo_"/>
    <w:basedOn w:val="Carpredefinitoparagrafo"/>
    <w:link w:val="Corpodeltesto4"/>
    <w:rsid w:val="005A1896"/>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5A1896"/>
    <w:pPr>
      <w:widowControl w:val="0"/>
      <w:shd w:val="clear" w:color="auto" w:fill="FFFFFF"/>
      <w:spacing w:after="240" w:line="0" w:lineRule="atLeast"/>
      <w:ind w:hanging="400"/>
      <w:jc w:val="right"/>
    </w:pPr>
    <w:rPr>
      <w:rFonts w:ascii="Verdana" w:eastAsia="Verdana" w:hAnsi="Verdana" w:cs="Verdana"/>
      <w:sz w:val="19"/>
      <w:szCs w:val="19"/>
    </w:rPr>
  </w:style>
  <w:style w:type="table" w:customStyle="1" w:styleId="Tabellasemplice52">
    <w:name w:val="Tabella semplice 52"/>
    <w:basedOn w:val="Tabellanormale"/>
    <w:uiPriority w:val="45"/>
    <w:rsid w:val="00662E11"/>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SO">
    <w:name w:val="TABELLA_SO"/>
    <w:basedOn w:val="Tabellanormale"/>
    <w:uiPriority w:val="99"/>
    <w:rsid w:val="0062406F"/>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Normale2">
    <w:name w:val="Normale 2"/>
    <w:basedOn w:val="Normale"/>
    <w:link w:val="Normale2Carattere"/>
    <w:qFormat/>
    <w:rsid w:val="002F7B12"/>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F7B12"/>
    <w:rPr>
      <w:rFonts w:ascii="Helvetica Neue Light" w:eastAsia="Arial Unicode MS" w:hAnsi="Helvetica Neue Light" w:cs="Times New Roman"/>
      <w:lang w:eastAsia="it-IT"/>
    </w:rPr>
  </w:style>
  <w:style w:type="table" w:customStyle="1" w:styleId="TABELLACM1">
    <w:name w:val="TABELLA_CM_1"/>
    <w:basedOn w:val="Tabellanormale"/>
    <w:uiPriority w:val="99"/>
    <w:rsid w:val="00F709A7"/>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TitoloParagrafoL4">
    <w:name w:val="Titolo_Paragrafo_L4"/>
    <w:basedOn w:val="Normale"/>
    <w:qFormat/>
    <w:rsid w:val="006B283B"/>
    <w:pPr>
      <w:spacing w:before="240" w:after="240" w:line="276" w:lineRule="auto"/>
      <w:ind w:left="2232" w:hanging="792"/>
      <w:jc w:val="left"/>
      <w:outlineLvl w:val="3"/>
    </w:pPr>
    <w:rPr>
      <w:rFonts w:ascii="Calibri Light" w:eastAsiaTheme="minorHAnsi" w:hAnsi="Calibri Light"/>
      <w:b/>
      <w:sz w:val="28"/>
    </w:rPr>
  </w:style>
  <w:style w:type="paragraph" w:customStyle="1" w:styleId="TitoloParagrafoL3">
    <w:name w:val="Titolo_Paragrafo_L3"/>
    <w:basedOn w:val="Normale"/>
    <w:next w:val="TitoloParagrafoL4"/>
    <w:link w:val="TitoloParagrafoL3Carattere"/>
    <w:qFormat/>
    <w:rsid w:val="006B283B"/>
    <w:pPr>
      <w:suppressAutoHyphens/>
      <w:spacing w:before="240" w:after="240" w:line="276" w:lineRule="auto"/>
      <w:ind w:left="1728" w:hanging="648"/>
      <w:jc w:val="left"/>
      <w:outlineLvl w:val="2"/>
    </w:pPr>
    <w:rPr>
      <w:rFonts w:ascii="Calibri Light" w:eastAsiaTheme="majorEastAsia" w:hAnsi="Calibri Light" w:cstheme="majorBidi"/>
      <w:b/>
      <w:bCs/>
      <w:sz w:val="28"/>
    </w:rPr>
  </w:style>
  <w:style w:type="character" w:customStyle="1" w:styleId="TitoloParagrafoL3Carattere">
    <w:name w:val="Titolo_Paragrafo_L3 Carattere"/>
    <w:basedOn w:val="Carpredefinitoparagrafo"/>
    <w:link w:val="TitoloParagrafoL3"/>
    <w:rsid w:val="006B283B"/>
    <w:rPr>
      <w:rFonts w:ascii="Calibri Light" w:eastAsiaTheme="majorEastAsia" w:hAnsi="Calibri Light" w:cstheme="majorBidi"/>
      <w:b/>
      <w:bCs/>
      <w:sz w:val="28"/>
    </w:rPr>
  </w:style>
  <w:style w:type="paragraph" w:styleId="NormaleWeb">
    <w:name w:val="Normal (Web)"/>
    <w:basedOn w:val="Normale"/>
    <w:uiPriority w:val="99"/>
    <w:semiHidden/>
    <w:unhideWhenUsed/>
    <w:rsid w:val="00713F70"/>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msonormal0">
    <w:name w:val="msonormal"/>
    <w:basedOn w:val="Normale"/>
    <w:rsid w:val="00862DD4"/>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xl65">
    <w:name w:val="xl65"/>
    <w:basedOn w:val="Normale"/>
    <w:rsid w:val="00862DD4"/>
    <w:pPr>
      <w:shd w:val="clear" w:color="000000" w:fill="E7E6E6"/>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66">
    <w:name w:val="xl66"/>
    <w:basedOn w:val="Normale"/>
    <w:rsid w:val="00862DD4"/>
    <w:pPr>
      <w:pBdr>
        <w:top w:val="single" w:sz="4" w:space="0" w:color="auto"/>
        <w:left w:val="single" w:sz="4" w:space="9"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67">
    <w:name w:val="xl67"/>
    <w:basedOn w:val="Normale"/>
    <w:rsid w:val="00862DD4"/>
    <w:pPr>
      <w:pBdr>
        <w:top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68">
    <w:name w:val="xl68"/>
    <w:basedOn w:val="Normale"/>
    <w:rsid w:val="00862DD4"/>
    <w:pPr>
      <w:pBdr>
        <w:lef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69">
    <w:name w:val="xl69"/>
    <w:basedOn w:val="Normale"/>
    <w:rsid w:val="00862DD4"/>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0">
    <w:name w:val="xl70"/>
    <w:basedOn w:val="Normale"/>
    <w:rsid w:val="00862DD4"/>
    <w:pPr>
      <w:pBdr>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1">
    <w:name w:val="xl71"/>
    <w:basedOn w:val="Normale"/>
    <w:rsid w:val="00862DD4"/>
    <w:pP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2">
    <w:name w:val="xl72"/>
    <w:basedOn w:val="Normale"/>
    <w:rsid w:val="00862DD4"/>
    <w:pPr>
      <w:pBdr>
        <w:left w:val="single" w:sz="4" w:space="9"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3">
    <w:name w:val="xl73"/>
    <w:basedOn w:val="Normale"/>
    <w:rsid w:val="00862DD4"/>
    <w:pPr>
      <w:pBdr>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4">
    <w:name w:val="xl74"/>
    <w:basedOn w:val="Normale"/>
    <w:rsid w:val="00862DD4"/>
    <w:pPr>
      <w:pBdr>
        <w:left w:val="single" w:sz="4" w:space="9" w:color="auto"/>
        <w:bottom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5">
    <w:name w:val="xl75"/>
    <w:basedOn w:val="Normale"/>
    <w:rsid w:val="00862DD4"/>
    <w:pPr>
      <w:pBdr>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6">
    <w:name w:val="xl76"/>
    <w:basedOn w:val="Normale"/>
    <w:rsid w:val="00862D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7">
    <w:name w:val="xl77"/>
    <w:basedOn w:val="Normale"/>
    <w:rsid w:val="00862DD4"/>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8">
    <w:name w:val="xl78"/>
    <w:basedOn w:val="Normale"/>
    <w:rsid w:val="00862DD4"/>
    <w:pPr>
      <w:pBdr>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9">
    <w:name w:val="xl79"/>
    <w:basedOn w:val="Normale"/>
    <w:rsid w:val="00862DD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0">
    <w:name w:val="xl80"/>
    <w:basedOn w:val="Normale"/>
    <w:rsid w:val="00862DD4"/>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1">
    <w:name w:val="xl81"/>
    <w:basedOn w:val="Normale"/>
    <w:rsid w:val="00862DD4"/>
    <w:pPr>
      <w:pBdr>
        <w:top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2">
    <w:name w:val="xl82"/>
    <w:basedOn w:val="Normale"/>
    <w:rsid w:val="00862DD4"/>
    <w:pPr>
      <w:pBdr>
        <w:bottom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83">
    <w:name w:val="xl83"/>
    <w:basedOn w:val="Normale"/>
    <w:rsid w:val="00862DD4"/>
    <w:pP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84">
    <w:name w:val="xl84"/>
    <w:basedOn w:val="Normale"/>
    <w:rsid w:val="00862DD4"/>
    <w:pPr>
      <w:pBdr>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85">
    <w:name w:val="xl85"/>
    <w:basedOn w:val="Normale"/>
    <w:rsid w:val="00862DD4"/>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6">
    <w:name w:val="xl86"/>
    <w:basedOn w:val="Normale"/>
    <w:rsid w:val="00862DD4"/>
    <w:pPr>
      <w:pBdr>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7">
    <w:name w:val="xl87"/>
    <w:basedOn w:val="Normale"/>
    <w:rsid w:val="00862DD4"/>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8">
    <w:name w:val="xl88"/>
    <w:basedOn w:val="Normale"/>
    <w:rsid w:val="00862DD4"/>
    <w:pPr>
      <w:pBdr>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9">
    <w:name w:val="xl89"/>
    <w:basedOn w:val="Normale"/>
    <w:rsid w:val="00862DD4"/>
    <w:pPr>
      <w:shd w:val="clear" w:color="000000" w:fill="E7E6E6"/>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0">
    <w:name w:val="xl90"/>
    <w:basedOn w:val="Normale"/>
    <w:rsid w:val="00862DD4"/>
    <w:pPr>
      <w:shd w:val="clear" w:color="000000" w:fill="E7E6E6"/>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91">
    <w:name w:val="xl91"/>
    <w:basedOn w:val="Normale"/>
    <w:rsid w:val="00862DD4"/>
    <w:pPr>
      <w:pBdr>
        <w:top w:val="single" w:sz="4" w:space="0" w:color="auto"/>
        <w:left w:val="single" w:sz="4" w:space="9"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2">
    <w:name w:val="xl92"/>
    <w:basedOn w:val="Normale"/>
    <w:rsid w:val="00862DD4"/>
    <w:pPr>
      <w:pBdr>
        <w:left w:val="single" w:sz="4" w:space="9"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3">
    <w:name w:val="xl93"/>
    <w:basedOn w:val="Normale"/>
    <w:rsid w:val="00862DD4"/>
    <w:pPr>
      <w:pBdr>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4">
    <w:name w:val="xl94"/>
    <w:basedOn w:val="Normale"/>
    <w:rsid w:val="00862DD4"/>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5">
    <w:name w:val="xl95"/>
    <w:basedOn w:val="Normale"/>
    <w:rsid w:val="00862DD4"/>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6">
    <w:name w:val="xl96"/>
    <w:basedOn w:val="Normale"/>
    <w:rsid w:val="00862DD4"/>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7">
    <w:name w:val="xl97"/>
    <w:basedOn w:val="Normale"/>
    <w:rsid w:val="00862DD4"/>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8">
    <w:name w:val="xl98"/>
    <w:basedOn w:val="Normale"/>
    <w:rsid w:val="00862DD4"/>
    <w:pPr>
      <w:shd w:val="clear" w:color="000000" w:fill="E7E6E6"/>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9">
    <w:name w:val="xl99"/>
    <w:basedOn w:val="Normale"/>
    <w:rsid w:val="00862DD4"/>
    <w:pP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0">
    <w:name w:val="xl100"/>
    <w:basedOn w:val="Normale"/>
    <w:rsid w:val="00862DD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1">
    <w:name w:val="xl101"/>
    <w:basedOn w:val="Normale"/>
    <w:rsid w:val="00862DD4"/>
    <w:pPr>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2">
    <w:name w:val="xl102"/>
    <w:basedOn w:val="Normale"/>
    <w:rsid w:val="00862DD4"/>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3">
    <w:name w:val="xl103"/>
    <w:basedOn w:val="Normale"/>
    <w:rsid w:val="00862DD4"/>
    <w:pPr>
      <w:pBdr>
        <w:top w:val="single" w:sz="4" w:space="0" w:color="auto"/>
        <w:left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4">
    <w:name w:val="xl104"/>
    <w:basedOn w:val="Normale"/>
    <w:rsid w:val="00862DD4"/>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5">
    <w:name w:val="xl105"/>
    <w:basedOn w:val="Normale"/>
    <w:rsid w:val="00862DD4"/>
    <w:pPr>
      <w:pBdr>
        <w:top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06">
    <w:name w:val="xl106"/>
    <w:basedOn w:val="Normale"/>
    <w:rsid w:val="00862DD4"/>
    <w:pPr>
      <w:pBdr>
        <w:left w:val="single" w:sz="4" w:space="9" w:color="auto"/>
        <w:bottom w:val="single" w:sz="8"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07">
    <w:name w:val="xl107"/>
    <w:basedOn w:val="Normale"/>
    <w:rsid w:val="00862DD4"/>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8">
    <w:name w:val="xl108"/>
    <w:basedOn w:val="Normale"/>
    <w:rsid w:val="00862DD4"/>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9">
    <w:name w:val="xl109"/>
    <w:basedOn w:val="Normale"/>
    <w:rsid w:val="00862DD4"/>
    <w:pPr>
      <w:pBdr>
        <w:left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0">
    <w:name w:val="xl110"/>
    <w:basedOn w:val="Normale"/>
    <w:rsid w:val="00862DD4"/>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1">
    <w:name w:val="xl111"/>
    <w:basedOn w:val="Normale"/>
    <w:rsid w:val="00862DD4"/>
    <w:pP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2">
    <w:name w:val="xl112"/>
    <w:basedOn w:val="Normale"/>
    <w:rsid w:val="00862DD4"/>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3">
    <w:name w:val="xl113"/>
    <w:basedOn w:val="Normale"/>
    <w:rsid w:val="00862DD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4">
    <w:name w:val="xl114"/>
    <w:basedOn w:val="Normale"/>
    <w:rsid w:val="00862DD4"/>
    <w:pPr>
      <w:pBdr>
        <w:bottom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5">
    <w:name w:val="xl115"/>
    <w:basedOn w:val="Normale"/>
    <w:rsid w:val="00862DD4"/>
    <w:pPr>
      <w:pBdr>
        <w:bottom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16">
    <w:name w:val="xl116"/>
    <w:basedOn w:val="Normale"/>
    <w:rsid w:val="00862DD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17">
    <w:name w:val="xl117"/>
    <w:basedOn w:val="Normale"/>
    <w:rsid w:val="00862DD4"/>
    <w:pPr>
      <w:pBdr>
        <w:left w:val="single" w:sz="4" w:space="9" w:color="auto"/>
        <w:bottom w:val="single" w:sz="8"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18">
    <w:name w:val="xl118"/>
    <w:basedOn w:val="Normale"/>
    <w:rsid w:val="00862DD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19">
    <w:name w:val="xl119"/>
    <w:basedOn w:val="Normale"/>
    <w:rsid w:val="00862DD4"/>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0">
    <w:name w:val="xl120"/>
    <w:basedOn w:val="Normale"/>
    <w:rsid w:val="00862D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1">
    <w:name w:val="xl121"/>
    <w:basedOn w:val="Normale"/>
    <w:rsid w:val="00862DD4"/>
    <w:pP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2">
    <w:name w:val="xl122"/>
    <w:basedOn w:val="Normale"/>
    <w:rsid w:val="00862DD4"/>
    <w:pP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3">
    <w:name w:val="xl123"/>
    <w:basedOn w:val="Normale"/>
    <w:rsid w:val="00862D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4">
    <w:name w:val="xl124"/>
    <w:basedOn w:val="Normale"/>
    <w:rsid w:val="00862DD4"/>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25">
    <w:name w:val="xl125"/>
    <w:basedOn w:val="Normale"/>
    <w:rsid w:val="00862DD4"/>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6">
    <w:name w:val="xl126"/>
    <w:basedOn w:val="Normale"/>
    <w:rsid w:val="00862DD4"/>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7">
    <w:name w:val="xl127"/>
    <w:basedOn w:val="Normale"/>
    <w:rsid w:val="00862DD4"/>
    <w:pPr>
      <w:pBdr>
        <w:top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8">
    <w:name w:val="xl128"/>
    <w:basedOn w:val="Normale"/>
    <w:rsid w:val="00862DD4"/>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9">
    <w:name w:val="xl129"/>
    <w:basedOn w:val="Normale"/>
    <w:rsid w:val="00862DD4"/>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0">
    <w:name w:val="xl130"/>
    <w:basedOn w:val="Normale"/>
    <w:rsid w:val="00862DD4"/>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1">
    <w:name w:val="xl131"/>
    <w:basedOn w:val="Normale"/>
    <w:rsid w:val="00862DD4"/>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2">
    <w:name w:val="xl132"/>
    <w:basedOn w:val="Normale"/>
    <w:rsid w:val="00862DD4"/>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3">
    <w:name w:val="xl133"/>
    <w:basedOn w:val="Normale"/>
    <w:rsid w:val="00862DD4"/>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4">
    <w:name w:val="xl134"/>
    <w:basedOn w:val="Normale"/>
    <w:rsid w:val="00862DD4"/>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5">
    <w:name w:val="xl135"/>
    <w:basedOn w:val="Normale"/>
    <w:rsid w:val="00862DD4"/>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6">
    <w:name w:val="xl136"/>
    <w:basedOn w:val="Normale"/>
    <w:rsid w:val="00F96D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37">
    <w:name w:val="xl137"/>
    <w:basedOn w:val="Normale"/>
    <w:rsid w:val="00F96D38"/>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38">
    <w:name w:val="xl138"/>
    <w:basedOn w:val="Normale"/>
    <w:rsid w:val="00F96D38"/>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39">
    <w:name w:val="xl139"/>
    <w:basedOn w:val="Normale"/>
    <w:rsid w:val="00F96D38"/>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40">
    <w:name w:val="xl140"/>
    <w:basedOn w:val="Normale"/>
    <w:rsid w:val="00F96D3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1">
    <w:name w:val="xl141"/>
    <w:basedOn w:val="Normale"/>
    <w:rsid w:val="00F96D3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2">
    <w:name w:val="xl142"/>
    <w:basedOn w:val="Normale"/>
    <w:rsid w:val="00F96D38"/>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3">
    <w:name w:val="xl143"/>
    <w:basedOn w:val="Normale"/>
    <w:rsid w:val="00F96D38"/>
    <w:pPr>
      <w:pBdr>
        <w:top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4">
    <w:name w:val="xl144"/>
    <w:basedOn w:val="Normale"/>
    <w:rsid w:val="00F96D38"/>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5">
    <w:name w:val="xl145"/>
    <w:basedOn w:val="Normale"/>
    <w:rsid w:val="00F96D38"/>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6">
    <w:name w:val="xl146"/>
    <w:basedOn w:val="Normale"/>
    <w:rsid w:val="00F96D38"/>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7">
    <w:name w:val="xl147"/>
    <w:basedOn w:val="Normale"/>
    <w:rsid w:val="00F96D38"/>
    <w:pPr>
      <w:pBdr>
        <w:top w:val="single" w:sz="4" w:space="0" w:color="auto"/>
        <w:left w:val="single" w:sz="4" w:space="0" w:color="auto"/>
        <w:bottom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8">
    <w:name w:val="xl148"/>
    <w:basedOn w:val="Normale"/>
    <w:rsid w:val="00F96D38"/>
    <w:pPr>
      <w:pBdr>
        <w:top w:val="single" w:sz="4" w:space="0" w:color="auto"/>
        <w:bottom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9">
    <w:name w:val="xl149"/>
    <w:basedOn w:val="Normale"/>
    <w:rsid w:val="00F96D38"/>
    <w:pPr>
      <w:pBdr>
        <w:top w:val="single" w:sz="4" w:space="0" w:color="auto"/>
        <w:left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0">
    <w:name w:val="xl150"/>
    <w:basedOn w:val="Normale"/>
    <w:rsid w:val="00F96D38"/>
    <w:pPr>
      <w:pBdr>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1">
    <w:name w:val="xl151"/>
    <w:basedOn w:val="Normale"/>
    <w:rsid w:val="00F96D3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2">
    <w:name w:val="xl152"/>
    <w:basedOn w:val="Normale"/>
    <w:rsid w:val="00F96D38"/>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3">
    <w:name w:val="xl153"/>
    <w:basedOn w:val="Normale"/>
    <w:rsid w:val="00F96D38"/>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4">
    <w:name w:val="xl154"/>
    <w:basedOn w:val="Normale"/>
    <w:rsid w:val="00F96D38"/>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5">
    <w:name w:val="xl155"/>
    <w:basedOn w:val="Normale"/>
    <w:rsid w:val="00F96D38"/>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6">
    <w:name w:val="xl156"/>
    <w:basedOn w:val="Normale"/>
    <w:rsid w:val="00F96D38"/>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numbering" w:customStyle="1" w:styleId="Nessunelenco1">
    <w:name w:val="Nessun elenco1"/>
    <w:next w:val="Nessunelenco"/>
    <w:uiPriority w:val="99"/>
    <w:semiHidden/>
    <w:unhideWhenUsed/>
    <w:rsid w:val="00D03863"/>
  </w:style>
  <w:style w:type="numbering" w:customStyle="1" w:styleId="Nessunelenco2">
    <w:name w:val="Nessun elenco2"/>
    <w:next w:val="Nessunelenco"/>
    <w:uiPriority w:val="99"/>
    <w:semiHidden/>
    <w:unhideWhenUsed/>
    <w:rsid w:val="00664207"/>
  </w:style>
  <w:style w:type="character" w:customStyle="1" w:styleId="normaltextrun">
    <w:name w:val="normaltextrun"/>
    <w:basedOn w:val="Carpredefinitoparagrafo"/>
    <w:rsid w:val="001419FF"/>
  </w:style>
  <w:style w:type="character" w:customStyle="1" w:styleId="eop">
    <w:name w:val="eop"/>
    <w:basedOn w:val="Carpredefinitoparagrafo"/>
    <w:rsid w:val="00137F0D"/>
  </w:style>
  <w:style w:type="table" w:customStyle="1" w:styleId="Grigliatabella1">
    <w:name w:val="Griglia tabella1"/>
    <w:basedOn w:val="Tabellanormale"/>
    <w:next w:val="Grigliatabella"/>
    <w:uiPriority w:val="59"/>
    <w:rsid w:val="00F600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F600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lencoPuntato11LV1">
    <w:name w:val="D_Elenco_Puntato_11_LV1"/>
    <w:basedOn w:val="Normale"/>
    <w:link w:val="DElencoPuntato11LV1Carattere"/>
    <w:qFormat/>
    <w:rsid w:val="00F954A5"/>
    <w:pPr>
      <w:numPr>
        <w:numId w:val="9"/>
      </w:numPr>
      <w:tabs>
        <w:tab w:val="left" w:pos="4179"/>
      </w:tabs>
      <w:suppressAutoHyphens/>
      <w:spacing w:before="120" w:after="120" w:line="360" w:lineRule="auto"/>
      <w:contextualSpacing/>
    </w:pPr>
    <w:rPr>
      <w:rFonts w:ascii="Titillium Web" w:eastAsiaTheme="minorHAnsi" w:hAnsi="Titillium Web"/>
      <w:color w:val="264653"/>
    </w:rPr>
  </w:style>
  <w:style w:type="character" w:customStyle="1" w:styleId="DElencoPuntato11LV1Carattere">
    <w:name w:val="D_Elenco_Puntato_11_LV1 Carattere"/>
    <w:basedOn w:val="Carpredefinitoparagrafo"/>
    <w:link w:val="DElencoPuntato11LV1"/>
    <w:rsid w:val="00F954A5"/>
    <w:rPr>
      <w:rFonts w:ascii="Titillium Web" w:eastAsiaTheme="minorHAnsi" w:hAnsi="Titillium Web"/>
      <w:color w:val="264653"/>
    </w:rPr>
  </w:style>
  <w:style w:type="paragraph" w:customStyle="1" w:styleId="DElencoPuntato11LV2">
    <w:name w:val="D_Elenco_Puntato_11_LV2"/>
    <w:basedOn w:val="DElencoPuntato11LV1"/>
    <w:link w:val="DElencoPuntato11LV2Carattere"/>
    <w:qFormat/>
    <w:rsid w:val="00BD1D3B"/>
    <w:pPr>
      <w:numPr>
        <w:numId w:val="10"/>
      </w:numPr>
    </w:pPr>
  </w:style>
  <w:style w:type="character" w:customStyle="1" w:styleId="DElencoPuntato11LV2Carattere">
    <w:name w:val="D_Elenco_Puntato_11_LV2 Carattere"/>
    <w:basedOn w:val="DElencoPuntato11LV1Carattere"/>
    <w:link w:val="DElencoPuntato11LV2"/>
    <w:rsid w:val="00BD1D3B"/>
    <w:rPr>
      <w:rFonts w:ascii="Titillium Web" w:eastAsiaTheme="minorHAnsi" w:hAnsi="Titillium Web"/>
      <w:color w:val="264653"/>
    </w:rPr>
  </w:style>
  <w:style w:type="paragraph" w:customStyle="1" w:styleId="DImmagini">
    <w:name w:val="D_Immagini"/>
    <w:basedOn w:val="Normale"/>
    <w:link w:val="DImmaginiCarattere"/>
    <w:qFormat/>
    <w:rsid w:val="00FE07EE"/>
    <w:rPr>
      <w:rFonts w:ascii="Titillium Web Light" w:eastAsiaTheme="minorHAnsi" w:hAnsi="Titillium Web Light" w:cs="Calibri Light"/>
      <w:noProof/>
      <w:lang w:eastAsia="it-IT"/>
    </w:rPr>
  </w:style>
  <w:style w:type="character" w:customStyle="1" w:styleId="DImmaginiCarattere">
    <w:name w:val="D_Immagini Carattere"/>
    <w:basedOn w:val="Carpredefinitoparagrafo"/>
    <w:link w:val="DImmagini"/>
    <w:rsid w:val="00FE07EE"/>
    <w:rPr>
      <w:rFonts w:ascii="Titillium Web Light" w:eastAsiaTheme="minorHAnsi" w:hAnsi="Titillium Web Light" w:cs="Calibri Light"/>
      <w:noProof/>
      <w:lang w:eastAsia="it-IT"/>
    </w:rPr>
  </w:style>
  <w:style w:type="paragraph" w:customStyle="1" w:styleId="DNoteapidipagina">
    <w:name w:val="D_Note a piè di pagina"/>
    <w:basedOn w:val="DImmagini"/>
    <w:link w:val="DNoteapidipaginaCarattere"/>
    <w:qFormat/>
    <w:rsid w:val="00D966B2"/>
    <w:rPr>
      <w:rFonts w:ascii="Titillium Web" w:eastAsiaTheme="minorEastAsia" w:hAnsi="Titillium Web" w:cstheme="minorBidi"/>
      <w:noProof w:val="0"/>
      <w:color w:val="264653"/>
      <w:sz w:val="20"/>
      <w:szCs w:val="20"/>
      <w:lang w:eastAsia="en-US"/>
    </w:rPr>
  </w:style>
  <w:style w:type="character" w:customStyle="1" w:styleId="DNoteapidipaginaCarattere">
    <w:name w:val="D_Note a piè di pagina Carattere"/>
    <w:basedOn w:val="TestonotaapidipaginaCarattere"/>
    <w:link w:val="DNoteapidipagina"/>
    <w:rsid w:val="00D966B2"/>
    <w:rPr>
      <w:rFonts w:ascii="Titillium Web" w:hAnsi="Titillium Web"/>
      <w:color w:val="264653"/>
      <w:sz w:val="20"/>
      <w:szCs w:val="20"/>
    </w:rPr>
  </w:style>
  <w:style w:type="paragraph" w:customStyle="1" w:styleId="DTitillium11">
    <w:name w:val="D_Titillium_11"/>
    <w:basedOn w:val="Normale"/>
    <w:link w:val="DTitillium11Carattere"/>
    <w:qFormat/>
    <w:rsid w:val="00C44C46"/>
    <w:pPr>
      <w:tabs>
        <w:tab w:val="left" w:pos="4176"/>
      </w:tabs>
      <w:suppressAutoHyphens/>
      <w:spacing w:before="120" w:after="120" w:line="360" w:lineRule="auto"/>
    </w:pPr>
    <w:rPr>
      <w:rFonts w:ascii="Titillium Web" w:eastAsiaTheme="minorHAnsi" w:hAnsi="Titillium Web" w:cs="Calibri Light"/>
      <w:noProof/>
      <w:color w:val="264653"/>
      <w:lang w:eastAsia="it-IT"/>
    </w:rPr>
  </w:style>
  <w:style w:type="character" w:customStyle="1" w:styleId="DTitillium11Carattere">
    <w:name w:val="D_Titillium_11 Carattere"/>
    <w:basedOn w:val="Carpredefinitoparagrafo"/>
    <w:link w:val="DTitillium11"/>
    <w:rsid w:val="00C44C46"/>
    <w:rPr>
      <w:rFonts w:ascii="Titillium Web" w:eastAsiaTheme="minorHAnsi" w:hAnsi="Titillium Web" w:cs="Calibri Light"/>
      <w:noProof/>
      <w:color w:val="264653"/>
      <w:lang w:eastAsia="it-IT"/>
    </w:rPr>
  </w:style>
  <w:style w:type="paragraph" w:customStyle="1" w:styleId="Dnotedaeliminare">
    <w:name w:val="D_note da eliminare"/>
    <w:basedOn w:val="DTitillium11"/>
    <w:link w:val="DnotedaeliminareCarattere"/>
    <w:qFormat/>
    <w:rsid w:val="00E72EC1"/>
    <w:rPr>
      <w:i/>
    </w:rPr>
  </w:style>
  <w:style w:type="character" w:customStyle="1" w:styleId="DnotedaeliminareCarattere">
    <w:name w:val="D_note da eliminare Carattere"/>
    <w:basedOn w:val="DTitillium11Carattere"/>
    <w:link w:val="Dnotedaeliminare"/>
    <w:rsid w:val="00E72EC1"/>
    <w:rPr>
      <w:rFonts w:ascii="Titillium Web" w:eastAsiaTheme="minorHAnsi" w:hAnsi="Titillium Web" w:cs="Calibri Light"/>
      <w:i/>
      <w:noProof/>
      <w:color w:val="264653"/>
      <w:lang w:eastAsia="it-IT"/>
    </w:rPr>
  </w:style>
  <w:style w:type="paragraph" w:customStyle="1" w:styleId="DTitillium10">
    <w:name w:val="D_Titillium_10"/>
    <w:link w:val="DTitillium10Carattere"/>
    <w:qFormat/>
    <w:rsid w:val="00E72EC1"/>
    <w:rPr>
      <w:rFonts w:ascii="Titillium Web Light" w:hAnsi="Titillium Web Light"/>
      <w:sz w:val="20"/>
      <w:szCs w:val="20"/>
      <w:lang w:eastAsia="it-IT"/>
    </w:rPr>
  </w:style>
  <w:style w:type="character" w:customStyle="1" w:styleId="DTitillium10Carattere">
    <w:name w:val="D_Titillium_10 Carattere"/>
    <w:basedOn w:val="Carpredefinitoparagrafo"/>
    <w:link w:val="DTitillium10"/>
    <w:rsid w:val="00E72EC1"/>
    <w:rPr>
      <w:rFonts w:ascii="Titillium Web Light" w:hAnsi="Titillium Web Light"/>
      <w:sz w:val="20"/>
      <w:szCs w:val="20"/>
      <w:lang w:eastAsia="it-IT"/>
    </w:rPr>
  </w:style>
  <w:style w:type="paragraph" w:customStyle="1" w:styleId="DTitillium9">
    <w:name w:val="D_Titillium_9"/>
    <w:basedOn w:val="Intestazione"/>
    <w:link w:val="DTitillium9Carattere"/>
    <w:qFormat/>
    <w:rsid w:val="00E72EC1"/>
    <w:pPr>
      <w:tabs>
        <w:tab w:val="clear" w:pos="4819"/>
        <w:tab w:val="clear" w:pos="9638"/>
      </w:tabs>
      <w:ind w:right="-113"/>
      <w:jc w:val="right"/>
    </w:pPr>
    <w:rPr>
      <w:rFonts w:ascii="Titillium Web" w:hAnsi="Titillium Web"/>
      <w:color w:val="000000" w:themeColor="text1"/>
      <w:sz w:val="18"/>
      <w:lang w:val="en-US"/>
    </w:rPr>
  </w:style>
  <w:style w:type="character" w:customStyle="1" w:styleId="DTitillium9Carattere">
    <w:name w:val="D_Titillium_9 Carattere"/>
    <w:basedOn w:val="IntestazioneCarattere"/>
    <w:link w:val="DTitillium9"/>
    <w:rsid w:val="00E72EC1"/>
    <w:rPr>
      <w:rFonts w:ascii="Titillium Web" w:hAnsi="Titillium Web"/>
      <w:color w:val="000000" w:themeColor="text1"/>
      <w:sz w:val="18"/>
      <w:lang w:val="en-US"/>
    </w:rPr>
  </w:style>
  <w:style w:type="paragraph" w:customStyle="1" w:styleId="DTitoloIndice">
    <w:name w:val="D_Titolo_Indice"/>
    <w:link w:val="DTitoloIndiceCarattere"/>
    <w:qFormat/>
    <w:rsid w:val="00F954A5"/>
    <w:rPr>
      <w:rFonts w:ascii="Titillium Web" w:eastAsiaTheme="majorEastAsia" w:hAnsi="Titillium Web" w:cstheme="majorBidi"/>
      <w:b/>
      <w:bCs/>
      <w:caps/>
      <w:color w:val="264653"/>
      <w:sz w:val="36"/>
      <w:szCs w:val="28"/>
    </w:rPr>
  </w:style>
  <w:style w:type="character" w:customStyle="1" w:styleId="DTitoloIndiceCarattere">
    <w:name w:val="D_Titolo_Indice Carattere"/>
    <w:basedOn w:val="Carpredefinitoparagrafo"/>
    <w:link w:val="DTitoloIndice"/>
    <w:rsid w:val="00F954A5"/>
    <w:rPr>
      <w:rFonts w:ascii="Titillium Web" w:eastAsiaTheme="majorEastAsia" w:hAnsi="Titillium Web" w:cstheme="majorBidi"/>
      <w:b/>
      <w:bCs/>
      <w:caps/>
      <w:color w:val="264653"/>
      <w:sz w:val="36"/>
      <w:szCs w:val="28"/>
    </w:rPr>
  </w:style>
  <w:style w:type="paragraph" w:customStyle="1" w:styleId="DTitoloParagrafoLV1">
    <w:name w:val="D_Titolo_Paragrafo_LV1"/>
    <w:next w:val="Normale"/>
    <w:link w:val="DTitoloParagrafoLV1Carattere"/>
    <w:autoRedefine/>
    <w:qFormat/>
    <w:rsid w:val="005A2B70"/>
    <w:pPr>
      <w:numPr>
        <w:numId w:val="2"/>
      </w:numPr>
      <w:spacing w:before="240" w:after="240" w:line="240" w:lineRule="auto"/>
      <w:outlineLvl w:val="0"/>
    </w:pPr>
    <w:rPr>
      <w:rFonts w:ascii="Titillium Web" w:eastAsiaTheme="minorHAnsi" w:hAnsi="Titillium Web" w:cstheme="majorBidi"/>
      <w:b/>
      <w:noProof/>
      <w:color w:val="264653"/>
      <w:sz w:val="36"/>
      <w:szCs w:val="28"/>
      <w:lang w:val="en-US"/>
    </w:rPr>
  </w:style>
  <w:style w:type="character" w:customStyle="1" w:styleId="DTitoloParagrafoLV1Carattere">
    <w:name w:val="D_Titolo_Paragrafo_LV1 Carattere"/>
    <w:basedOn w:val="Titolo1Carattere"/>
    <w:link w:val="DTitoloParagrafoLV1"/>
    <w:rsid w:val="005A2B70"/>
    <w:rPr>
      <w:rFonts w:ascii="Titillium Web" w:eastAsiaTheme="minorHAnsi" w:hAnsi="Titillium Web" w:cstheme="majorBidi"/>
      <w:b/>
      <w:bCs w:val="0"/>
      <w:noProof/>
      <w:color w:val="264653"/>
      <w:sz w:val="36"/>
      <w:szCs w:val="28"/>
      <w:lang w:val="en-US"/>
    </w:rPr>
  </w:style>
  <w:style w:type="paragraph" w:customStyle="1" w:styleId="DTitoloParagrafoLV2">
    <w:name w:val="D_Titolo_Paragrafo_LV2"/>
    <w:next w:val="TitoloParagrafoLv3"/>
    <w:link w:val="DTitoloParagrafoLV2Carattere"/>
    <w:autoRedefine/>
    <w:qFormat/>
    <w:rsid w:val="008A71BF"/>
    <w:pPr>
      <w:numPr>
        <w:ilvl w:val="1"/>
        <w:numId w:val="2"/>
      </w:numPr>
      <w:suppressAutoHyphens/>
      <w:spacing w:before="240" w:after="240" w:line="240" w:lineRule="auto"/>
      <w:outlineLvl w:val="1"/>
    </w:pPr>
    <w:rPr>
      <w:rFonts w:ascii="Titillium Web" w:eastAsiaTheme="minorHAnsi" w:hAnsi="Titillium Web" w:cstheme="majorBidi"/>
      <w:b/>
      <w:bCs/>
      <w:noProof/>
      <w:color w:val="264653"/>
      <w:sz w:val="32"/>
      <w:szCs w:val="28"/>
    </w:rPr>
  </w:style>
  <w:style w:type="character" w:customStyle="1" w:styleId="DTitoloParagrafoLV2Carattere">
    <w:name w:val="D_Titolo_Paragrafo_LV2 Carattere"/>
    <w:basedOn w:val="Carpredefinitoparagrafo"/>
    <w:link w:val="DTitoloParagrafoLV2"/>
    <w:rsid w:val="008A71BF"/>
    <w:rPr>
      <w:rFonts w:ascii="Titillium Web" w:eastAsiaTheme="minorHAnsi" w:hAnsi="Titillium Web" w:cstheme="majorBidi"/>
      <w:b/>
      <w:bCs/>
      <w:noProof/>
      <w:color w:val="264653"/>
      <w:sz w:val="32"/>
      <w:szCs w:val="28"/>
    </w:rPr>
  </w:style>
  <w:style w:type="paragraph" w:customStyle="1" w:styleId="DTitoloParagrafoLV3">
    <w:name w:val="D_Titolo_Paragrafo_LV3"/>
    <w:basedOn w:val="TitoloParagrafoLv3"/>
    <w:next w:val="Normale"/>
    <w:link w:val="DTitoloParagrafoLV3Carattere"/>
    <w:autoRedefine/>
    <w:qFormat/>
    <w:rsid w:val="00A5608E"/>
    <w:pPr>
      <w:numPr>
        <w:ilvl w:val="2"/>
        <w:numId w:val="2"/>
      </w:numPr>
      <w:spacing w:before="240" w:after="240"/>
    </w:pPr>
    <w:rPr>
      <w:rFonts w:ascii="Titillium Web" w:eastAsiaTheme="minorHAnsi" w:hAnsi="Titillium Web"/>
      <w:noProof/>
      <w:color w:val="264653"/>
    </w:rPr>
  </w:style>
  <w:style w:type="character" w:customStyle="1" w:styleId="DTitoloParagrafoLV3Carattere">
    <w:name w:val="D_Titolo_Paragrafo_LV3 Carattere"/>
    <w:basedOn w:val="Carpredefinitoparagrafo"/>
    <w:link w:val="DTitoloParagrafoLV3"/>
    <w:rsid w:val="00A5608E"/>
    <w:rPr>
      <w:rFonts w:ascii="Titillium Web" w:eastAsiaTheme="minorHAnsi" w:hAnsi="Titillium Web" w:cstheme="majorBidi"/>
      <w:b/>
      <w:bCs/>
      <w:noProof/>
      <w:color w:val="264653"/>
      <w:sz w:val="28"/>
    </w:rPr>
  </w:style>
  <w:style w:type="paragraph" w:customStyle="1" w:styleId="DTitoloParagrafoLV4">
    <w:name w:val="D_Titolo_Paragrafo_LV4"/>
    <w:link w:val="DTitoloParagrafoLV4Carattere"/>
    <w:autoRedefine/>
    <w:qFormat/>
    <w:rsid w:val="00C54840"/>
    <w:pPr>
      <w:numPr>
        <w:ilvl w:val="3"/>
        <w:numId w:val="2"/>
      </w:numPr>
    </w:pPr>
    <w:rPr>
      <w:rFonts w:ascii="Titillium Web" w:eastAsiaTheme="minorHAnsi" w:hAnsi="Titillium Web"/>
      <w:b/>
      <w:color w:val="264653"/>
      <w:sz w:val="28"/>
    </w:rPr>
  </w:style>
  <w:style w:type="paragraph" w:customStyle="1" w:styleId="DTitillium8">
    <w:name w:val="D_Titillium_8"/>
    <w:basedOn w:val="DTitillium9"/>
    <w:link w:val="DTitillium8Carattere"/>
    <w:qFormat/>
    <w:rsid w:val="00033A83"/>
    <w:pPr>
      <w:ind w:right="0"/>
    </w:pPr>
    <w:rPr>
      <w:rFonts w:eastAsia="Calibri Light"/>
      <w:noProof/>
      <w:sz w:val="16"/>
    </w:rPr>
  </w:style>
  <w:style w:type="character" w:customStyle="1" w:styleId="DTitillium8Carattere">
    <w:name w:val="D_Titillium_8 Carattere"/>
    <w:basedOn w:val="DTitillium9Carattere"/>
    <w:link w:val="DTitillium8"/>
    <w:rsid w:val="00033A83"/>
    <w:rPr>
      <w:rFonts w:ascii="Titillium Web" w:eastAsia="Calibri Light" w:hAnsi="Titillium Web"/>
      <w:noProof/>
      <w:color w:val="000000" w:themeColor="text1"/>
      <w:sz w:val="16"/>
      <w:lang w:val="en-US"/>
    </w:rPr>
  </w:style>
  <w:style w:type="paragraph" w:customStyle="1" w:styleId="paragraph">
    <w:name w:val="paragraph"/>
    <w:basedOn w:val="Normale"/>
    <w:rsid w:val="00C56614"/>
    <w:pPr>
      <w:spacing w:before="100" w:beforeAutospacing="1" w:after="100" w:afterAutospacing="1"/>
      <w:jc w:val="left"/>
    </w:pPr>
    <w:rPr>
      <w:rFonts w:ascii="Times New Roman" w:eastAsia="Times New Roman" w:hAnsi="Times New Roman" w:cs="Times New Roman"/>
      <w:sz w:val="24"/>
      <w:szCs w:val="24"/>
      <w:lang w:eastAsia="it-IT"/>
    </w:rPr>
  </w:style>
  <w:style w:type="character" w:styleId="Menzione">
    <w:name w:val="Mention"/>
    <w:basedOn w:val="Carpredefinitoparagrafo"/>
    <w:uiPriority w:val="99"/>
    <w:unhideWhenUsed/>
    <w:rsid w:val="00EF2200"/>
    <w:rPr>
      <w:color w:val="2B579A"/>
      <w:shd w:val="clear" w:color="auto" w:fill="E1DFDD"/>
    </w:rPr>
  </w:style>
  <w:style w:type="paragraph" w:customStyle="1" w:styleId="DCorpo">
    <w:name w:val="D_Corpo"/>
    <w:basedOn w:val="Normale"/>
    <w:link w:val="DCorpoCarattere"/>
    <w:qFormat/>
    <w:rsid w:val="007D1594"/>
    <w:pPr>
      <w:tabs>
        <w:tab w:val="left" w:pos="4176"/>
      </w:tabs>
      <w:suppressAutoHyphens/>
      <w:spacing w:before="120" w:after="120" w:line="360" w:lineRule="auto"/>
    </w:pPr>
    <w:rPr>
      <w:rFonts w:ascii="Titillium Web" w:eastAsiaTheme="minorHAnsi" w:hAnsi="Titillium Web" w:cs="Calibri Light"/>
      <w:noProof/>
      <w:color w:val="264653"/>
      <w:szCs w:val="20"/>
    </w:rPr>
  </w:style>
  <w:style w:type="character" w:customStyle="1" w:styleId="DCorpoCarattere">
    <w:name w:val="D_Corpo Carattere"/>
    <w:basedOn w:val="Carpredefinitoparagrafo"/>
    <w:link w:val="DCorpo"/>
    <w:rsid w:val="007D1594"/>
    <w:rPr>
      <w:rFonts w:ascii="Titillium Web" w:eastAsiaTheme="minorHAnsi" w:hAnsi="Titillium Web" w:cs="Calibri Light"/>
      <w:noProof/>
      <w:color w:val="264653"/>
      <w:szCs w:val="20"/>
    </w:rPr>
  </w:style>
  <w:style w:type="paragraph" w:customStyle="1" w:styleId="NumerazionePagina">
    <w:name w:val="Numerazione_Pagina"/>
    <w:basedOn w:val="Intestazione"/>
    <w:rsid w:val="00731E59"/>
    <w:pPr>
      <w:numPr>
        <w:numId w:val="25"/>
      </w:numPr>
      <w:jc w:val="right"/>
    </w:pPr>
    <w:rPr>
      <w:rFonts w:ascii="Roboto Lt" w:hAnsi="Roboto Lt"/>
    </w:rPr>
  </w:style>
  <w:style w:type="paragraph" w:customStyle="1" w:styleId="TitoloLV4">
    <w:name w:val="TitoloLV4"/>
    <w:basedOn w:val="Normale"/>
    <w:rsid w:val="0090028F"/>
    <w:pPr>
      <w:keepNext/>
      <w:keepLines/>
      <w:numPr>
        <w:numId w:val="28"/>
      </w:numPr>
      <w:spacing w:before="480"/>
      <w:outlineLvl w:val="0"/>
    </w:pPr>
    <w:rPr>
      <w:rFonts w:asciiTheme="majorHAnsi" w:eastAsiaTheme="majorEastAsia" w:hAnsiTheme="majorHAnsi" w:cstheme="majorBidi"/>
      <w:b/>
      <w:bCs/>
      <w:sz w:val="24"/>
      <w:szCs w:val="24"/>
    </w:rPr>
  </w:style>
  <w:style w:type="character" w:customStyle="1" w:styleId="DidascaliaCarattere">
    <w:name w:val="Didascalia Carattere"/>
    <w:aliases w:val="D_Didascalia Carattere"/>
    <w:basedOn w:val="Carpredefinitoparagrafo"/>
    <w:link w:val="Didascalia"/>
    <w:uiPriority w:val="35"/>
    <w:rsid w:val="0090028F"/>
    <w:rPr>
      <w:rFonts w:ascii="Titillium Web Light" w:hAnsi="Titillium Web Light"/>
      <w:bCs/>
      <w:i/>
      <w:iCs/>
      <w:color w:val="264653"/>
      <w:sz w:val="20"/>
    </w:rPr>
  </w:style>
  <w:style w:type="paragraph" w:customStyle="1" w:styleId="TabTesto">
    <w:name w:val="Tab.Testo"/>
    <w:basedOn w:val="Citazioneintensa"/>
    <w:qFormat/>
    <w:rsid w:val="0090028F"/>
  </w:style>
  <w:style w:type="paragraph" w:customStyle="1" w:styleId="Tabintestazbianco">
    <w:name w:val="Tab intestaz bianco"/>
    <w:basedOn w:val="Normale"/>
    <w:link w:val="TabintestazbiancoCarattere"/>
    <w:rsid w:val="0090028F"/>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90028F"/>
    <w:rPr>
      <w:rFonts w:ascii="Arial" w:eastAsiaTheme="minorHAnsi" w:hAnsi="Arial"/>
      <w:b/>
      <w:color w:val="FFFFFF" w:themeColor="background1"/>
    </w:rPr>
  </w:style>
  <w:style w:type="character" w:customStyle="1" w:styleId="DTitoloParagrafoLV4Carattere">
    <w:name w:val="D_Titolo_Paragrafo_LV4 Carattere"/>
    <w:basedOn w:val="Carpredefinitoparagrafo"/>
    <w:link w:val="DTitoloParagrafoLV4"/>
    <w:rsid w:val="00C54840"/>
    <w:rPr>
      <w:rFonts w:ascii="Titillium Web" w:eastAsiaTheme="minorHAnsi" w:hAnsi="Titillium Web"/>
      <w:b/>
      <w:color w:val="264653"/>
      <w:sz w:val="28"/>
    </w:rPr>
  </w:style>
  <w:style w:type="paragraph" w:customStyle="1" w:styleId="Calibri9">
    <w:name w:val="Calibri_9"/>
    <w:basedOn w:val="Normale"/>
    <w:link w:val="Calibri9Carattere"/>
    <w:autoRedefine/>
    <w:qFormat/>
    <w:rsid w:val="001D64BD"/>
    <w:pPr>
      <w:suppressAutoHyphens/>
      <w:spacing w:after="200"/>
      <w:ind w:firstLine="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1D64BD"/>
    <w:rPr>
      <w:rFonts w:ascii="Calibri Light" w:eastAsiaTheme="minorHAnsi" w:hAnsi="Calibri Light" w:cs="Arial"/>
      <w:sz w:val="18"/>
      <w:szCs w:val="16"/>
      <w:lang w:val="en-US" w:eastAsia="it-IT"/>
    </w:rPr>
  </w:style>
  <w:style w:type="paragraph" w:customStyle="1" w:styleId="TESTO">
    <w:name w:val="TESTO"/>
    <w:basedOn w:val="Normale"/>
    <w:link w:val="TESTOCarattere"/>
    <w:rsid w:val="00E16A5F"/>
    <w:pPr>
      <w:spacing w:after="120" w:line="280" w:lineRule="exact"/>
    </w:pPr>
    <w:rPr>
      <w:rFonts w:ascii="Arial" w:eastAsiaTheme="minorHAnsi" w:hAnsi="Arial" w:cs="Arial"/>
      <w:sz w:val="24"/>
    </w:rPr>
  </w:style>
  <w:style w:type="character" w:customStyle="1" w:styleId="TESTOCarattere">
    <w:name w:val="TESTO Carattere"/>
    <w:basedOn w:val="Carpredefinitoparagrafo"/>
    <w:link w:val="TESTO"/>
    <w:rsid w:val="00E16A5F"/>
    <w:rPr>
      <w:rFonts w:ascii="Arial" w:eastAsiaTheme="minorHAnsi" w:hAnsi="Arial" w:cs="Arial"/>
      <w:sz w:val="24"/>
    </w:rPr>
  </w:style>
  <w:style w:type="paragraph" w:customStyle="1" w:styleId="Commenti">
    <w:name w:val="Commenti"/>
    <w:basedOn w:val="Normale"/>
    <w:link w:val="CommentiCarattere"/>
    <w:qFormat/>
    <w:rsid w:val="005A2B70"/>
    <w:pPr>
      <w:pBdr>
        <w:bottom w:val="dotted" w:sz="4" w:space="4" w:color="595959" w:themeColor="text1" w:themeTint="A6"/>
      </w:pBdr>
      <w:suppressAutoHyphens/>
      <w:spacing w:before="200" w:after="280"/>
      <w:ind w:left="936" w:right="936"/>
      <w:jc w:val="center"/>
    </w:pPr>
    <w:rPr>
      <w:rFonts w:ascii="Calibri Light" w:hAnsi="Calibri Light"/>
      <w:b/>
      <w:bCs/>
      <w:iCs/>
      <w:color w:val="6237A0"/>
      <w:sz w:val="20"/>
    </w:rPr>
  </w:style>
  <w:style w:type="character" w:customStyle="1" w:styleId="CommentiCarattere">
    <w:name w:val="Commenti Carattere"/>
    <w:basedOn w:val="Carpredefinitoparagrafo"/>
    <w:link w:val="Commenti"/>
    <w:rsid w:val="005A2B70"/>
    <w:rPr>
      <w:rFonts w:ascii="Calibri Light" w:hAnsi="Calibri Light"/>
      <w:b/>
      <w:bCs/>
      <w:iCs/>
      <w:color w:val="6237A0"/>
      <w:sz w:val="20"/>
    </w:rPr>
  </w:style>
  <w:style w:type="paragraph" w:customStyle="1" w:styleId="CorpoTitillium11">
    <w:name w:val="Corpo_Titillium_11"/>
    <w:basedOn w:val="Normale"/>
    <w:link w:val="CorpoTitillium11Carattere"/>
    <w:rsid w:val="001C3A57"/>
    <w:pPr>
      <w:tabs>
        <w:tab w:val="left" w:pos="4176"/>
      </w:tabs>
      <w:suppressAutoHyphens/>
      <w:spacing w:before="120" w:after="120" w:line="360" w:lineRule="auto"/>
    </w:pPr>
    <w:rPr>
      <w:rFonts w:ascii="Titillium Web Light" w:eastAsiaTheme="minorHAnsi" w:hAnsi="Titillium Web Light" w:cs="Calibri Light"/>
      <w:noProof/>
      <w:lang w:eastAsia="it-IT"/>
    </w:rPr>
  </w:style>
  <w:style w:type="character" w:customStyle="1" w:styleId="CorpoTitillium11Carattere">
    <w:name w:val="Corpo_Titillium_11 Carattere"/>
    <w:basedOn w:val="Carpredefinitoparagrafo"/>
    <w:link w:val="CorpoTitillium11"/>
    <w:rsid w:val="001C3A57"/>
    <w:rPr>
      <w:rFonts w:ascii="Titillium Web Light" w:eastAsiaTheme="minorHAnsi" w:hAnsi="Titillium Web Light" w:cs="Calibri Light"/>
      <w:noProof/>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455">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12922711">
      <w:bodyDiv w:val="1"/>
      <w:marLeft w:val="0"/>
      <w:marRight w:val="0"/>
      <w:marTop w:val="0"/>
      <w:marBottom w:val="0"/>
      <w:divBdr>
        <w:top w:val="none" w:sz="0" w:space="0" w:color="auto"/>
        <w:left w:val="none" w:sz="0" w:space="0" w:color="auto"/>
        <w:bottom w:val="none" w:sz="0" w:space="0" w:color="auto"/>
        <w:right w:val="none" w:sz="0" w:space="0" w:color="auto"/>
      </w:divBdr>
    </w:div>
    <w:div w:id="18166013">
      <w:bodyDiv w:val="1"/>
      <w:marLeft w:val="0"/>
      <w:marRight w:val="0"/>
      <w:marTop w:val="0"/>
      <w:marBottom w:val="0"/>
      <w:divBdr>
        <w:top w:val="none" w:sz="0" w:space="0" w:color="auto"/>
        <w:left w:val="none" w:sz="0" w:space="0" w:color="auto"/>
        <w:bottom w:val="none" w:sz="0" w:space="0" w:color="auto"/>
        <w:right w:val="none" w:sz="0" w:space="0" w:color="auto"/>
      </w:divBdr>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144326">
      <w:bodyDiv w:val="1"/>
      <w:marLeft w:val="0"/>
      <w:marRight w:val="0"/>
      <w:marTop w:val="0"/>
      <w:marBottom w:val="0"/>
      <w:divBdr>
        <w:top w:val="none" w:sz="0" w:space="0" w:color="auto"/>
        <w:left w:val="none" w:sz="0" w:space="0" w:color="auto"/>
        <w:bottom w:val="none" w:sz="0" w:space="0" w:color="auto"/>
        <w:right w:val="none" w:sz="0" w:space="0" w:color="auto"/>
      </w:divBdr>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0443165">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7359598">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51262057">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6087042">
      <w:bodyDiv w:val="1"/>
      <w:marLeft w:val="0"/>
      <w:marRight w:val="0"/>
      <w:marTop w:val="0"/>
      <w:marBottom w:val="0"/>
      <w:divBdr>
        <w:top w:val="none" w:sz="0" w:space="0" w:color="auto"/>
        <w:left w:val="none" w:sz="0" w:space="0" w:color="auto"/>
        <w:bottom w:val="none" w:sz="0" w:space="0" w:color="auto"/>
        <w:right w:val="none" w:sz="0" w:space="0" w:color="auto"/>
      </w:divBdr>
    </w:div>
    <w:div w:id="221644857">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1037920">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35767703">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6591615">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19134032">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27507524">
      <w:bodyDiv w:val="1"/>
      <w:marLeft w:val="0"/>
      <w:marRight w:val="0"/>
      <w:marTop w:val="0"/>
      <w:marBottom w:val="0"/>
      <w:divBdr>
        <w:top w:val="none" w:sz="0" w:space="0" w:color="auto"/>
        <w:left w:val="none" w:sz="0" w:space="0" w:color="auto"/>
        <w:bottom w:val="none" w:sz="0" w:space="0" w:color="auto"/>
        <w:right w:val="none" w:sz="0" w:space="0" w:color="auto"/>
      </w:divBdr>
    </w:div>
    <w:div w:id="436681649">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58182206">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0728655">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65267381">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599486077">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7225488">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1253670">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5645952">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4364329">
      <w:bodyDiv w:val="1"/>
      <w:marLeft w:val="0"/>
      <w:marRight w:val="0"/>
      <w:marTop w:val="0"/>
      <w:marBottom w:val="0"/>
      <w:divBdr>
        <w:top w:val="none" w:sz="0" w:space="0" w:color="auto"/>
        <w:left w:val="none" w:sz="0" w:space="0" w:color="auto"/>
        <w:bottom w:val="none" w:sz="0" w:space="0" w:color="auto"/>
        <w:right w:val="none" w:sz="0" w:space="0" w:color="auto"/>
      </w:divBdr>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2993024">
      <w:bodyDiv w:val="1"/>
      <w:marLeft w:val="0"/>
      <w:marRight w:val="0"/>
      <w:marTop w:val="0"/>
      <w:marBottom w:val="0"/>
      <w:divBdr>
        <w:top w:val="none" w:sz="0" w:space="0" w:color="auto"/>
        <w:left w:val="none" w:sz="0" w:space="0" w:color="auto"/>
        <w:bottom w:val="none" w:sz="0" w:space="0" w:color="auto"/>
        <w:right w:val="none" w:sz="0" w:space="0" w:color="auto"/>
      </w:divBdr>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0400839">
      <w:bodyDiv w:val="1"/>
      <w:marLeft w:val="0"/>
      <w:marRight w:val="0"/>
      <w:marTop w:val="0"/>
      <w:marBottom w:val="0"/>
      <w:divBdr>
        <w:top w:val="none" w:sz="0" w:space="0" w:color="auto"/>
        <w:left w:val="none" w:sz="0" w:space="0" w:color="auto"/>
        <w:bottom w:val="none" w:sz="0" w:space="0" w:color="auto"/>
        <w:right w:val="none" w:sz="0" w:space="0" w:color="auto"/>
      </w:divBdr>
      <w:divsChild>
        <w:div w:id="1479610560">
          <w:marLeft w:val="0"/>
          <w:marRight w:val="0"/>
          <w:marTop w:val="0"/>
          <w:marBottom w:val="0"/>
          <w:divBdr>
            <w:top w:val="none" w:sz="0" w:space="0" w:color="auto"/>
            <w:left w:val="none" w:sz="0" w:space="0" w:color="auto"/>
            <w:bottom w:val="none" w:sz="0" w:space="0" w:color="auto"/>
            <w:right w:val="none" w:sz="0" w:space="0" w:color="auto"/>
          </w:divBdr>
        </w:div>
      </w:divsChild>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75907001">
      <w:bodyDiv w:val="1"/>
      <w:marLeft w:val="0"/>
      <w:marRight w:val="0"/>
      <w:marTop w:val="0"/>
      <w:marBottom w:val="0"/>
      <w:divBdr>
        <w:top w:val="none" w:sz="0" w:space="0" w:color="auto"/>
        <w:left w:val="none" w:sz="0" w:space="0" w:color="auto"/>
        <w:bottom w:val="none" w:sz="0" w:space="0" w:color="auto"/>
        <w:right w:val="none" w:sz="0" w:space="0" w:color="auto"/>
      </w:divBdr>
    </w:div>
    <w:div w:id="785586546">
      <w:bodyDiv w:val="1"/>
      <w:marLeft w:val="0"/>
      <w:marRight w:val="0"/>
      <w:marTop w:val="0"/>
      <w:marBottom w:val="0"/>
      <w:divBdr>
        <w:top w:val="none" w:sz="0" w:space="0" w:color="auto"/>
        <w:left w:val="none" w:sz="0" w:space="0" w:color="auto"/>
        <w:bottom w:val="none" w:sz="0" w:space="0" w:color="auto"/>
        <w:right w:val="none" w:sz="0" w:space="0" w:color="auto"/>
      </w:divBdr>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1021285">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32994351">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493325">
      <w:bodyDiv w:val="1"/>
      <w:marLeft w:val="0"/>
      <w:marRight w:val="0"/>
      <w:marTop w:val="0"/>
      <w:marBottom w:val="0"/>
      <w:divBdr>
        <w:top w:val="none" w:sz="0" w:space="0" w:color="auto"/>
        <w:left w:val="none" w:sz="0" w:space="0" w:color="auto"/>
        <w:bottom w:val="none" w:sz="0" w:space="0" w:color="auto"/>
        <w:right w:val="none" w:sz="0" w:space="0" w:color="auto"/>
      </w:divBdr>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73343621">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17717388">
      <w:bodyDiv w:val="1"/>
      <w:marLeft w:val="0"/>
      <w:marRight w:val="0"/>
      <w:marTop w:val="0"/>
      <w:marBottom w:val="0"/>
      <w:divBdr>
        <w:top w:val="none" w:sz="0" w:space="0" w:color="auto"/>
        <w:left w:val="none" w:sz="0" w:space="0" w:color="auto"/>
        <w:bottom w:val="none" w:sz="0" w:space="0" w:color="auto"/>
        <w:right w:val="none" w:sz="0" w:space="0" w:color="auto"/>
      </w:divBdr>
    </w:div>
    <w:div w:id="918321765">
      <w:bodyDiv w:val="1"/>
      <w:marLeft w:val="0"/>
      <w:marRight w:val="0"/>
      <w:marTop w:val="0"/>
      <w:marBottom w:val="0"/>
      <w:divBdr>
        <w:top w:val="none" w:sz="0" w:space="0" w:color="auto"/>
        <w:left w:val="none" w:sz="0" w:space="0" w:color="auto"/>
        <w:bottom w:val="none" w:sz="0" w:space="0" w:color="auto"/>
        <w:right w:val="none" w:sz="0" w:space="0" w:color="auto"/>
      </w:divBdr>
    </w:div>
    <w:div w:id="944536190">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990216064">
      <w:bodyDiv w:val="1"/>
      <w:marLeft w:val="0"/>
      <w:marRight w:val="0"/>
      <w:marTop w:val="0"/>
      <w:marBottom w:val="0"/>
      <w:divBdr>
        <w:top w:val="none" w:sz="0" w:space="0" w:color="auto"/>
        <w:left w:val="none" w:sz="0" w:space="0" w:color="auto"/>
        <w:bottom w:val="none" w:sz="0" w:space="0" w:color="auto"/>
        <w:right w:val="none" w:sz="0" w:space="0" w:color="auto"/>
      </w:divBdr>
      <w:divsChild>
        <w:div w:id="1949391753">
          <w:marLeft w:val="547"/>
          <w:marRight w:val="0"/>
          <w:marTop w:val="0"/>
          <w:marBottom w:val="0"/>
          <w:divBdr>
            <w:top w:val="none" w:sz="0" w:space="0" w:color="auto"/>
            <w:left w:val="none" w:sz="0" w:space="0" w:color="auto"/>
            <w:bottom w:val="none" w:sz="0" w:space="0" w:color="auto"/>
            <w:right w:val="none" w:sz="0" w:space="0" w:color="auto"/>
          </w:divBdr>
        </w:div>
      </w:divsChild>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24015489">
      <w:bodyDiv w:val="1"/>
      <w:marLeft w:val="0"/>
      <w:marRight w:val="0"/>
      <w:marTop w:val="0"/>
      <w:marBottom w:val="0"/>
      <w:divBdr>
        <w:top w:val="none" w:sz="0" w:space="0" w:color="auto"/>
        <w:left w:val="none" w:sz="0" w:space="0" w:color="auto"/>
        <w:bottom w:val="none" w:sz="0" w:space="0" w:color="auto"/>
        <w:right w:val="none" w:sz="0" w:space="0" w:color="auto"/>
      </w:divBdr>
    </w:div>
    <w:div w:id="102826372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5710313">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23577778">
      <w:bodyDiv w:val="1"/>
      <w:marLeft w:val="0"/>
      <w:marRight w:val="0"/>
      <w:marTop w:val="0"/>
      <w:marBottom w:val="0"/>
      <w:divBdr>
        <w:top w:val="none" w:sz="0" w:space="0" w:color="auto"/>
        <w:left w:val="none" w:sz="0" w:space="0" w:color="auto"/>
        <w:bottom w:val="none" w:sz="0" w:space="0" w:color="auto"/>
        <w:right w:val="none" w:sz="0" w:space="0" w:color="auto"/>
      </w:divBdr>
    </w:div>
    <w:div w:id="1125390402">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46644943">
      <w:bodyDiv w:val="1"/>
      <w:marLeft w:val="0"/>
      <w:marRight w:val="0"/>
      <w:marTop w:val="0"/>
      <w:marBottom w:val="0"/>
      <w:divBdr>
        <w:top w:val="none" w:sz="0" w:space="0" w:color="auto"/>
        <w:left w:val="none" w:sz="0" w:space="0" w:color="auto"/>
        <w:bottom w:val="none" w:sz="0" w:space="0" w:color="auto"/>
        <w:right w:val="none" w:sz="0" w:space="0" w:color="auto"/>
      </w:divBdr>
    </w:div>
    <w:div w:id="1263798181">
      <w:bodyDiv w:val="1"/>
      <w:marLeft w:val="0"/>
      <w:marRight w:val="0"/>
      <w:marTop w:val="0"/>
      <w:marBottom w:val="0"/>
      <w:divBdr>
        <w:top w:val="none" w:sz="0" w:space="0" w:color="auto"/>
        <w:left w:val="none" w:sz="0" w:space="0" w:color="auto"/>
        <w:bottom w:val="none" w:sz="0" w:space="0" w:color="auto"/>
        <w:right w:val="none" w:sz="0" w:space="0" w:color="auto"/>
      </w:divBdr>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6348571">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10688218">
      <w:bodyDiv w:val="1"/>
      <w:marLeft w:val="0"/>
      <w:marRight w:val="0"/>
      <w:marTop w:val="0"/>
      <w:marBottom w:val="0"/>
      <w:divBdr>
        <w:top w:val="none" w:sz="0" w:space="0" w:color="auto"/>
        <w:left w:val="none" w:sz="0" w:space="0" w:color="auto"/>
        <w:bottom w:val="none" w:sz="0" w:space="0" w:color="auto"/>
        <w:right w:val="none" w:sz="0" w:space="0" w:color="auto"/>
      </w:divBdr>
      <w:divsChild>
        <w:div w:id="376007603">
          <w:marLeft w:val="547"/>
          <w:marRight w:val="0"/>
          <w:marTop w:val="0"/>
          <w:marBottom w:val="0"/>
          <w:divBdr>
            <w:top w:val="none" w:sz="0" w:space="0" w:color="auto"/>
            <w:left w:val="none" w:sz="0" w:space="0" w:color="auto"/>
            <w:bottom w:val="none" w:sz="0" w:space="0" w:color="auto"/>
            <w:right w:val="none" w:sz="0" w:space="0" w:color="auto"/>
          </w:divBdr>
        </w:div>
      </w:divsChild>
    </w:div>
    <w:div w:id="1412039878">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57989162">
      <w:bodyDiv w:val="1"/>
      <w:marLeft w:val="0"/>
      <w:marRight w:val="0"/>
      <w:marTop w:val="0"/>
      <w:marBottom w:val="0"/>
      <w:divBdr>
        <w:top w:val="none" w:sz="0" w:space="0" w:color="auto"/>
        <w:left w:val="none" w:sz="0" w:space="0" w:color="auto"/>
        <w:bottom w:val="none" w:sz="0" w:space="0" w:color="auto"/>
        <w:right w:val="none" w:sz="0" w:space="0" w:color="auto"/>
      </w:divBdr>
    </w:div>
    <w:div w:id="1473908435">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04374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7222921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594509040">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19141819">
      <w:bodyDiv w:val="1"/>
      <w:marLeft w:val="0"/>
      <w:marRight w:val="0"/>
      <w:marTop w:val="0"/>
      <w:marBottom w:val="0"/>
      <w:divBdr>
        <w:top w:val="none" w:sz="0" w:space="0" w:color="auto"/>
        <w:left w:val="none" w:sz="0" w:space="0" w:color="auto"/>
        <w:bottom w:val="none" w:sz="0" w:space="0" w:color="auto"/>
        <w:right w:val="none" w:sz="0" w:space="0" w:color="auto"/>
      </w:divBdr>
    </w:div>
    <w:div w:id="1624120332">
      <w:bodyDiv w:val="1"/>
      <w:marLeft w:val="0"/>
      <w:marRight w:val="0"/>
      <w:marTop w:val="0"/>
      <w:marBottom w:val="0"/>
      <w:divBdr>
        <w:top w:val="none" w:sz="0" w:space="0" w:color="auto"/>
        <w:left w:val="none" w:sz="0" w:space="0" w:color="auto"/>
        <w:bottom w:val="none" w:sz="0" w:space="0" w:color="auto"/>
        <w:right w:val="none" w:sz="0" w:space="0" w:color="auto"/>
      </w:divBdr>
    </w:div>
    <w:div w:id="1631550756">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1712268">
      <w:bodyDiv w:val="1"/>
      <w:marLeft w:val="0"/>
      <w:marRight w:val="0"/>
      <w:marTop w:val="0"/>
      <w:marBottom w:val="0"/>
      <w:divBdr>
        <w:top w:val="none" w:sz="0" w:space="0" w:color="auto"/>
        <w:left w:val="none" w:sz="0" w:space="0" w:color="auto"/>
        <w:bottom w:val="none" w:sz="0" w:space="0" w:color="auto"/>
        <w:right w:val="none" w:sz="0" w:space="0" w:color="auto"/>
      </w:divBdr>
      <w:divsChild>
        <w:div w:id="311567965">
          <w:marLeft w:val="547"/>
          <w:marRight w:val="0"/>
          <w:marTop w:val="0"/>
          <w:marBottom w:val="0"/>
          <w:divBdr>
            <w:top w:val="none" w:sz="0" w:space="0" w:color="auto"/>
            <w:left w:val="none" w:sz="0" w:space="0" w:color="auto"/>
            <w:bottom w:val="none" w:sz="0" w:space="0" w:color="auto"/>
            <w:right w:val="none" w:sz="0" w:space="0" w:color="auto"/>
          </w:divBdr>
        </w:div>
      </w:divsChild>
    </w:div>
    <w:div w:id="1651976508">
      <w:bodyDiv w:val="1"/>
      <w:marLeft w:val="0"/>
      <w:marRight w:val="0"/>
      <w:marTop w:val="0"/>
      <w:marBottom w:val="0"/>
      <w:divBdr>
        <w:top w:val="none" w:sz="0" w:space="0" w:color="auto"/>
        <w:left w:val="none" w:sz="0" w:space="0" w:color="auto"/>
        <w:bottom w:val="none" w:sz="0" w:space="0" w:color="auto"/>
        <w:right w:val="none" w:sz="0" w:space="0" w:color="auto"/>
      </w:divBdr>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696540289">
      <w:bodyDiv w:val="1"/>
      <w:marLeft w:val="0"/>
      <w:marRight w:val="0"/>
      <w:marTop w:val="0"/>
      <w:marBottom w:val="0"/>
      <w:divBdr>
        <w:top w:val="none" w:sz="0" w:space="0" w:color="auto"/>
        <w:left w:val="none" w:sz="0" w:space="0" w:color="auto"/>
        <w:bottom w:val="none" w:sz="0" w:space="0" w:color="auto"/>
        <w:right w:val="none" w:sz="0" w:space="0" w:color="auto"/>
      </w:divBdr>
      <w:divsChild>
        <w:div w:id="593241684">
          <w:marLeft w:val="0"/>
          <w:marRight w:val="0"/>
          <w:marTop w:val="0"/>
          <w:marBottom w:val="0"/>
          <w:divBdr>
            <w:top w:val="none" w:sz="0" w:space="0" w:color="auto"/>
            <w:left w:val="none" w:sz="0" w:space="0" w:color="auto"/>
            <w:bottom w:val="none" w:sz="0" w:space="0" w:color="auto"/>
            <w:right w:val="none" w:sz="0" w:space="0" w:color="auto"/>
          </w:divBdr>
        </w:div>
        <w:div w:id="1983196608">
          <w:marLeft w:val="0"/>
          <w:marRight w:val="0"/>
          <w:marTop w:val="0"/>
          <w:marBottom w:val="0"/>
          <w:divBdr>
            <w:top w:val="none" w:sz="0" w:space="0" w:color="auto"/>
            <w:left w:val="none" w:sz="0" w:space="0" w:color="auto"/>
            <w:bottom w:val="none" w:sz="0" w:space="0" w:color="auto"/>
            <w:right w:val="none" w:sz="0" w:space="0" w:color="auto"/>
          </w:divBdr>
        </w:div>
      </w:divsChild>
    </w:div>
    <w:div w:id="1706255172">
      <w:bodyDiv w:val="1"/>
      <w:marLeft w:val="0"/>
      <w:marRight w:val="0"/>
      <w:marTop w:val="0"/>
      <w:marBottom w:val="0"/>
      <w:divBdr>
        <w:top w:val="none" w:sz="0" w:space="0" w:color="auto"/>
        <w:left w:val="none" w:sz="0" w:space="0" w:color="auto"/>
        <w:bottom w:val="none" w:sz="0" w:space="0" w:color="auto"/>
        <w:right w:val="none" w:sz="0" w:space="0" w:color="auto"/>
      </w:divBdr>
    </w:div>
    <w:div w:id="1716000960">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67727814">
      <w:bodyDiv w:val="1"/>
      <w:marLeft w:val="0"/>
      <w:marRight w:val="0"/>
      <w:marTop w:val="0"/>
      <w:marBottom w:val="0"/>
      <w:divBdr>
        <w:top w:val="none" w:sz="0" w:space="0" w:color="auto"/>
        <w:left w:val="none" w:sz="0" w:space="0" w:color="auto"/>
        <w:bottom w:val="none" w:sz="0" w:space="0" w:color="auto"/>
        <w:right w:val="none" w:sz="0" w:space="0" w:color="auto"/>
      </w:divBdr>
    </w:div>
    <w:div w:id="1768112691">
      <w:bodyDiv w:val="1"/>
      <w:marLeft w:val="0"/>
      <w:marRight w:val="0"/>
      <w:marTop w:val="0"/>
      <w:marBottom w:val="0"/>
      <w:divBdr>
        <w:top w:val="none" w:sz="0" w:space="0" w:color="auto"/>
        <w:left w:val="none" w:sz="0" w:space="0" w:color="auto"/>
        <w:bottom w:val="none" w:sz="0" w:space="0" w:color="auto"/>
        <w:right w:val="none" w:sz="0" w:space="0" w:color="auto"/>
      </w:divBdr>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74978700">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32213610">
      <w:bodyDiv w:val="1"/>
      <w:marLeft w:val="0"/>
      <w:marRight w:val="0"/>
      <w:marTop w:val="0"/>
      <w:marBottom w:val="0"/>
      <w:divBdr>
        <w:top w:val="none" w:sz="0" w:space="0" w:color="auto"/>
        <w:left w:val="none" w:sz="0" w:space="0" w:color="auto"/>
        <w:bottom w:val="none" w:sz="0" w:space="0" w:color="auto"/>
        <w:right w:val="none" w:sz="0" w:space="0" w:color="auto"/>
      </w:divBdr>
    </w:div>
    <w:div w:id="1833641678">
      <w:bodyDiv w:val="1"/>
      <w:marLeft w:val="0"/>
      <w:marRight w:val="0"/>
      <w:marTop w:val="0"/>
      <w:marBottom w:val="0"/>
      <w:divBdr>
        <w:top w:val="none" w:sz="0" w:space="0" w:color="auto"/>
        <w:left w:val="none" w:sz="0" w:space="0" w:color="auto"/>
        <w:bottom w:val="none" w:sz="0" w:space="0" w:color="auto"/>
        <w:right w:val="none" w:sz="0" w:space="0" w:color="auto"/>
      </w:divBdr>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13618094">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34779848">
      <w:bodyDiv w:val="1"/>
      <w:marLeft w:val="0"/>
      <w:marRight w:val="0"/>
      <w:marTop w:val="0"/>
      <w:marBottom w:val="0"/>
      <w:divBdr>
        <w:top w:val="none" w:sz="0" w:space="0" w:color="auto"/>
        <w:left w:val="none" w:sz="0" w:space="0" w:color="auto"/>
        <w:bottom w:val="none" w:sz="0" w:space="0" w:color="auto"/>
        <w:right w:val="none" w:sz="0" w:space="0" w:color="auto"/>
      </w:divBdr>
    </w:div>
    <w:div w:id="1952206743">
      <w:bodyDiv w:val="1"/>
      <w:marLeft w:val="0"/>
      <w:marRight w:val="0"/>
      <w:marTop w:val="0"/>
      <w:marBottom w:val="0"/>
      <w:divBdr>
        <w:top w:val="none" w:sz="0" w:space="0" w:color="auto"/>
        <w:left w:val="none" w:sz="0" w:space="0" w:color="auto"/>
        <w:bottom w:val="none" w:sz="0" w:space="0" w:color="auto"/>
        <w:right w:val="none" w:sz="0" w:space="0" w:color="auto"/>
      </w:divBdr>
    </w:div>
    <w:div w:id="1954943869">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85638180">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16172705">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 w:id="213871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5fb9aa-457c-4436-bab1-1697874253fa">
      <Terms xmlns="http://schemas.microsoft.com/office/infopath/2007/PartnerControls"/>
    </lcf76f155ced4ddcb4097134ff3c332f>
    <TaxCatchAll xmlns="6025bb1f-3092-4718-88bb-cfa04f03add5" xsi:nil="true"/>
  </documentManagement>
</p:properties>
</file>

<file path=customXml/item3.xml><?xml version="1.0" encoding="utf-8"?>
<b:Sources xmlns:b="http://schemas.openxmlformats.org/officeDocument/2006/bibliography" xmlns="http://schemas.openxmlformats.org/officeDocument/2006/bibliography" SelectedStyle="\ISO690Nmerical.XSL" StyleName="ISO 690 - Riferimento numerico" Version="1987"/>
</file>

<file path=customXml/item4.xml><?xml version="1.0" encoding="utf-8"?>
<ct:contentTypeSchema xmlns:ct="http://schemas.microsoft.com/office/2006/metadata/contentType" xmlns:ma="http://schemas.microsoft.com/office/2006/metadata/properties/metaAttributes" ct:_="" ma:_="" ma:contentTypeName="Documento" ma:contentTypeID="0x0101006CDEDC2D043DF44CBCBD5BE8B42444EA" ma:contentTypeVersion="15" ma:contentTypeDescription="Creare un nuovo documento." ma:contentTypeScope="" ma:versionID="483f9f27bb97c62fa7a86b60ff1e4ba8">
  <xsd:schema xmlns:xsd="http://www.w3.org/2001/XMLSchema" xmlns:xs="http://www.w3.org/2001/XMLSchema" xmlns:p="http://schemas.microsoft.com/office/2006/metadata/properties" xmlns:ns2="d55fb9aa-457c-4436-bab1-1697874253fa" xmlns:ns3="6025bb1f-3092-4718-88bb-cfa04f03add5" targetNamespace="http://schemas.microsoft.com/office/2006/metadata/properties" ma:root="true" ma:fieldsID="5135d8510f6143a440786805933eb2a5" ns2:_="" ns3:_="">
    <xsd:import namespace="d55fb9aa-457c-4436-bab1-1697874253fa"/>
    <xsd:import namespace="6025bb1f-3092-4718-88bb-cfa04f03add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fb9aa-457c-4436-bab1-169787425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25bb1f-3092-4718-88bb-cfa04f03add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743a1aa-de50-4405-980c-b7ae3bf4ad03}" ma:internalName="TaxCatchAll" ma:showField="CatchAllData" ma:web="6025bb1f-3092-4718-88bb-cfa04f03add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9D265C-CDAF-4116-ABBD-6B0F0692CB25}">
  <ds:schemaRefs>
    <ds:schemaRef ds:uri="http://schemas.microsoft.com/sharepoint/v3/contenttype/forms"/>
  </ds:schemaRefs>
</ds:datastoreItem>
</file>

<file path=customXml/itemProps2.xml><?xml version="1.0" encoding="utf-8"?>
<ds:datastoreItem xmlns:ds="http://schemas.openxmlformats.org/officeDocument/2006/customXml" ds:itemID="{E804BD5C-860F-420F-9B46-0DAF7135BE6B}">
  <ds:schemaRefs>
    <ds:schemaRef ds:uri="http://schemas.microsoft.com/office/2006/metadata/properties"/>
    <ds:schemaRef ds:uri="http://schemas.microsoft.com/office/infopath/2007/PartnerControls"/>
    <ds:schemaRef ds:uri="d55fb9aa-457c-4436-bab1-1697874253fa"/>
    <ds:schemaRef ds:uri="6025bb1f-3092-4718-88bb-cfa04f03add5"/>
  </ds:schemaRefs>
</ds:datastoreItem>
</file>

<file path=customXml/itemProps3.xml><?xml version="1.0" encoding="utf-8"?>
<ds:datastoreItem xmlns:ds="http://schemas.openxmlformats.org/officeDocument/2006/customXml" ds:itemID="{88FA66E5-3054-48AA-A388-B23071CEF2E7}">
  <ds:schemaRefs>
    <ds:schemaRef ds:uri="http://schemas.openxmlformats.org/officeDocument/2006/bibliography"/>
  </ds:schemaRefs>
</ds:datastoreItem>
</file>

<file path=customXml/itemProps4.xml><?xml version="1.0" encoding="utf-8"?>
<ds:datastoreItem xmlns:ds="http://schemas.openxmlformats.org/officeDocument/2006/customXml" ds:itemID="{6C009F24-17DD-42A9-BB88-1693312C3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fb9aa-457c-4436-bab1-1697874253fa"/>
    <ds:schemaRef ds:uri="6025bb1f-3092-4718-88bb-cfa04f03a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24</Pages>
  <Words>3916</Words>
  <Characters>22323</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26187</CharactersWithSpaces>
  <SharedDoc>false</SharedDoc>
  <HLinks>
    <vt:vector size="210" baseType="variant">
      <vt:variant>
        <vt:i4>1966141</vt:i4>
      </vt:variant>
      <vt:variant>
        <vt:i4>206</vt:i4>
      </vt:variant>
      <vt:variant>
        <vt:i4>0</vt:i4>
      </vt:variant>
      <vt:variant>
        <vt:i4>5</vt:i4>
      </vt:variant>
      <vt:variant>
        <vt:lpwstr/>
      </vt:variant>
      <vt:variant>
        <vt:lpwstr>_Toc137826949</vt:lpwstr>
      </vt:variant>
      <vt:variant>
        <vt:i4>1966141</vt:i4>
      </vt:variant>
      <vt:variant>
        <vt:i4>200</vt:i4>
      </vt:variant>
      <vt:variant>
        <vt:i4>0</vt:i4>
      </vt:variant>
      <vt:variant>
        <vt:i4>5</vt:i4>
      </vt:variant>
      <vt:variant>
        <vt:lpwstr/>
      </vt:variant>
      <vt:variant>
        <vt:lpwstr>_Toc137826948</vt:lpwstr>
      </vt:variant>
      <vt:variant>
        <vt:i4>1966141</vt:i4>
      </vt:variant>
      <vt:variant>
        <vt:i4>194</vt:i4>
      </vt:variant>
      <vt:variant>
        <vt:i4>0</vt:i4>
      </vt:variant>
      <vt:variant>
        <vt:i4>5</vt:i4>
      </vt:variant>
      <vt:variant>
        <vt:lpwstr/>
      </vt:variant>
      <vt:variant>
        <vt:lpwstr>_Toc137826947</vt:lpwstr>
      </vt:variant>
      <vt:variant>
        <vt:i4>1966141</vt:i4>
      </vt:variant>
      <vt:variant>
        <vt:i4>188</vt:i4>
      </vt:variant>
      <vt:variant>
        <vt:i4>0</vt:i4>
      </vt:variant>
      <vt:variant>
        <vt:i4>5</vt:i4>
      </vt:variant>
      <vt:variant>
        <vt:lpwstr/>
      </vt:variant>
      <vt:variant>
        <vt:lpwstr>_Toc137826946</vt:lpwstr>
      </vt:variant>
      <vt:variant>
        <vt:i4>1966141</vt:i4>
      </vt:variant>
      <vt:variant>
        <vt:i4>182</vt:i4>
      </vt:variant>
      <vt:variant>
        <vt:i4>0</vt:i4>
      </vt:variant>
      <vt:variant>
        <vt:i4>5</vt:i4>
      </vt:variant>
      <vt:variant>
        <vt:lpwstr/>
      </vt:variant>
      <vt:variant>
        <vt:lpwstr>_Toc137826945</vt:lpwstr>
      </vt:variant>
      <vt:variant>
        <vt:i4>1966141</vt:i4>
      </vt:variant>
      <vt:variant>
        <vt:i4>176</vt:i4>
      </vt:variant>
      <vt:variant>
        <vt:i4>0</vt:i4>
      </vt:variant>
      <vt:variant>
        <vt:i4>5</vt:i4>
      </vt:variant>
      <vt:variant>
        <vt:lpwstr/>
      </vt:variant>
      <vt:variant>
        <vt:lpwstr>_Toc137826944</vt:lpwstr>
      </vt:variant>
      <vt:variant>
        <vt:i4>1966141</vt:i4>
      </vt:variant>
      <vt:variant>
        <vt:i4>170</vt:i4>
      </vt:variant>
      <vt:variant>
        <vt:i4>0</vt:i4>
      </vt:variant>
      <vt:variant>
        <vt:i4>5</vt:i4>
      </vt:variant>
      <vt:variant>
        <vt:lpwstr/>
      </vt:variant>
      <vt:variant>
        <vt:lpwstr>_Toc137826943</vt:lpwstr>
      </vt:variant>
      <vt:variant>
        <vt:i4>1966141</vt:i4>
      </vt:variant>
      <vt:variant>
        <vt:i4>164</vt:i4>
      </vt:variant>
      <vt:variant>
        <vt:i4>0</vt:i4>
      </vt:variant>
      <vt:variant>
        <vt:i4>5</vt:i4>
      </vt:variant>
      <vt:variant>
        <vt:lpwstr/>
      </vt:variant>
      <vt:variant>
        <vt:lpwstr>_Toc137826942</vt:lpwstr>
      </vt:variant>
      <vt:variant>
        <vt:i4>1966141</vt:i4>
      </vt:variant>
      <vt:variant>
        <vt:i4>158</vt:i4>
      </vt:variant>
      <vt:variant>
        <vt:i4>0</vt:i4>
      </vt:variant>
      <vt:variant>
        <vt:i4>5</vt:i4>
      </vt:variant>
      <vt:variant>
        <vt:lpwstr/>
      </vt:variant>
      <vt:variant>
        <vt:lpwstr>_Toc137826941</vt:lpwstr>
      </vt:variant>
      <vt:variant>
        <vt:i4>1966141</vt:i4>
      </vt:variant>
      <vt:variant>
        <vt:i4>152</vt:i4>
      </vt:variant>
      <vt:variant>
        <vt:i4>0</vt:i4>
      </vt:variant>
      <vt:variant>
        <vt:i4>5</vt:i4>
      </vt:variant>
      <vt:variant>
        <vt:lpwstr/>
      </vt:variant>
      <vt:variant>
        <vt:lpwstr>_Toc137826940</vt:lpwstr>
      </vt:variant>
      <vt:variant>
        <vt:i4>1638461</vt:i4>
      </vt:variant>
      <vt:variant>
        <vt:i4>146</vt:i4>
      </vt:variant>
      <vt:variant>
        <vt:i4>0</vt:i4>
      </vt:variant>
      <vt:variant>
        <vt:i4>5</vt:i4>
      </vt:variant>
      <vt:variant>
        <vt:lpwstr/>
      </vt:variant>
      <vt:variant>
        <vt:lpwstr>_Toc137826939</vt:lpwstr>
      </vt:variant>
      <vt:variant>
        <vt:i4>1638461</vt:i4>
      </vt:variant>
      <vt:variant>
        <vt:i4>140</vt:i4>
      </vt:variant>
      <vt:variant>
        <vt:i4>0</vt:i4>
      </vt:variant>
      <vt:variant>
        <vt:i4>5</vt:i4>
      </vt:variant>
      <vt:variant>
        <vt:lpwstr/>
      </vt:variant>
      <vt:variant>
        <vt:lpwstr>_Toc137826938</vt:lpwstr>
      </vt:variant>
      <vt:variant>
        <vt:i4>1638461</vt:i4>
      </vt:variant>
      <vt:variant>
        <vt:i4>134</vt:i4>
      </vt:variant>
      <vt:variant>
        <vt:i4>0</vt:i4>
      </vt:variant>
      <vt:variant>
        <vt:i4>5</vt:i4>
      </vt:variant>
      <vt:variant>
        <vt:lpwstr/>
      </vt:variant>
      <vt:variant>
        <vt:lpwstr>_Toc137826937</vt:lpwstr>
      </vt:variant>
      <vt:variant>
        <vt:i4>1638461</vt:i4>
      </vt:variant>
      <vt:variant>
        <vt:i4>128</vt:i4>
      </vt:variant>
      <vt:variant>
        <vt:i4>0</vt:i4>
      </vt:variant>
      <vt:variant>
        <vt:i4>5</vt:i4>
      </vt:variant>
      <vt:variant>
        <vt:lpwstr/>
      </vt:variant>
      <vt:variant>
        <vt:lpwstr>_Toc137826936</vt:lpwstr>
      </vt:variant>
      <vt:variant>
        <vt:i4>1638461</vt:i4>
      </vt:variant>
      <vt:variant>
        <vt:i4>122</vt:i4>
      </vt:variant>
      <vt:variant>
        <vt:i4>0</vt:i4>
      </vt:variant>
      <vt:variant>
        <vt:i4>5</vt:i4>
      </vt:variant>
      <vt:variant>
        <vt:lpwstr/>
      </vt:variant>
      <vt:variant>
        <vt:lpwstr>_Toc137826935</vt:lpwstr>
      </vt:variant>
      <vt:variant>
        <vt:i4>1638461</vt:i4>
      </vt:variant>
      <vt:variant>
        <vt:i4>116</vt:i4>
      </vt:variant>
      <vt:variant>
        <vt:i4>0</vt:i4>
      </vt:variant>
      <vt:variant>
        <vt:i4>5</vt:i4>
      </vt:variant>
      <vt:variant>
        <vt:lpwstr/>
      </vt:variant>
      <vt:variant>
        <vt:lpwstr>_Toc137826934</vt:lpwstr>
      </vt:variant>
      <vt:variant>
        <vt:i4>1638461</vt:i4>
      </vt:variant>
      <vt:variant>
        <vt:i4>110</vt:i4>
      </vt:variant>
      <vt:variant>
        <vt:i4>0</vt:i4>
      </vt:variant>
      <vt:variant>
        <vt:i4>5</vt:i4>
      </vt:variant>
      <vt:variant>
        <vt:lpwstr/>
      </vt:variant>
      <vt:variant>
        <vt:lpwstr>_Toc137826933</vt:lpwstr>
      </vt:variant>
      <vt:variant>
        <vt:i4>1638461</vt:i4>
      </vt:variant>
      <vt:variant>
        <vt:i4>104</vt:i4>
      </vt:variant>
      <vt:variant>
        <vt:i4>0</vt:i4>
      </vt:variant>
      <vt:variant>
        <vt:i4>5</vt:i4>
      </vt:variant>
      <vt:variant>
        <vt:lpwstr/>
      </vt:variant>
      <vt:variant>
        <vt:lpwstr>_Toc137826932</vt:lpwstr>
      </vt:variant>
      <vt:variant>
        <vt:i4>1638461</vt:i4>
      </vt:variant>
      <vt:variant>
        <vt:i4>98</vt:i4>
      </vt:variant>
      <vt:variant>
        <vt:i4>0</vt:i4>
      </vt:variant>
      <vt:variant>
        <vt:i4>5</vt:i4>
      </vt:variant>
      <vt:variant>
        <vt:lpwstr/>
      </vt:variant>
      <vt:variant>
        <vt:lpwstr>_Toc137826931</vt:lpwstr>
      </vt:variant>
      <vt:variant>
        <vt:i4>1638461</vt:i4>
      </vt:variant>
      <vt:variant>
        <vt:i4>92</vt:i4>
      </vt:variant>
      <vt:variant>
        <vt:i4>0</vt:i4>
      </vt:variant>
      <vt:variant>
        <vt:i4>5</vt:i4>
      </vt:variant>
      <vt:variant>
        <vt:lpwstr/>
      </vt:variant>
      <vt:variant>
        <vt:lpwstr>_Toc137826930</vt:lpwstr>
      </vt:variant>
      <vt:variant>
        <vt:i4>1572925</vt:i4>
      </vt:variant>
      <vt:variant>
        <vt:i4>86</vt:i4>
      </vt:variant>
      <vt:variant>
        <vt:i4>0</vt:i4>
      </vt:variant>
      <vt:variant>
        <vt:i4>5</vt:i4>
      </vt:variant>
      <vt:variant>
        <vt:lpwstr/>
      </vt:variant>
      <vt:variant>
        <vt:lpwstr>_Toc137826929</vt:lpwstr>
      </vt:variant>
      <vt:variant>
        <vt:i4>1572925</vt:i4>
      </vt:variant>
      <vt:variant>
        <vt:i4>80</vt:i4>
      </vt:variant>
      <vt:variant>
        <vt:i4>0</vt:i4>
      </vt:variant>
      <vt:variant>
        <vt:i4>5</vt:i4>
      </vt:variant>
      <vt:variant>
        <vt:lpwstr/>
      </vt:variant>
      <vt:variant>
        <vt:lpwstr>_Toc137826928</vt:lpwstr>
      </vt:variant>
      <vt:variant>
        <vt:i4>1572925</vt:i4>
      </vt:variant>
      <vt:variant>
        <vt:i4>74</vt:i4>
      </vt:variant>
      <vt:variant>
        <vt:i4>0</vt:i4>
      </vt:variant>
      <vt:variant>
        <vt:i4>5</vt:i4>
      </vt:variant>
      <vt:variant>
        <vt:lpwstr/>
      </vt:variant>
      <vt:variant>
        <vt:lpwstr>_Toc137826927</vt:lpwstr>
      </vt:variant>
      <vt:variant>
        <vt:i4>1572925</vt:i4>
      </vt:variant>
      <vt:variant>
        <vt:i4>68</vt:i4>
      </vt:variant>
      <vt:variant>
        <vt:i4>0</vt:i4>
      </vt:variant>
      <vt:variant>
        <vt:i4>5</vt:i4>
      </vt:variant>
      <vt:variant>
        <vt:lpwstr/>
      </vt:variant>
      <vt:variant>
        <vt:lpwstr>_Toc137826926</vt:lpwstr>
      </vt:variant>
      <vt:variant>
        <vt:i4>1572925</vt:i4>
      </vt:variant>
      <vt:variant>
        <vt:i4>62</vt:i4>
      </vt:variant>
      <vt:variant>
        <vt:i4>0</vt:i4>
      </vt:variant>
      <vt:variant>
        <vt:i4>5</vt:i4>
      </vt:variant>
      <vt:variant>
        <vt:lpwstr/>
      </vt:variant>
      <vt:variant>
        <vt:lpwstr>_Toc137826925</vt:lpwstr>
      </vt:variant>
      <vt:variant>
        <vt:i4>1572925</vt:i4>
      </vt:variant>
      <vt:variant>
        <vt:i4>56</vt:i4>
      </vt:variant>
      <vt:variant>
        <vt:i4>0</vt:i4>
      </vt:variant>
      <vt:variant>
        <vt:i4>5</vt:i4>
      </vt:variant>
      <vt:variant>
        <vt:lpwstr/>
      </vt:variant>
      <vt:variant>
        <vt:lpwstr>_Toc137826924</vt:lpwstr>
      </vt:variant>
      <vt:variant>
        <vt:i4>1572925</vt:i4>
      </vt:variant>
      <vt:variant>
        <vt:i4>50</vt:i4>
      </vt:variant>
      <vt:variant>
        <vt:i4>0</vt:i4>
      </vt:variant>
      <vt:variant>
        <vt:i4>5</vt:i4>
      </vt:variant>
      <vt:variant>
        <vt:lpwstr/>
      </vt:variant>
      <vt:variant>
        <vt:lpwstr>_Toc137826923</vt:lpwstr>
      </vt:variant>
      <vt:variant>
        <vt:i4>1572925</vt:i4>
      </vt:variant>
      <vt:variant>
        <vt:i4>44</vt:i4>
      </vt:variant>
      <vt:variant>
        <vt:i4>0</vt:i4>
      </vt:variant>
      <vt:variant>
        <vt:i4>5</vt:i4>
      </vt:variant>
      <vt:variant>
        <vt:lpwstr/>
      </vt:variant>
      <vt:variant>
        <vt:lpwstr>_Toc137826922</vt:lpwstr>
      </vt:variant>
      <vt:variant>
        <vt:i4>1572925</vt:i4>
      </vt:variant>
      <vt:variant>
        <vt:i4>38</vt:i4>
      </vt:variant>
      <vt:variant>
        <vt:i4>0</vt:i4>
      </vt:variant>
      <vt:variant>
        <vt:i4>5</vt:i4>
      </vt:variant>
      <vt:variant>
        <vt:lpwstr/>
      </vt:variant>
      <vt:variant>
        <vt:lpwstr>_Toc137826921</vt:lpwstr>
      </vt:variant>
      <vt:variant>
        <vt:i4>1572925</vt:i4>
      </vt:variant>
      <vt:variant>
        <vt:i4>32</vt:i4>
      </vt:variant>
      <vt:variant>
        <vt:i4>0</vt:i4>
      </vt:variant>
      <vt:variant>
        <vt:i4>5</vt:i4>
      </vt:variant>
      <vt:variant>
        <vt:lpwstr/>
      </vt:variant>
      <vt:variant>
        <vt:lpwstr>_Toc137826920</vt:lpwstr>
      </vt:variant>
      <vt:variant>
        <vt:i4>1769533</vt:i4>
      </vt:variant>
      <vt:variant>
        <vt:i4>26</vt:i4>
      </vt:variant>
      <vt:variant>
        <vt:i4>0</vt:i4>
      </vt:variant>
      <vt:variant>
        <vt:i4>5</vt:i4>
      </vt:variant>
      <vt:variant>
        <vt:lpwstr/>
      </vt:variant>
      <vt:variant>
        <vt:lpwstr>_Toc137826919</vt:lpwstr>
      </vt:variant>
      <vt:variant>
        <vt:i4>1769533</vt:i4>
      </vt:variant>
      <vt:variant>
        <vt:i4>20</vt:i4>
      </vt:variant>
      <vt:variant>
        <vt:i4>0</vt:i4>
      </vt:variant>
      <vt:variant>
        <vt:i4>5</vt:i4>
      </vt:variant>
      <vt:variant>
        <vt:lpwstr/>
      </vt:variant>
      <vt:variant>
        <vt:lpwstr>_Toc137826918</vt:lpwstr>
      </vt:variant>
      <vt:variant>
        <vt:i4>1769533</vt:i4>
      </vt:variant>
      <vt:variant>
        <vt:i4>14</vt:i4>
      </vt:variant>
      <vt:variant>
        <vt:i4>0</vt:i4>
      </vt:variant>
      <vt:variant>
        <vt:i4>5</vt:i4>
      </vt:variant>
      <vt:variant>
        <vt:lpwstr/>
      </vt:variant>
      <vt:variant>
        <vt:lpwstr>_Toc137826917</vt:lpwstr>
      </vt:variant>
      <vt:variant>
        <vt:i4>1769533</vt:i4>
      </vt:variant>
      <vt:variant>
        <vt:i4>8</vt:i4>
      </vt:variant>
      <vt:variant>
        <vt:i4>0</vt:i4>
      </vt:variant>
      <vt:variant>
        <vt:i4>5</vt:i4>
      </vt:variant>
      <vt:variant>
        <vt:lpwstr/>
      </vt:variant>
      <vt:variant>
        <vt:lpwstr>_Toc137826916</vt:lpwstr>
      </vt:variant>
      <vt:variant>
        <vt:i4>1769533</vt:i4>
      </vt:variant>
      <vt:variant>
        <vt:i4>2</vt:i4>
      </vt:variant>
      <vt:variant>
        <vt:i4>0</vt:i4>
      </vt:variant>
      <vt:variant>
        <vt:i4>5</vt:i4>
      </vt:variant>
      <vt:variant>
        <vt:lpwstr/>
      </vt:variant>
      <vt:variant>
        <vt:lpwstr>_Toc137826915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ALBINO VIOLA</dc:creator>
  <cp:keywords/>
  <cp:lastModifiedBy>FALZONE ANDREA FRANCO</cp:lastModifiedBy>
  <cp:revision>16</cp:revision>
  <cp:lastPrinted>2023-06-14T16:20:00Z</cp:lastPrinted>
  <dcterms:created xsi:type="dcterms:W3CDTF">2024-05-22T08:21:00Z</dcterms:created>
  <dcterms:modified xsi:type="dcterms:W3CDTF">2024-07-04T10:58:00Z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0x0101006CDEDC2D043DF44CBCBD5BE8B42444EA</vt:lpwstr>
  </property>
  <property fmtid="{D5CDD505-2E9C-101B-9397-08002B2CF9AE}" pid="3" name="MediaServiceImageTags">
    <vt:lpwstr/>
  </property>
  <property fmtid="{D5CDD505-2E9C-101B-9397-08002B2CF9AE}" pid="4" name="ClassificationContentMarkingFooterShapeIds">
    <vt:lpwstr>518b0b94,2dea46a3,2b1b3f54</vt:lpwstr>
  </property>
  <property fmtid="{D5CDD505-2E9C-101B-9397-08002B2CF9AE}" pid="5" name="ClassificationContentMarkingFooterFontProps">
    <vt:lpwstr>#000000,10,Arial</vt:lpwstr>
  </property>
  <property fmtid="{D5CDD505-2E9C-101B-9397-08002B2CF9AE}" pid="6" name="ClassificationContentMarkingFooterText">
    <vt:lpwstr>Uso interno </vt:lpwstr>
  </property>
  <property fmtid="{D5CDD505-2E9C-101B-9397-08002B2CF9AE}" pid="7" name="MSIP_Label_3712ed7a-c3f3-40dd-a6e9-bab62c26469f_Enabled">
    <vt:lpwstr>true</vt:lpwstr>
  </property>
  <property fmtid="{D5CDD505-2E9C-101B-9397-08002B2CF9AE}" pid="8" name="MSIP_Label_3712ed7a-c3f3-40dd-a6e9-bab62c26469f_SetDate">
    <vt:lpwstr>2024-05-22T08:21:26Z</vt:lpwstr>
  </property>
  <property fmtid="{D5CDD505-2E9C-101B-9397-08002B2CF9AE}" pid="9" name="MSIP_Label_3712ed7a-c3f3-40dd-a6e9-bab62c26469f_Method">
    <vt:lpwstr>Standard</vt:lpwstr>
  </property>
  <property fmtid="{D5CDD505-2E9C-101B-9397-08002B2CF9AE}" pid="10" name="MSIP_Label_3712ed7a-c3f3-40dd-a6e9-bab62c26469f_Name">
    <vt:lpwstr>Uso interno</vt:lpwstr>
  </property>
  <property fmtid="{D5CDD505-2E9C-101B-9397-08002B2CF9AE}" pid="11" name="MSIP_Label_3712ed7a-c3f3-40dd-a6e9-bab62c26469f_SiteId">
    <vt:lpwstr>5c13bf6f-11aa-44a8-aac0-fc5ed659c30a</vt:lpwstr>
  </property>
  <property fmtid="{D5CDD505-2E9C-101B-9397-08002B2CF9AE}" pid="12" name="MSIP_Label_3712ed7a-c3f3-40dd-a6e9-bab62c26469f_ActionId">
    <vt:lpwstr>50c1a585-310d-433d-ac50-4bbd2ad2fefd</vt:lpwstr>
  </property>
  <property fmtid="{D5CDD505-2E9C-101B-9397-08002B2CF9AE}" pid="13" name="MSIP_Label_3712ed7a-c3f3-40dd-a6e9-bab62c26469f_ContentBits">
    <vt:lpwstr>3</vt:lpwstr>
  </property>
</Properties>
</file>