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D237A" w14:textId="77777777" w:rsidR="00AA2BB1" w:rsidRDefault="00AA2BB1" w:rsidP="0023558A">
      <w:pPr>
        <w:spacing w:after="0"/>
        <w:jc w:val="center"/>
        <w:rPr>
          <w:b/>
          <w:bCs/>
          <w:sz w:val="24"/>
          <w:szCs w:val="24"/>
        </w:rPr>
      </w:pPr>
    </w:p>
    <w:p w14:paraId="519E5880" w14:textId="6BCD986B" w:rsidR="0023558A" w:rsidRDefault="0023558A" w:rsidP="0023558A">
      <w:pPr>
        <w:spacing w:after="0"/>
        <w:jc w:val="center"/>
        <w:rPr>
          <w:b/>
          <w:bCs/>
          <w:sz w:val="24"/>
          <w:szCs w:val="24"/>
        </w:rPr>
      </w:pPr>
      <w:r w:rsidRPr="00D30ED7">
        <w:rPr>
          <w:b/>
          <w:bCs/>
          <w:sz w:val="24"/>
          <w:szCs w:val="24"/>
        </w:rPr>
        <w:t>Modello di rettifica dell’offerta</w:t>
      </w:r>
    </w:p>
    <w:p w14:paraId="42B5FBD8" w14:textId="77777777" w:rsidR="0023558A" w:rsidRDefault="0023558A" w:rsidP="0023558A">
      <w:pPr>
        <w:jc w:val="center"/>
        <w:rPr>
          <w:b/>
          <w:bCs/>
          <w:sz w:val="24"/>
          <w:szCs w:val="24"/>
        </w:rPr>
      </w:pPr>
      <w:r w:rsidRPr="00D30ED7">
        <w:rPr>
          <w:b/>
          <w:bCs/>
          <w:sz w:val="24"/>
          <w:szCs w:val="24"/>
        </w:rPr>
        <w:t xml:space="preserve">ex art. 101, co. 4, del </w:t>
      </w:r>
      <w:proofErr w:type="spellStart"/>
      <w:r w:rsidRPr="00D30ED7">
        <w:rPr>
          <w:b/>
          <w:bCs/>
          <w:sz w:val="24"/>
          <w:szCs w:val="24"/>
        </w:rPr>
        <w:t>D.Lgs.</w:t>
      </w:r>
      <w:proofErr w:type="spellEnd"/>
      <w:r w:rsidRPr="00D30ED7">
        <w:rPr>
          <w:b/>
          <w:bCs/>
          <w:sz w:val="24"/>
          <w:szCs w:val="24"/>
        </w:rPr>
        <w:t xml:space="preserve"> 36/2023</w:t>
      </w:r>
    </w:p>
    <w:p w14:paraId="5A8B6309" w14:textId="77777777" w:rsidR="0023558A" w:rsidRDefault="0023558A" w:rsidP="0023558A">
      <w:pPr>
        <w:jc w:val="center"/>
        <w:rPr>
          <w:b/>
          <w:bCs/>
          <w:sz w:val="24"/>
          <w:szCs w:val="24"/>
        </w:rPr>
      </w:pPr>
    </w:p>
    <w:p w14:paraId="30633ABE" w14:textId="77777777" w:rsidR="0023558A" w:rsidRPr="00D30ED7" w:rsidRDefault="0023558A" w:rsidP="0023558A">
      <w:pPr>
        <w:spacing w:after="0"/>
        <w:ind w:firstLine="7655"/>
        <w:rPr>
          <w:sz w:val="24"/>
          <w:szCs w:val="24"/>
        </w:rPr>
      </w:pPr>
      <w:r w:rsidRPr="00D30ED7">
        <w:rPr>
          <w:sz w:val="24"/>
          <w:szCs w:val="24"/>
        </w:rPr>
        <w:t>Spett.le</w:t>
      </w:r>
    </w:p>
    <w:p w14:paraId="69D16922" w14:textId="77777777" w:rsidR="0023558A" w:rsidRPr="000258DA" w:rsidRDefault="0023558A" w:rsidP="0023558A">
      <w:pPr>
        <w:spacing w:after="0"/>
        <w:ind w:firstLine="7655"/>
        <w:rPr>
          <w:b/>
          <w:bCs/>
          <w:sz w:val="24"/>
          <w:szCs w:val="24"/>
        </w:rPr>
      </w:pPr>
      <w:r w:rsidRPr="000258DA">
        <w:rPr>
          <w:b/>
          <w:bCs/>
          <w:sz w:val="24"/>
          <w:szCs w:val="24"/>
        </w:rPr>
        <w:t>Agenzia del demanio</w:t>
      </w:r>
    </w:p>
    <w:p w14:paraId="21BB1C96" w14:textId="77777777" w:rsidR="0023558A" w:rsidRPr="000258DA" w:rsidRDefault="0023558A" w:rsidP="0023558A">
      <w:pPr>
        <w:spacing w:after="0"/>
        <w:ind w:firstLine="7655"/>
        <w:rPr>
          <w:b/>
          <w:bCs/>
          <w:sz w:val="24"/>
          <w:szCs w:val="24"/>
        </w:rPr>
      </w:pPr>
      <w:r w:rsidRPr="000258DA">
        <w:rPr>
          <w:b/>
          <w:bCs/>
          <w:sz w:val="24"/>
          <w:szCs w:val="24"/>
        </w:rPr>
        <w:t>Struttura per la progettazione</w:t>
      </w:r>
    </w:p>
    <w:p w14:paraId="22447B2A" w14:textId="77777777" w:rsidR="0023558A" w:rsidRDefault="0023558A" w:rsidP="0023558A">
      <w:pPr>
        <w:spacing w:after="0"/>
        <w:ind w:firstLine="7655"/>
        <w:rPr>
          <w:sz w:val="24"/>
          <w:szCs w:val="24"/>
        </w:rPr>
      </w:pPr>
      <w:r w:rsidRPr="000258DA">
        <w:rPr>
          <w:sz w:val="24"/>
          <w:szCs w:val="24"/>
        </w:rPr>
        <w:t>Via Barberini, 38</w:t>
      </w:r>
    </w:p>
    <w:p w14:paraId="3835B77A" w14:textId="77777777" w:rsidR="0023558A" w:rsidRDefault="0023558A" w:rsidP="0023558A">
      <w:pPr>
        <w:spacing w:after="0"/>
        <w:ind w:firstLine="7655"/>
        <w:rPr>
          <w:sz w:val="24"/>
          <w:szCs w:val="24"/>
        </w:rPr>
      </w:pPr>
      <w:r w:rsidRPr="000258DA">
        <w:rPr>
          <w:sz w:val="24"/>
          <w:szCs w:val="24"/>
        </w:rPr>
        <w:t xml:space="preserve">00187 </w:t>
      </w:r>
      <w:r>
        <w:rPr>
          <w:sz w:val="24"/>
          <w:szCs w:val="24"/>
        </w:rPr>
        <w:t>– R</w:t>
      </w:r>
      <w:r w:rsidRPr="000258DA">
        <w:rPr>
          <w:sz w:val="24"/>
          <w:szCs w:val="24"/>
        </w:rPr>
        <w:t>oma</w:t>
      </w:r>
    </w:p>
    <w:p w14:paraId="7FCC8627" w14:textId="77777777" w:rsidR="0023558A" w:rsidRDefault="0023558A" w:rsidP="0023558A">
      <w:pPr>
        <w:spacing w:after="0"/>
        <w:ind w:left="6663" w:firstLine="992"/>
        <w:rPr>
          <w:sz w:val="24"/>
          <w:szCs w:val="24"/>
        </w:rPr>
      </w:pPr>
    </w:p>
    <w:p w14:paraId="64438744" w14:textId="77777777" w:rsidR="0023558A" w:rsidRDefault="0023558A" w:rsidP="0023558A">
      <w:pPr>
        <w:jc w:val="both"/>
        <w:rPr>
          <w:sz w:val="24"/>
          <w:szCs w:val="24"/>
          <w:u w:val="single"/>
        </w:rPr>
      </w:pPr>
      <w:r w:rsidRPr="0061001D">
        <w:rPr>
          <w:sz w:val="24"/>
          <w:szCs w:val="24"/>
          <w:u w:val="single"/>
        </w:rPr>
        <w:t xml:space="preserve">Via Piattaforma </w:t>
      </w:r>
      <w:proofErr w:type="spellStart"/>
      <w:r w:rsidRPr="0061001D">
        <w:rPr>
          <w:sz w:val="24"/>
          <w:szCs w:val="24"/>
          <w:u w:val="single"/>
        </w:rPr>
        <w:t>MePA</w:t>
      </w:r>
      <w:proofErr w:type="spellEnd"/>
      <w:r w:rsidRPr="0061001D">
        <w:rPr>
          <w:sz w:val="24"/>
          <w:szCs w:val="24"/>
          <w:u w:val="single"/>
        </w:rPr>
        <w:t>, area comunicazioni del Sistema</w:t>
      </w:r>
    </w:p>
    <w:p w14:paraId="2006F97D" w14:textId="77777777" w:rsidR="000F363C" w:rsidRPr="0061001D" w:rsidRDefault="000F363C" w:rsidP="0023558A">
      <w:pPr>
        <w:jc w:val="both"/>
        <w:rPr>
          <w:b/>
          <w:bCs/>
          <w:sz w:val="24"/>
          <w:szCs w:val="24"/>
          <w:u w:val="single"/>
        </w:rPr>
      </w:pPr>
    </w:p>
    <w:p w14:paraId="1BA04B2B" w14:textId="03B77282" w:rsidR="008C12EB" w:rsidRPr="00104E42" w:rsidRDefault="0023558A" w:rsidP="00626EC9">
      <w:pPr>
        <w:jc w:val="both"/>
        <w:rPr>
          <w:sz w:val="24"/>
          <w:szCs w:val="24"/>
        </w:rPr>
      </w:pPr>
      <w:r w:rsidRPr="000258DA">
        <w:rPr>
          <w:b/>
          <w:bCs/>
          <w:sz w:val="24"/>
          <w:szCs w:val="24"/>
        </w:rPr>
        <w:t>Oggetto:</w:t>
      </w:r>
      <w:r w:rsidRPr="000258DA">
        <w:rPr>
          <w:sz w:val="24"/>
          <w:szCs w:val="24"/>
        </w:rPr>
        <w:t xml:space="preserve"> </w:t>
      </w:r>
      <w:r w:rsidR="008C12EB">
        <w:rPr>
          <w:sz w:val="24"/>
          <w:szCs w:val="24"/>
        </w:rPr>
        <w:t>d</w:t>
      </w:r>
      <w:r>
        <w:rPr>
          <w:sz w:val="24"/>
          <w:szCs w:val="24"/>
        </w:rPr>
        <w:t>ichiarazione di</w:t>
      </w:r>
      <w:r w:rsidRPr="000258DA">
        <w:rPr>
          <w:sz w:val="24"/>
          <w:szCs w:val="24"/>
        </w:rPr>
        <w:t xml:space="preserve"> rettifica dell’offerta ex art. 101, co. 4, del </w:t>
      </w:r>
      <w:proofErr w:type="spellStart"/>
      <w:r w:rsidRPr="000258DA">
        <w:rPr>
          <w:sz w:val="24"/>
          <w:szCs w:val="24"/>
        </w:rPr>
        <w:t>D.Lgs.</w:t>
      </w:r>
      <w:proofErr w:type="spellEnd"/>
      <w:r w:rsidRPr="000258DA">
        <w:rPr>
          <w:sz w:val="24"/>
          <w:szCs w:val="24"/>
        </w:rPr>
        <w:t xml:space="preserve"> 36/2023</w:t>
      </w:r>
      <w:r>
        <w:rPr>
          <w:sz w:val="24"/>
          <w:szCs w:val="24"/>
        </w:rPr>
        <w:t xml:space="preserve"> presentata nella p</w:t>
      </w:r>
      <w:r w:rsidRPr="000258DA">
        <w:rPr>
          <w:sz w:val="24"/>
          <w:szCs w:val="24"/>
        </w:rPr>
        <w:t>rocedura aperta</w:t>
      </w:r>
      <w:r>
        <w:rPr>
          <w:sz w:val="24"/>
          <w:szCs w:val="24"/>
        </w:rPr>
        <w:t xml:space="preserve"> bandita </w:t>
      </w:r>
      <w:r w:rsidRPr="000258DA">
        <w:rPr>
          <w:sz w:val="24"/>
          <w:szCs w:val="24"/>
        </w:rPr>
        <w:t>per l’affidamento</w:t>
      </w:r>
      <w:r w:rsidR="008C12EB" w:rsidRPr="008C12EB">
        <w:t xml:space="preserve"> </w:t>
      </w:r>
      <w:r w:rsidR="008C12EB" w:rsidRPr="008C12EB">
        <w:rPr>
          <w:sz w:val="24"/>
          <w:szCs w:val="24"/>
        </w:rPr>
        <w:t>delle attività propedeutiche alla redazione del documento di indirizzo alla progettazione da eseguirsi sul compendio di proprietà dello Stato, denominato “</w:t>
      </w:r>
      <w:r w:rsidR="00382EC6">
        <w:rPr>
          <w:sz w:val="24"/>
          <w:szCs w:val="24"/>
        </w:rPr>
        <w:t>C</w:t>
      </w:r>
      <w:r w:rsidR="008C12EB" w:rsidRPr="008C12EB">
        <w:rPr>
          <w:sz w:val="24"/>
          <w:szCs w:val="24"/>
        </w:rPr>
        <w:t xml:space="preserve">aserma Magenta”, sito a Milano, in via Lorenzo </w:t>
      </w:r>
      <w:r w:rsidR="008C12EB" w:rsidRPr="00104E42">
        <w:rPr>
          <w:sz w:val="24"/>
          <w:szCs w:val="24"/>
        </w:rPr>
        <w:t>Mascheroni n. 26 (scheda MIB0145).</w:t>
      </w:r>
    </w:p>
    <w:p w14:paraId="0DA93AB6" w14:textId="7BB4569D" w:rsidR="0023558A" w:rsidRDefault="00D067C6" w:rsidP="00626EC9">
      <w:pPr>
        <w:jc w:val="both"/>
        <w:rPr>
          <w:sz w:val="24"/>
          <w:szCs w:val="24"/>
        </w:rPr>
      </w:pPr>
      <w:r w:rsidRPr="00104E42">
        <w:rPr>
          <w:b/>
          <w:bCs/>
          <w:sz w:val="24"/>
          <w:szCs w:val="24"/>
        </w:rPr>
        <w:t>CUP: E47I</w:t>
      </w:r>
      <w:r w:rsidR="00BD1072" w:rsidRPr="00104E42">
        <w:rPr>
          <w:b/>
          <w:bCs/>
          <w:sz w:val="24"/>
          <w:szCs w:val="24"/>
        </w:rPr>
        <w:t>22000030001</w:t>
      </w:r>
      <w:r w:rsidR="00BD1072" w:rsidRPr="00104E42">
        <w:rPr>
          <w:sz w:val="24"/>
          <w:szCs w:val="24"/>
        </w:rPr>
        <w:t xml:space="preserve"> CIG</w:t>
      </w:r>
      <w:r w:rsidR="0023558A" w:rsidRPr="00104E42">
        <w:rPr>
          <w:sz w:val="24"/>
          <w:szCs w:val="24"/>
        </w:rPr>
        <w:t xml:space="preserve">: </w:t>
      </w:r>
      <w:r w:rsidR="00104E42" w:rsidRPr="00104E42">
        <w:rPr>
          <w:sz w:val="24"/>
          <w:szCs w:val="24"/>
        </w:rPr>
        <w:t>B28F2BE392</w:t>
      </w:r>
    </w:p>
    <w:p w14:paraId="32D4A649" w14:textId="77777777" w:rsidR="000F363C" w:rsidRPr="000258DA" w:rsidRDefault="000F363C" w:rsidP="0023558A">
      <w:pPr>
        <w:ind w:left="993" w:hanging="993"/>
        <w:jc w:val="both"/>
        <w:rPr>
          <w:sz w:val="24"/>
          <w:szCs w:val="24"/>
        </w:rPr>
      </w:pPr>
    </w:p>
    <w:p w14:paraId="56A03FC7" w14:textId="77777777" w:rsidR="0023558A" w:rsidRDefault="0023558A" w:rsidP="0023558A">
      <w:pPr>
        <w:jc w:val="both"/>
        <w:rPr>
          <w:sz w:val="24"/>
          <w:szCs w:val="24"/>
        </w:rPr>
      </w:pPr>
      <w:r w:rsidRPr="00D30ED7">
        <w:rPr>
          <w:sz w:val="24"/>
          <w:szCs w:val="24"/>
        </w:rPr>
        <w:t>I</w:t>
      </w:r>
      <w:r>
        <w:rPr>
          <w:sz w:val="24"/>
          <w:szCs w:val="24"/>
        </w:rPr>
        <w:t>l</w:t>
      </w:r>
      <w:r w:rsidRPr="00D30ED7">
        <w:rPr>
          <w:sz w:val="24"/>
          <w:szCs w:val="24"/>
        </w:rPr>
        <w:t>/La sottoscritto/a</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w:t>
      </w:r>
      <w:r w:rsidRPr="00D30ED7">
        <w:rPr>
          <w:sz w:val="24"/>
          <w:szCs w:val="24"/>
        </w:rPr>
        <w:t xml:space="preserve"> </w:t>
      </w:r>
      <w:r>
        <w:rPr>
          <w:sz w:val="24"/>
          <w:szCs w:val="24"/>
        </w:rPr>
        <w:t>n</w:t>
      </w:r>
      <w:r w:rsidRPr="00D30ED7">
        <w:rPr>
          <w:sz w:val="24"/>
          <w:szCs w:val="24"/>
        </w:rPr>
        <w:t>ato</w:t>
      </w:r>
      <w:r>
        <w:rPr>
          <w:sz w:val="24"/>
          <w:szCs w:val="24"/>
        </w:rPr>
        <w:t>/a</w:t>
      </w:r>
      <w:r w:rsidRPr="00D30ED7">
        <w:rPr>
          <w:sz w:val="24"/>
          <w:szCs w:val="24"/>
        </w:rPr>
        <w:t xml:space="preserve"> </w:t>
      </w:r>
      <w:proofErr w:type="spellStart"/>
      <w:r w:rsidRPr="00D30ED7">
        <w:rPr>
          <w:sz w:val="24"/>
          <w:szCs w:val="24"/>
        </w:rPr>
        <w:t>a</w:t>
      </w:r>
      <w:proofErr w:type="spellEnd"/>
      <w:r w:rsidRPr="00D30ED7">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xml:space="preserve">, il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C</w:t>
      </w:r>
      <w:r>
        <w:rPr>
          <w:sz w:val="24"/>
          <w:szCs w:val="24"/>
        </w:rPr>
        <w:t>.</w:t>
      </w:r>
      <w:r w:rsidRPr="00D30ED7">
        <w:rPr>
          <w:sz w:val="24"/>
          <w:szCs w:val="24"/>
        </w:rPr>
        <w:t>F</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in qualità di:</w:t>
      </w:r>
    </w:p>
    <w:p w14:paraId="5CBBA3E3" w14:textId="77777777" w:rsidR="0023558A" w:rsidRPr="00D30ED7" w:rsidRDefault="0023558A" w:rsidP="0023558A">
      <w:pPr>
        <w:jc w:val="both"/>
        <w:rPr>
          <w:sz w:val="24"/>
          <w:szCs w:val="24"/>
        </w:rPr>
      </w:pPr>
      <w:r>
        <w:rPr>
          <w:sz w:val="24"/>
          <w:szCs w:val="24"/>
        </w:rPr>
        <w:fldChar w:fldCharType="begin">
          <w:ffData>
            <w:name w:val="Controllo2"/>
            <w:enabled/>
            <w:calcOnExit w:val="0"/>
            <w:checkBox>
              <w:sizeAuto/>
              <w:default w:val="0"/>
            </w:checkBox>
          </w:ffData>
        </w:fldChar>
      </w:r>
      <w:r>
        <w:rPr>
          <w:sz w:val="24"/>
          <w:szCs w:val="24"/>
        </w:rPr>
        <w:instrText xml:space="preserve"> FORMCHECKBOX </w:instrText>
      </w:r>
      <w:r w:rsidR="00104E42">
        <w:rPr>
          <w:sz w:val="24"/>
          <w:szCs w:val="24"/>
        </w:rPr>
      </w:r>
      <w:r w:rsidR="00104E42">
        <w:rPr>
          <w:sz w:val="24"/>
          <w:szCs w:val="24"/>
        </w:rPr>
        <w:fldChar w:fldCharType="separate"/>
      </w:r>
      <w:r>
        <w:rPr>
          <w:sz w:val="24"/>
          <w:szCs w:val="24"/>
        </w:rPr>
        <w:fldChar w:fldCharType="end"/>
      </w:r>
      <w:r w:rsidRPr="00D30ED7">
        <w:rPr>
          <w:sz w:val="24"/>
          <w:szCs w:val="24"/>
        </w:rPr>
        <w:tab/>
      </w:r>
      <w:r>
        <w:rPr>
          <w:sz w:val="24"/>
          <w:szCs w:val="24"/>
        </w:rPr>
        <w:t>l</w:t>
      </w:r>
      <w:r w:rsidRPr="00D30ED7">
        <w:rPr>
          <w:sz w:val="24"/>
          <w:szCs w:val="24"/>
        </w:rPr>
        <w:t xml:space="preserve">egale </w:t>
      </w:r>
      <w:r>
        <w:rPr>
          <w:sz w:val="24"/>
          <w:szCs w:val="24"/>
        </w:rPr>
        <w:t>r</w:t>
      </w:r>
      <w:r w:rsidRPr="00D30ED7">
        <w:rPr>
          <w:sz w:val="24"/>
          <w:szCs w:val="24"/>
        </w:rPr>
        <w:t>appresentante</w:t>
      </w:r>
    </w:p>
    <w:p w14:paraId="258B1934" w14:textId="77777777" w:rsidR="0023558A" w:rsidRDefault="0023558A" w:rsidP="0023558A">
      <w:pPr>
        <w:jc w:val="both"/>
        <w:rPr>
          <w:sz w:val="24"/>
          <w:szCs w:val="24"/>
        </w:rPr>
      </w:pPr>
      <w:r>
        <w:rPr>
          <w:sz w:val="24"/>
          <w:szCs w:val="24"/>
        </w:rPr>
        <w:fldChar w:fldCharType="begin">
          <w:ffData>
            <w:name w:val="Controllo2"/>
            <w:enabled/>
            <w:calcOnExit w:val="0"/>
            <w:checkBox>
              <w:sizeAuto/>
              <w:default w:val="0"/>
            </w:checkBox>
          </w:ffData>
        </w:fldChar>
      </w:r>
      <w:bookmarkStart w:id="0" w:name="Controllo2"/>
      <w:r>
        <w:rPr>
          <w:sz w:val="24"/>
          <w:szCs w:val="24"/>
        </w:rPr>
        <w:instrText xml:space="preserve"> FORMCHECKBOX </w:instrText>
      </w:r>
      <w:r w:rsidR="00104E42">
        <w:rPr>
          <w:sz w:val="24"/>
          <w:szCs w:val="24"/>
        </w:rPr>
      </w:r>
      <w:r w:rsidR="00104E42">
        <w:rPr>
          <w:sz w:val="24"/>
          <w:szCs w:val="24"/>
        </w:rPr>
        <w:fldChar w:fldCharType="separate"/>
      </w:r>
      <w:r>
        <w:rPr>
          <w:sz w:val="24"/>
          <w:szCs w:val="24"/>
        </w:rPr>
        <w:fldChar w:fldCharType="end"/>
      </w:r>
      <w:bookmarkEnd w:id="0"/>
      <w:r w:rsidRPr="00D30ED7">
        <w:rPr>
          <w:sz w:val="24"/>
          <w:szCs w:val="24"/>
        </w:rPr>
        <w:tab/>
      </w:r>
      <w:r>
        <w:rPr>
          <w:sz w:val="24"/>
          <w:szCs w:val="24"/>
        </w:rPr>
        <w:t>i</w:t>
      </w:r>
      <w:r w:rsidRPr="00D30ED7">
        <w:rPr>
          <w:sz w:val="24"/>
          <w:szCs w:val="24"/>
        </w:rPr>
        <w:t>nstitore</w:t>
      </w:r>
    </w:p>
    <w:p w14:paraId="64529C48" w14:textId="77777777" w:rsidR="0023558A" w:rsidRDefault="0023558A" w:rsidP="0023558A">
      <w:pPr>
        <w:ind w:left="709" w:hanging="709"/>
        <w:jc w:val="both"/>
        <w:rPr>
          <w:sz w:val="24"/>
          <w:szCs w:val="24"/>
        </w:rPr>
      </w:pPr>
      <w:r>
        <w:rPr>
          <w:sz w:val="24"/>
          <w:szCs w:val="24"/>
        </w:rPr>
        <w:fldChar w:fldCharType="begin">
          <w:ffData>
            <w:name w:val="Controllo3"/>
            <w:enabled/>
            <w:calcOnExit w:val="0"/>
            <w:checkBox>
              <w:sizeAuto/>
              <w:default w:val="0"/>
            </w:checkBox>
          </w:ffData>
        </w:fldChar>
      </w:r>
      <w:bookmarkStart w:id="1" w:name="Controllo3"/>
      <w:r>
        <w:rPr>
          <w:sz w:val="24"/>
          <w:szCs w:val="24"/>
        </w:rPr>
        <w:instrText xml:space="preserve"> FORMCHECKBOX </w:instrText>
      </w:r>
      <w:r w:rsidR="00104E42">
        <w:rPr>
          <w:sz w:val="24"/>
          <w:szCs w:val="24"/>
        </w:rPr>
      </w:r>
      <w:r w:rsidR="00104E42">
        <w:rPr>
          <w:sz w:val="24"/>
          <w:szCs w:val="24"/>
        </w:rPr>
        <w:fldChar w:fldCharType="separate"/>
      </w:r>
      <w:r>
        <w:rPr>
          <w:sz w:val="24"/>
          <w:szCs w:val="24"/>
        </w:rPr>
        <w:fldChar w:fldCharType="end"/>
      </w:r>
      <w:bookmarkEnd w:id="1"/>
      <w:r w:rsidRPr="00D30ED7">
        <w:rPr>
          <w:sz w:val="24"/>
          <w:szCs w:val="24"/>
        </w:rPr>
        <w:tab/>
      </w:r>
      <w:r>
        <w:rPr>
          <w:sz w:val="24"/>
          <w:szCs w:val="24"/>
        </w:rPr>
        <w:t>p</w:t>
      </w:r>
      <w:r w:rsidRPr="00D30ED7">
        <w:rPr>
          <w:sz w:val="24"/>
          <w:szCs w:val="24"/>
        </w:rPr>
        <w:t>rocuratore speciale o generale con mandato di rappresentanza</w:t>
      </w:r>
      <w:r>
        <w:rPr>
          <w:sz w:val="24"/>
          <w:szCs w:val="24"/>
        </w:rPr>
        <w:t>, come da procura depositata in gara, ovvero allegata alla presente</w:t>
      </w:r>
    </w:p>
    <w:p w14:paraId="50425F6E" w14:textId="77777777" w:rsidR="0023558A" w:rsidRDefault="0023558A" w:rsidP="0023558A">
      <w:pPr>
        <w:spacing w:before="240" w:after="0"/>
        <w:jc w:val="both"/>
        <w:rPr>
          <w:sz w:val="24"/>
          <w:szCs w:val="24"/>
        </w:rPr>
      </w:pPr>
      <w:r w:rsidRPr="00D30ED7">
        <w:rPr>
          <w:sz w:val="24"/>
          <w:szCs w:val="24"/>
        </w:rPr>
        <w:t>dell</w:t>
      </w:r>
      <w:r>
        <w:rPr>
          <w:sz w:val="24"/>
          <w:szCs w:val="24"/>
        </w:rPr>
        <w:t>’</w:t>
      </w:r>
      <w:r w:rsidRPr="00D30ED7">
        <w:rPr>
          <w:sz w:val="24"/>
          <w:szCs w:val="24"/>
        </w:rPr>
        <w:t>operatore economico</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w:t>
      </w:r>
      <w:r w:rsidRPr="00D30ED7">
        <w:rPr>
          <w:sz w:val="24"/>
          <w:szCs w:val="24"/>
        </w:rPr>
        <w:t xml:space="preserve">con sede legale in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alla Via/P.zza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w:t>
      </w:r>
      <w:proofErr w:type="spellStart"/>
      <w:r>
        <w:rPr>
          <w:sz w:val="24"/>
          <w:szCs w:val="24"/>
        </w:rPr>
        <w:t>cap</w:t>
      </w:r>
      <w:proofErr w:type="spellEnd"/>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p w14:paraId="1D53E0AB" w14:textId="77777777" w:rsidR="0023558A" w:rsidRDefault="0023558A" w:rsidP="0023558A">
      <w:pPr>
        <w:jc w:val="both"/>
        <w:rPr>
          <w:i/>
          <w:iCs/>
          <w:color w:val="0070C0"/>
          <w:sz w:val="24"/>
          <w:szCs w:val="24"/>
        </w:rPr>
      </w:pPr>
      <w:r w:rsidRPr="00D268BD">
        <w:rPr>
          <w:i/>
          <w:iCs/>
          <w:color w:val="0070C0"/>
          <w:sz w:val="24"/>
          <w:szCs w:val="24"/>
        </w:rPr>
        <w:t xml:space="preserve">(in caso di costituenda ATI, </w:t>
      </w:r>
      <w:r>
        <w:rPr>
          <w:i/>
          <w:iCs/>
          <w:color w:val="0070C0"/>
          <w:sz w:val="24"/>
          <w:szCs w:val="24"/>
        </w:rPr>
        <w:t>integrare il modello con</w:t>
      </w:r>
      <w:r w:rsidRPr="00D268BD">
        <w:rPr>
          <w:i/>
          <w:iCs/>
          <w:color w:val="0070C0"/>
          <w:sz w:val="24"/>
          <w:szCs w:val="24"/>
        </w:rPr>
        <w:t xml:space="preserve"> i dati di ogni</w:t>
      </w:r>
      <w:r>
        <w:rPr>
          <w:i/>
          <w:iCs/>
          <w:color w:val="0070C0"/>
          <w:sz w:val="24"/>
          <w:szCs w:val="24"/>
        </w:rPr>
        <w:t xml:space="preserve"> singolo</w:t>
      </w:r>
      <w:r w:rsidRPr="00D268BD">
        <w:rPr>
          <w:i/>
          <w:iCs/>
          <w:color w:val="0070C0"/>
          <w:sz w:val="24"/>
          <w:szCs w:val="24"/>
        </w:rPr>
        <w:t xml:space="preserve"> concorrente)</w:t>
      </w:r>
    </w:p>
    <w:p w14:paraId="33E6078D" w14:textId="017B69A7" w:rsidR="0023558A" w:rsidRPr="0023558A" w:rsidRDefault="0023558A" w:rsidP="0023558A">
      <w:pPr>
        <w:jc w:val="both"/>
        <w:rPr>
          <w:sz w:val="24"/>
          <w:szCs w:val="24"/>
        </w:rPr>
      </w:pPr>
      <w:r>
        <w:rPr>
          <w:sz w:val="24"/>
          <w:szCs w:val="24"/>
        </w:rPr>
        <w:t>a</w:t>
      </w:r>
      <w:r w:rsidRPr="0023558A">
        <w:rPr>
          <w:sz w:val="24"/>
          <w:szCs w:val="24"/>
        </w:rPr>
        <w:t xml:space="preserve">vendo manifestato interesse </w:t>
      </w:r>
      <w:r>
        <w:rPr>
          <w:sz w:val="24"/>
          <w:szCs w:val="24"/>
        </w:rPr>
        <w:t xml:space="preserve">a rettificare la propria offerta </w:t>
      </w:r>
      <w:r w:rsidR="00691F29">
        <w:rPr>
          <w:sz w:val="24"/>
          <w:szCs w:val="24"/>
        </w:rPr>
        <w:t xml:space="preserve">con apposita comunicazione trasmessa sulla </w:t>
      </w:r>
      <w:r w:rsidR="00691F29" w:rsidRPr="00691F29">
        <w:rPr>
          <w:sz w:val="24"/>
          <w:szCs w:val="24"/>
        </w:rPr>
        <w:t xml:space="preserve">Piattaforma </w:t>
      </w:r>
      <w:proofErr w:type="spellStart"/>
      <w:r w:rsidR="00691F29" w:rsidRPr="00691F29">
        <w:rPr>
          <w:sz w:val="24"/>
          <w:szCs w:val="24"/>
        </w:rPr>
        <w:t>MePA</w:t>
      </w:r>
      <w:proofErr w:type="spellEnd"/>
      <w:r w:rsidR="00691F29" w:rsidRPr="00691F29">
        <w:rPr>
          <w:sz w:val="24"/>
          <w:szCs w:val="24"/>
        </w:rPr>
        <w:t>, area comunicazioni del Sistema</w:t>
      </w:r>
      <w:r w:rsidR="00691F29">
        <w:rPr>
          <w:sz w:val="24"/>
          <w:szCs w:val="24"/>
        </w:rPr>
        <w:t xml:space="preserve">, </w:t>
      </w:r>
      <w:r>
        <w:rPr>
          <w:sz w:val="24"/>
          <w:szCs w:val="24"/>
        </w:rPr>
        <w:t>in data</w:t>
      </w:r>
      <w:r w:rsidR="00691F29">
        <w:rPr>
          <w:sz w:val="24"/>
          <w:szCs w:val="24"/>
        </w:rPr>
        <w:t xml:space="preserve"> </w:t>
      </w:r>
      <w:r w:rsidR="00691F29">
        <w:rPr>
          <w:sz w:val="24"/>
          <w:szCs w:val="24"/>
        </w:rPr>
        <w:fldChar w:fldCharType="begin">
          <w:ffData>
            <w:name w:val="Testo1"/>
            <w:enabled/>
            <w:calcOnExit w:val="0"/>
            <w:textInput/>
          </w:ffData>
        </w:fldChar>
      </w:r>
      <w:r w:rsidR="00691F29">
        <w:rPr>
          <w:sz w:val="24"/>
          <w:szCs w:val="24"/>
        </w:rPr>
        <w:instrText xml:space="preserve"> FORMTEXT </w:instrText>
      </w:r>
      <w:r w:rsidR="00691F29">
        <w:rPr>
          <w:sz w:val="24"/>
          <w:szCs w:val="24"/>
        </w:rPr>
      </w:r>
      <w:r w:rsidR="00691F29">
        <w:rPr>
          <w:sz w:val="24"/>
          <w:szCs w:val="24"/>
        </w:rPr>
        <w:fldChar w:fldCharType="separate"/>
      </w:r>
      <w:r w:rsidR="00691F29">
        <w:rPr>
          <w:noProof/>
          <w:sz w:val="24"/>
          <w:szCs w:val="24"/>
        </w:rPr>
        <w:t> </w:t>
      </w:r>
      <w:r w:rsidR="00691F29">
        <w:rPr>
          <w:noProof/>
          <w:sz w:val="24"/>
          <w:szCs w:val="24"/>
        </w:rPr>
        <w:t> </w:t>
      </w:r>
      <w:r w:rsidR="00691F29">
        <w:rPr>
          <w:noProof/>
          <w:sz w:val="24"/>
          <w:szCs w:val="24"/>
        </w:rPr>
        <w:t> </w:t>
      </w:r>
      <w:r w:rsidR="00691F29">
        <w:rPr>
          <w:noProof/>
          <w:sz w:val="24"/>
          <w:szCs w:val="24"/>
        </w:rPr>
        <w:t> </w:t>
      </w:r>
      <w:r w:rsidR="00691F29">
        <w:rPr>
          <w:noProof/>
          <w:sz w:val="24"/>
          <w:szCs w:val="24"/>
        </w:rPr>
        <w:t> </w:t>
      </w:r>
      <w:r w:rsidR="00691F29">
        <w:rPr>
          <w:sz w:val="24"/>
          <w:szCs w:val="24"/>
        </w:rPr>
        <w:fldChar w:fldCharType="end"/>
      </w:r>
    </w:p>
    <w:p w14:paraId="35DED491" w14:textId="4FB86A10" w:rsidR="0023558A" w:rsidRPr="00096901" w:rsidRDefault="0023558A" w:rsidP="0023558A">
      <w:pPr>
        <w:jc w:val="center"/>
        <w:rPr>
          <w:b/>
          <w:bCs/>
          <w:sz w:val="24"/>
          <w:szCs w:val="24"/>
        </w:rPr>
      </w:pPr>
      <w:r>
        <w:rPr>
          <w:b/>
          <w:bCs/>
          <w:sz w:val="24"/>
          <w:szCs w:val="24"/>
        </w:rPr>
        <w:t>DICHIARA</w:t>
      </w:r>
    </w:p>
    <w:p w14:paraId="408D8D5A" w14:textId="66061017" w:rsidR="0023558A" w:rsidRDefault="0023558A" w:rsidP="0023558A">
      <w:pPr>
        <w:jc w:val="both"/>
        <w:rPr>
          <w:sz w:val="24"/>
          <w:szCs w:val="24"/>
        </w:rPr>
      </w:pPr>
      <w:r w:rsidRPr="00D30ED7">
        <w:rPr>
          <w:sz w:val="24"/>
          <w:szCs w:val="24"/>
        </w:rPr>
        <w:t>ai sensi dell’art. 101</w:t>
      </w:r>
      <w:r>
        <w:rPr>
          <w:sz w:val="24"/>
          <w:szCs w:val="24"/>
        </w:rPr>
        <w:t>,</w:t>
      </w:r>
      <w:r w:rsidRPr="00D30ED7">
        <w:rPr>
          <w:sz w:val="24"/>
          <w:szCs w:val="24"/>
        </w:rPr>
        <w:t xml:space="preserve"> co. 4</w:t>
      </w:r>
      <w:r>
        <w:rPr>
          <w:sz w:val="24"/>
          <w:szCs w:val="24"/>
        </w:rPr>
        <w:t>,</w:t>
      </w:r>
      <w:r w:rsidRPr="00D30ED7">
        <w:rPr>
          <w:sz w:val="24"/>
          <w:szCs w:val="24"/>
        </w:rPr>
        <w:t xml:space="preserve"> del </w:t>
      </w:r>
      <w:proofErr w:type="spellStart"/>
      <w:r w:rsidRPr="000258DA">
        <w:rPr>
          <w:sz w:val="24"/>
          <w:szCs w:val="24"/>
        </w:rPr>
        <w:t>D.Lgs.</w:t>
      </w:r>
      <w:proofErr w:type="spellEnd"/>
      <w:r w:rsidRPr="000258DA">
        <w:rPr>
          <w:sz w:val="24"/>
          <w:szCs w:val="24"/>
        </w:rPr>
        <w:t xml:space="preserve"> 36/2023</w:t>
      </w:r>
      <w:r w:rsidRPr="00D30ED7">
        <w:rPr>
          <w:sz w:val="24"/>
          <w:szCs w:val="24"/>
        </w:rPr>
        <w:t xml:space="preserve">, </w:t>
      </w:r>
      <w:r w:rsidR="00B73474">
        <w:rPr>
          <w:sz w:val="24"/>
          <w:szCs w:val="24"/>
        </w:rPr>
        <w:t>d</w:t>
      </w:r>
      <w:r>
        <w:rPr>
          <w:sz w:val="24"/>
          <w:szCs w:val="24"/>
        </w:rPr>
        <w:t>i voler</w:t>
      </w:r>
      <w:r w:rsidRPr="00D30ED7">
        <w:rPr>
          <w:sz w:val="24"/>
          <w:szCs w:val="24"/>
        </w:rPr>
        <w:t xml:space="preserve"> rettificare l’errore materiale </w:t>
      </w:r>
      <w:r>
        <w:rPr>
          <w:sz w:val="24"/>
          <w:szCs w:val="24"/>
        </w:rPr>
        <w:t>attualmente riportato nella propria offerta</w:t>
      </w:r>
      <w:r w:rsidRPr="00D30ED7">
        <w:rPr>
          <w:sz w:val="24"/>
          <w:szCs w:val="24"/>
        </w:rPr>
        <w:t>:</w:t>
      </w:r>
    </w:p>
    <w:tbl>
      <w:tblPr>
        <w:tblStyle w:val="Grigliatabella"/>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4"/>
      </w:tblGrid>
      <w:tr w:rsidR="0023558A" w14:paraId="3179A7F8" w14:textId="77777777" w:rsidTr="0023558A">
        <w:tc>
          <w:tcPr>
            <w:tcW w:w="5384" w:type="dxa"/>
          </w:tcPr>
          <w:p w14:paraId="117484E6" w14:textId="77777777" w:rsidR="0023558A" w:rsidRDefault="0023558A" w:rsidP="001F42C8">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104E42">
              <w:rPr>
                <w:sz w:val="24"/>
                <w:szCs w:val="24"/>
              </w:rPr>
            </w:r>
            <w:r w:rsidR="00104E42">
              <w:rPr>
                <w:sz w:val="24"/>
                <w:szCs w:val="24"/>
              </w:rPr>
              <w:fldChar w:fldCharType="separate"/>
            </w:r>
            <w:r>
              <w:rPr>
                <w:sz w:val="24"/>
                <w:szCs w:val="24"/>
              </w:rPr>
              <w:fldChar w:fldCharType="end"/>
            </w:r>
            <w:r w:rsidRPr="00D30ED7">
              <w:rPr>
                <w:sz w:val="24"/>
                <w:szCs w:val="24"/>
              </w:rPr>
              <w:t xml:space="preserve"> TECNICA</w:t>
            </w:r>
          </w:p>
        </w:tc>
        <w:tc>
          <w:tcPr>
            <w:tcW w:w="5384" w:type="dxa"/>
          </w:tcPr>
          <w:p w14:paraId="3E1B1ECE" w14:textId="39D9E1BC" w:rsidR="0023558A" w:rsidRDefault="0023558A" w:rsidP="001F42C8">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104E42">
              <w:rPr>
                <w:sz w:val="24"/>
                <w:szCs w:val="24"/>
              </w:rPr>
            </w:r>
            <w:r w:rsidR="00104E42">
              <w:rPr>
                <w:sz w:val="24"/>
                <w:szCs w:val="24"/>
              </w:rPr>
              <w:fldChar w:fldCharType="separate"/>
            </w:r>
            <w:r>
              <w:rPr>
                <w:sz w:val="24"/>
                <w:szCs w:val="24"/>
              </w:rPr>
              <w:fldChar w:fldCharType="end"/>
            </w:r>
            <w:r w:rsidRPr="00D30ED7">
              <w:rPr>
                <w:sz w:val="24"/>
                <w:szCs w:val="24"/>
              </w:rPr>
              <w:t xml:space="preserve"> </w:t>
            </w:r>
            <w:r w:rsidR="007738C2">
              <w:rPr>
                <w:sz w:val="24"/>
                <w:szCs w:val="24"/>
              </w:rPr>
              <w:t>TEMPORALE</w:t>
            </w:r>
          </w:p>
        </w:tc>
      </w:tr>
    </w:tbl>
    <w:p w14:paraId="232D947C" w14:textId="1088C140" w:rsidR="0023558A" w:rsidRDefault="0023558A" w:rsidP="0023558A">
      <w:pPr>
        <w:spacing w:before="240"/>
        <w:jc w:val="both"/>
        <w:rPr>
          <w:sz w:val="24"/>
          <w:szCs w:val="24"/>
        </w:rPr>
      </w:pPr>
      <w:r>
        <w:rPr>
          <w:sz w:val="24"/>
          <w:szCs w:val="24"/>
        </w:rPr>
        <w:t xml:space="preserve">come di seguito indicato: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p w14:paraId="72BB1917" w14:textId="77777777" w:rsidR="000F363C" w:rsidRDefault="000F363C" w:rsidP="0023558A">
      <w:pPr>
        <w:spacing w:before="240"/>
        <w:jc w:val="both"/>
        <w:rPr>
          <w:sz w:val="24"/>
          <w:szCs w:val="24"/>
        </w:rPr>
      </w:pPr>
    </w:p>
    <w:p w14:paraId="26A62626" w14:textId="3F531E38" w:rsidR="0023558A" w:rsidRDefault="00691F29" w:rsidP="0023558A">
      <w:pPr>
        <w:spacing w:before="240"/>
        <w:jc w:val="both"/>
        <w:rPr>
          <w:sz w:val="24"/>
          <w:szCs w:val="24"/>
        </w:rPr>
      </w:pPr>
      <w:r>
        <w:rPr>
          <w:sz w:val="24"/>
          <w:szCs w:val="24"/>
        </w:rPr>
        <w:lastRenderedPageBreak/>
        <w:t xml:space="preserve">A tal fine si prende atto che laddove detta rettifica </w:t>
      </w:r>
      <w:r w:rsidR="0023558A" w:rsidRPr="00B142BE">
        <w:rPr>
          <w:sz w:val="24"/>
          <w:szCs w:val="24"/>
        </w:rPr>
        <w:t>comport</w:t>
      </w:r>
      <w:r>
        <w:rPr>
          <w:sz w:val="24"/>
          <w:szCs w:val="24"/>
        </w:rPr>
        <w:t>i</w:t>
      </w:r>
      <w:r w:rsidR="0023558A" w:rsidRPr="00B142BE">
        <w:rPr>
          <w:sz w:val="24"/>
          <w:szCs w:val="24"/>
        </w:rPr>
        <w:t xml:space="preserve"> la presentazione di una nuova offerta</w:t>
      </w:r>
      <w:r>
        <w:rPr>
          <w:sz w:val="24"/>
          <w:szCs w:val="24"/>
        </w:rPr>
        <w:t xml:space="preserve"> o</w:t>
      </w:r>
      <w:r w:rsidR="0023558A" w:rsidRPr="00B142BE">
        <w:rPr>
          <w:sz w:val="24"/>
          <w:szCs w:val="24"/>
        </w:rPr>
        <w:t xml:space="preserve"> la sua modifica sostanziale</w:t>
      </w:r>
      <w:r>
        <w:rPr>
          <w:sz w:val="24"/>
          <w:szCs w:val="24"/>
        </w:rPr>
        <w:t>, l’offerta verrà dichiarata inammissibile</w:t>
      </w:r>
      <w:r w:rsidR="0023558A" w:rsidRPr="00B142BE">
        <w:rPr>
          <w:sz w:val="24"/>
          <w:szCs w:val="24"/>
        </w:rPr>
        <w:t>.</w:t>
      </w:r>
    </w:p>
    <w:p w14:paraId="2AB015CD" w14:textId="77777777" w:rsidR="000F363C" w:rsidRDefault="000F363C" w:rsidP="0023558A">
      <w:pPr>
        <w:jc w:val="both"/>
        <w:rPr>
          <w:sz w:val="24"/>
          <w:szCs w:val="24"/>
        </w:rPr>
      </w:pPr>
    </w:p>
    <w:p w14:paraId="4F12561F" w14:textId="17813AC5" w:rsidR="0023558A" w:rsidRPr="00B142BE" w:rsidRDefault="0023558A" w:rsidP="007738C2">
      <w:pPr>
        <w:tabs>
          <w:tab w:val="left" w:pos="2870"/>
        </w:tabs>
        <w:jc w:val="both"/>
        <w:rPr>
          <w:i/>
          <w:iCs/>
          <w:color w:val="0070C0"/>
          <w:sz w:val="24"/>
          <w:szCs w:val="24"/>
        </w:rPr>
      </w:pPr>
      <w:r>
        <w:rPr>
          <w:sz w:val="24"/>
          <w:szCs w:val="24"/>
        </w:rPr>
        <w:t xml:space="preserve">Luogo e data </w:t>
      </w:r>
      <w:r w:rsidR="007738C2">
        <w:rPr>
          <w:sz w:val="24"/>
          <w:szCs w:val="24"/>
        </w:rPr>
        <w:tab/>
      </w:r>
    </w:p>
    <w:p w14:paraId="0D7EC6B2" w14:textId="4CF9FC61" w:rsidR="0023558A" w:rsidRDefault="00580E35" w:rsidP="0023558A">
      <w:pPr>
        <w:spacing w:after="0"/>
        <w:jc w:val="center"/>
        <w:rPr>
          <w:sz w:val="24"/>
          <w:szCs w:val="24"/>
        </w:rPr>
      </w:pPr>
      <w:r>
        <w:rPr>
          <w:sz w:val="24"/>
          <w:szCs w:val="24"/>
        </w:rPr>
        <w:t xml:space="preserve">                                                                                                                                      </w:t>
      </w:r>
      <w:r w:rsidR="0023558A" w:rsidRPr="00D30ED7">
        <w:rPr>
          <w:sz w:val="24"/>
          <w:szCs w:val="24"/>
        </w:rPr>
        <w:t>Firmat</w:t>
      </w:r>
      <w:r w:rsidR="0023558A">
        <w:rPr>
          <w:sz w:val="24"/>
          <w:szCs w:val="24"/>
        </w:rPr>
        <w:t>o</w:t>
      </w:r>
      <w:r w:rsidR="0023558A" w:rsidRPr="00D30ED7">
        <w:rPr>
          <w:sz w:val="24"/>
          <w:szCs w:val="24"/>
        </w:rPr>
        <w:t xml:space="preserve"> digitalmente</w:t>
      </w:r>
    </w:p>
    <w:p w14:paraId="634CF47E" w14:textId="2CF259D8" w:rsidR="0023558A" w:rsidRDefault="00580E35" w:rsidP="00691F29">
      <w:pPr>
        <w:spacing w:after="0"/>
        <w:jc w:val="center"/>
      </w:pPr>
      <w:r>
        <w:rPr>
          <w:sz w:val="24"/>
          <w:szCs w:val="24"/>
        </w:rPr>
        <w:t xml:space="preserve">                                                                                                                                       </w:t>
      </w:r>
      <w:r w:rsidR="0023558A">
        <w:rPr>
          <w:sz w:val="24"/>
          <w:szCs w:val="24"/>
        </w:rPr>
        <w:t>dal/dai concorrente/i</w:t>
      </w:r>
    </w:p>
    <w:sectPr w:rsidR="0023558A" w:rsidSect="001E2DAD">
      <w:headerReference w:type="even" r:id="rId9"/>
      <w:headerReference w:type="default" r:id="rId10"/>
      <w:footerReference w:type="even" r:id="rId11"/>
      <w:footerReference w:type="default" r:id="rId12"/>
      <w:headerReference w:type="first" r:id="rId13"/>
      <w:footerReference w:type="first" r:id="rId14"/>
      <w:pgSz w:w="11906" w:h="16838"/>
      <w:pgMar w:top="1417" w:right="566"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B0191" w14:textId="77777777" w:rsidR="001E2DAD" w:rsidRDefault="001E2DAD" w:rsidP="0023558A">
      <w:pPr>
        <w:spacing w:after="0" w:line="240" w:lineRule="auto"/>
      </w:pPr>
      <w:r>
        <w:separator/>
      </w:r>
    </w:p>
  </w:endnote>
  <w:endnote w:type="continuationSeparator" w:id="0">
    <w:p w14:paraId="4EC73B43" w14:textId="77777777" w:rsidR="001E2DAD" w:rsidRDefault="001E2DAD" w:rsidP="00235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8793D" w14:textId="1A1A97EF" w:rsidR="00691F29" w:rsidRDefault="00691F29">
    <w:pPr>
      <w:pStyle w:val="Pidipagina"/>
    </w:pPr>
    <w:r>
      <w:rPr>
        <w:noProof/>
      </w:rPr>
      <mc:AlternateContent>
        <mc:Choice Requires="wps">
          <w:drawing>
            <wp:anchor distT="0" distB="0" distL="0" distR="0" simplePos="0" relativeHeight="251659264" behindDoc="0" locked="0" layoutInCell="1" allowOverlap="1" wp14:anchorId="094365AC" wp14:editId="579F5FC9">
              <wp:simplePos x="635" y="635"/>
              <wp:positionH relativeFrom="page">
                <wp:align>left</wp:align>
              </wp:positionH>
              <wp:positionV relativeFrom="page">
                <wp:align>bottom</wp:align>
              </wp:positionV>
              <wp:extent cx="443865" cy="443865"/>
              <wp:effectExtent l="0" t="0" r="10795" b="0"/>
              <wp:wrapNone/>
              <wp:docPr id="1558673608"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FE17D" w14:textId="473A59AB"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4365AC" id="_x0000_t202" coordsize="21600,21600" o:spt="202" path="m,l,21600r21600,l21600,xe">
              <v:stroke joinstyle="miter"/>
              <v:path gradientshapeok="t" o:connecttype="rect"/>
            </v:shapetype>
            <v:shape id="Casella di testo 2" o:spid="_x0000_s1026" type="#_x0000_t202" alt="Uso interno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67BFE17D" w14:textId="473A59AB"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7E0DA" w14:textId="77777777" w:rsidR="00382EC6" w:rsidRDefault="00382EC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EBC76" w14:textId="5B1FE8CE" w:rsidR="00691F29" w:rsidRDefault="00691F29">
    <w:pPr>
      <w:pStyle w:val="Pidipagina"/>
    </w:pPr>
    <w:r>
      <w:rPr>
        <w:noProof/>
      </w:rPr>
      <mc:AlternateContent>
        <mc:Choice Requires="wps">
          <w:drawing>
            <wp:anchor distT="0" distB="0" distL="0" distR="0" simplePos="0" relativeHeight="251658240" behindDoc="0" locked="0" layoutInCell="1" allowOverlap="1" wp14:anchorId="72330192" wp14:editId="360CC077">
              <wp:simplePos x="635" y="635"/>
              <wp:positionH relativeFrom="page">
                <wp:align>left</wp:align>
              </wp:positionH>
              <wp:positionV relativeFrom="page">
                <wp:align>bottom</wp:align>
              </wp:positionV>
              <wp:extent cx="443865" cy="443865"/>
              <wp:effectExtent l="0" t="0" r="10795" b="0"/>
              <wp:wrapNone/>
              <wp:docPr id="866530255"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E3E927" w14:textId="31746326"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330192" id="_x0000_t202" coordsize="21600,21600" o:spt="202" path="m,l,21600r21600,l21600,xe">
              <v:stroke joinstyle="miter"/>
              <v:path gradientshapeok="t" o:connecttype="rect"/>
            </v:shapetype>
            <v:shape id="Casella di testo 1" o:spid="_x0000_s1027" type="#_x0000_t202" alt="Uso interno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BE3E927" w14:textId="31746326"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0195A" w14:textId="77777777" w:rsidR="001E2DAD" w:rsidRDefault="001E2DAD" w:rsidP="0023558A">
      <w:pPr>
        <w:spacing w:after="0" w:line="240" w:lineRule="auto"/>
      </w:pPr>
      <w:r>
        <w:separator/>
      </w:r>
    </w:p>
  </w:footnote>
  <w:footnote w:type="continuationSeparator" w:id="0">
    <w:p w14:paraId="589B1345" w14:textId="77777777" w:rsidR="001E2DAD" w:rsidRDefault="001E2DAD" w:rsidP="00235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8FCDB" w14:textId="77777777" w:rsidR="00382EC6" w:rsidRDefault="00382E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8161F" w14:textId="6AB235F7" w:rsidR="0023558A" w:rsidRPr="00BE4832" w:rsidRDefault="00BE4832" w:rsidP="00382EC6">
    <w:pPr>
      <w:pStyle w:val="Intestazione"/>
      <w:jc w:val="both"/>
    </w:pPr>
    <w:r w:rsidRPr="00BE4832">
      <w:rPr>
        <w:b/>
        <w:bCs/>
        <w:sz w:val="24"/>
        <w:szCs w:val="24"/>
      </w:rPr>
      <w:t>GARA EUROPEA CON PROCEDURA APERTA TELEMATICA, AI SENSI DELL’ART. 71 DEL D.LGS. 31 MARZO 2023, N. 36, PER L’AFFIDAMENTO DELLE ATTIVITÀ PROPEDEUTICHE ALLA REDAZIONE DEL DOCUMENTO DI INDIRIZZO ALLA PROGETTAZIONE DA ESEGUIRSI SUL COMPENDIO DI PROPRIETÀ DELLO STATO, DENOMINATO “CASERMA MAGENTA”, SITO A MILANO, IN VIA LORENZO MASCHERONI N. 26 (SCHEDA MIB0145).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20F28" w14:textId="77777777" w:rsidR="00382EC6" w:rsidRDefault="00382EC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58A"/>
    <w:rsid w:val="000A0A1E"/>
    <w:rsid w:val="000B3255"/>
    <w:rsid w:val="000E4DB9"/>
    <w:rsid w:val="000F363C"/>
    <w:rsid w:val="00104E42"/>
    <w:rsid w:val="00193E09"/>
    <w:rsid w:val="001E2DAD"/>
    <w:rsid w:val="0023558A"/>
    <w:rsid w:val="002F2BEA"/>
    <w:rsid w:val="00382EC6"/>
    <w:rsid w:val="00580E35"/>
    <w:rsid w:val="00626EC9"/>
    <w:rsid w:val="00645636"/>
    <w:rsid w:val="00664C30"/>
    <w:rsid w:val="00691F29"/>
    <w:rsid w:val="007738C2"/>
    <w:rsid w:val="008C12EB"/>
    <w:rsid w:val="009D4289"/>
    <w:rsid w:val="00AA2BB1"/>
    <w:rsid w:val="00AC53E0"/>
    <w:rsid w:val="00B73474"/>
    <w:rsid w:val="00BD1072"/>
    <w:rsid w:val="00BE4832"/>
    <w:rsid w:val="00C56645"/>
    <w:rsid w:val="00D067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54A6B"/>
  <w15:chartTrackingRefBased/>
  <w15:docId w15:val="{95233ADA-FF37-459C-B981-8D064ED9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558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558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558A"/>
  </w:style>
  <w:style w:type="paragraph" w:styleId="Pidipagina">
    <w:name w:val="footer"/>
    <w:basedOn w:val="Normale"/>
    <w:link w:val="PidipaginaCarattere"/>
    <w:uiPriority w:val="99"/>
    <w:unhideWhenUsed/>
    <w:rsid w:val="002355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558A"/>
  </w:style>
  <w:style w:type="table" w:styleId="Grigliatabella">
    <w:name w:val="Table Grid"/>
    <w:basedOn w:val="Tabellanormale"/>
    <w:uiPriority w:val="39"/>
    <w:rsid w:val="00235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86DC3-6B3C-4E93-8AD4-BF22B1C79F5C}">
  <ds:schemaRefs>
    <ds:schemaRef ds:uri="http://schemas.microsoft.com/sharepoint/v3/contenttype/forms"/>
  </ds:schemaRefs>
</ds:datastoreItem>
</file>

<file path=customXml/itemProps2.xml><?xml version="1.0" encoding="utf-8"?>
<ds:datastoreItem xmlns:ds="http://schemas.openxmlformats.org/officeDocument/2006/customXml" ds:itemID="{FC6BB50C-317C-4CAA-89F7-78871EDD2BD9}">
  <ds:schemaRefs>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 ds:uri="http://purl.org/dc/terms/"/>
    <ds:schemaRef ds:uri="0450f27e-272a-482e-bd25-3b131ede8875"/>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6A21D5B-1799-4349-B381-05080C4BE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323</Words>
  <Characters>1847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BARDELLONI SAMUEL</dc:creator>
  <cp:keywords/>
  <dc:description/>
  <cp:lastModifiedBy>RAFFAELLI ALICE</cp:lastModifiedBy>
  <cp:revision>18</cp:revision>
  <dcterms:created xsi:type="dcterms:W3CDTF">2024-05-07T10:39:00Z</dcterms:created>
  <dcterms:modified xsi:type="dcterms:W3CDTF">2024-07-23T11:12:00Z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33a633cf,5ce778c8,4f2b1c3b</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2024-05-07T10:56:53Z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27585a9c-2d44-4e14-a874-131b379d9827</vt:lpwstr>
  </property>
  <property fmtid="{D5CDD505-2E9C-101B-9397-08002B2CF9AE}" pid="11" name="MSIP_Label_3712ed7a-c3f3-40dd-a6e9-bab62c26469f_ContentBits">
    <vt:lpwstr>3</vt:lpwstr>
  </property>
  <property fmtid="{D5CDD505-2E9C-101B-9397-08002B2CF9AE}" pid="12" name="ContentTypeId">
    <vt:lpwstr>0x010100C6317BA68043C54CA002DD3512E0E145</vt:lpwstr>
  </property>
  <property fmtid="{D5CDD505-2E9C-101B-9397-08002B2CF9AE}" pid="13" name="MediaServiceImageTags">
    <vt:lpwstr/>
  </property>
</Properties>
</file>