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1D889" w14:textId="77777777" w:rsidR="00030CBC" w:rsidRDefault="00030CBC" w:rsidP="00F23B07">
      <w:pPr>
        <w:ind w:left="9639" w:hanging="708"/>
        <w:jc w:val="left"/>
        <w:rPr>
          <w:rFonts w:ascii="Arial" w:hAnsi="Arial" w:cs="Arial"/>
          <w:bCs/>
          <w:sz w:val="22"/>
          <w:szCs w:val="22"/>
        </w:rPr>
      </w:pPr>
    </w:p>
    <w:p w14:paraId="093CC143" w14:textId="77777777" w:rsidR="00030CBC" w:rsidRDefault="00030CBC" w:rsidP="00F23B07">
      <w:pPr>
        <w:ind w:left="9639" w:hanging="708"/>
        <w:jc w:val="left"/>
        <w:rPr>
          <w:rFonts w:ascii="Arial" w:hAnsi="Arial" w:cs="Arial"/>
          <w:bCs/>
          <w:sz w:val="22"/>
          <w:szCs w:val="22"/>
        </w:rPr>
      </w:pPr>
    </w:p>
    <w:p w14:paraId="7ACED15F" w14:textId="77777777" w:rsidR="00030CBC" w:rsidRDefault="00030CBC" w:rsidP="00F23B07">
      <w:pPr>
        <w:ind w:left="9639" w:hanging="708"/>
        <w:jc w:val="left"/>
        <w:rPr>
          <w:rFonts w:ascii="Arial" w:hAnsi="Arial" w:cs="Arial"/>
          <w:bCs/>
          <w:sz w:val="22"/>
          <w:szCs w:val="22"/>
        </w:rPr>
      </w:pPr>
    </w:p>
    <w:p w14:paraId="38D85A9C" w14:textId="12A3D660" w:rsidR="002D46C6" w:rsidRPr="000C2184" w:rsidRDefault="000C2184" w:rsidP="002D46C6">
      <w:pPr>
        <w:rPr>
          <w:rFonts w:ascii="Arial" w:hAnsi="Arial" w:cs="Arial"/>
          <w:sz w:val="22"/>
          <w:szCs w:val="22"/>
        </w:rPr>
      </w:pPr>
      <w:r w:rsidRPr="000C2184">
        <w:rPr>
          <w:rFonts w:ascii="Arial" w:hAnsi="Arial" w:cs="Arial"/>
          <w:sz w:val="22"/>
          <w:szCs w:val="22"/>
        </w:rPr>
        <w:t>PROCEDURA APERTA TELEMATICA AI SENSI DELL’ART. 71 DEL D.LGS. 36/2023 PER L’AFFIDAMENTO CONGIUNTO DELLA PROGETTAZIONE ESECUTIVA E DELLA REALIZZAZIONE DEI LAVORI FINALIZZATI ALLA VALORIZZAZIONE E RIGENERAZIONE URBANA SOSTENIBILE DELL’AREA DELLE EX CASERME “MILANO” E “CAPOZZI” SITE IN BARI</w:t>
      </w:r>
      <w:r w:rsidR="0041113B" w:rsidRPr="000C2184">
        <w:rPr>
          <w:rFonts w:ascii="Arial" w:hAnsi="Arial" w:cs="Arial"/>
          <w:sz w:val="22"/>
          <w:szCs w:val="22"/>
        </w:rPr>
        <w:t>.</w:t>
      </w:r>
    </w:p>
    <w:p w14:paraId="5F18E23F" w14:textId="77777777" w:rsidR="00074293" w:rsidRDefault="00074293" w:rsidP="00E3103B">
      <w:pPr>
        <w:rPr>
          <w:rFonts w:ascii="Arial" w:hAnsi="Arial" w:cs="Arial"/>
          <w:bCs/>
          <w:iCs/>
          <w:szCs w:val="22"/>
        </w:rPr>
      </w:pPr>
    </w:p>
    <w:p w14:paraId="58AC60FA" w14:textId="2602AD75" w:rsidR="00812321" w:rsidRDefault="00CE6332" w:rsidP="00576743">
      <w:pPr>
        <w:spacing w:line="276" w:lineRule="auto"/>
        <w:jc w:val="center"/>
        <w:rPr>
          <w:rFonts w:ascii="Arial" w:hAnsi="Arial" w:cs="Arial"/>
          <w:b/>
          <w:sz w:val="22"/>
          <w:szCs w:val="22"/>
        </w:rPr>
      </w:pPr>
      <w:r w:rsidRPr="00AD3C03">
        <w:rPr>
          <w:rFonts w:ascii="Arial" w:hAnsi="Arial" w:cs="Arial"/>
          <w:b/>
          <w:sz w:val="22"/>
          <w:szCs w:val="22"/>
        </w:rPr>
        <w:t xml:space="preserve">COMPOSIZIONE STRUTTURA OPERATIVA E CHECK LIST </w:t>
      </w:r>
      <w:r w:rsidR="003279C3">
        <w:rPr>
          <w:rFonts w:ascii="Arial" w:hAnsi="Arial" w:cs="Arial"/>
          <w:b/>
          <w:sz w:val="22"/>
          <w:szCs w:val="22"/>
        </w:rPr>
        <w:t>PUNTEGGI QUANTITATIVI</w:t>
      </w:r>
      <w:r w:rsidRPr="00AD3C03">
        <w:rPr>
          <w:rFonts w:ascii="Arial" w:hAnsi="Arial" w:cs="Arial"/>
          <w:b/>
          <w:sz w:val="22"/>
          <w:szCs w:val="22"/>
        </w:rPr>
        <w:t xml:space="preserve"> </w:t>
      </w:r>
    </w:p>
    <w:p w14:paraId="086AD5D3" w14:textId="51C9C154" w:rsidR="00576743" w:rsidRDefault="00576743" w:rsidP="00576743">
      <w:pPr>
        <w:spacing w:line="276" w:lineRule="auto"/>
        <w:jc w:val="center"/>
        <w:rPr>
          <w:rFonts w:ascii="Arial" w:hAnsi="Arial" w:cs="Arial"/>
          <w:b/>
          <w:sz w:val="22"/>
          <w:szCs w:val="22"/>
        </w:rPr>
      </w:pPr>
      <w:r>
        <w:rPr>
          <w:rFonts w:ascii="Arial" w:hAnsi="Arial" w:cs="Arial"/>
          <w:b/>
          <w:sz w:val="22"/>
          <w:szCs w:val="22"/>
        </w:rPr>
        <w:t>(da inserire nella busta virtuale tecnica)</w:t>
      </w:r>
    </w:p>
    <w:p w14:paraId="68114BB5" w14:textId="77777777" w:rsidR="00E24672" w:rsidRPr="00340FD7" w:rsidRDefault="00E24672" w:rsidP="00CF6B2D">
      <w:pPr>
        <w:spacing w:before="120" w:after="120" w:line="276" w:lineRule="auto"/>
        <w:jc w:val="center"/>
        <w:rPr>
          <w:rFonts w:ascii="Arial" w:hAnsi="Arial" w:cs="Arial"/>
          <w:b/>
          <w:sz w:val="22"/>
          <w:szCs w:val="22"/>
        </w:rPr>
      </w:pPr>
    </w:p>
    <w:p w14:paraId="7A924660" w14:textId="77777777" w:rsidR="00CF6B2D" w:rsidRDefault="00CF6B2D" w:rsidP="00CF6B2D">
      <w:pPr>
        <w:spacing w:line="278" w:lineRule="auto"/>
        <w:rPr>
          <w:rFonts w:ascii="Arial" w:hAnsi="Arial" w:cs="Arial"/>
          <w:sz w:val="22"/>
          <w:szCs w:val="22"/>
        </w:rPr>
      </w:pPr>
      <w:r w:rsidRPr="00340FD7">
        <w:rPr>
          <w:rFonts w:ascii="Arial" w:hAnsi="Arial" w:cs="Arial"/>
          <w:sz w:val="22"/>
          <w:szCs w:val="22"/>
        </w:rPr>
        <w:t xml:space="preserve">Il sottoscritto </w:t>
      </w:r>
      <w:r w:rsidR="008A53BF">
        <w:rPr>
          <w:rFonts w:ascii="Arial" w:hAnsi="Arial" w:cs="Arial"/>
          <w:sz w:val="22"/>
          <w:szCs w:val="22"/>
        </w:rPr>
        <w:fldChar w:fldCharType="begin">
          <w:ffData>
            <w:name w:val="Testo1"/>
            <w:enabled/>
            <w:calcOnExit w:val="0"/>
            <w:textInput/>
          </w:ffData>
        </w:fldChar>
      </w:r>
      <w:bookmarkStart w:id="0" w:name="Testo1"/>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bookmarkEnd w:id="0"/>
      <w:r w:rsidRPr="00340FD7">
        <w:rPr>
          <w:rFonts w:ascii="Arial" w:hAnsi="Arial" w:cs="Arial"/>
          <w:sz w:val="22"/>
          <w:szCs w:val="22"/>
        </w:rPr>
        <w:t xml:space="preserve"> nato/a </w:t>
      </w:r>
      <w:proofErr w:type="spellStart"/>
      <w:r w:rsidRPr="00340FD7">
        <w:rPr>
          <w:rFonts w:ascii="Arial" w:hAnsi="Arial" w:cs="Arial"/>
          <w:sz w:val="22"/>
          <w:szCs w:val="22"/>
        </w:rPr>
        <w:t>a</w:t>
      </w:r>
      <w:proofErr w:type="spellEnd"/>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r w:rsidRPr="00340FD7">
        <w:rPr>
          <w:rFonts w:ascii="Arial" w:hAnsi="Arial" w:cs="Arial"/>
          <w:sz w:val="22"/>
          <w:szCs w:val="22"/>
        </w:rPr>
        <w:t xml:space="preserve">, il </w:t>
      </w:r>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r w:rsidRPr="00340FD7">
        <w:rPr>
          <w:rFonts w:ascii="Arial" w:hAnsi="Arial" w:cs="Arial"/>
          <w:sz w:val="22"/>
          <w:szCs w:val="22"/>
        </w:rPr>
        <w:t xml:space="preserve">, CF </w:t>
      </w:r>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r w:rsidRPr="00340FD7">
        <w:rPr>
          <w:rFonts w:ascii="Arial" w:hAnsi="Arial" w:cs="Arial"/>
          <w:sz w:val="22"/>
          <w:szCs w:val="22"/>
        </w:rPr>
        <w:t xml:space="preserve">residente a </w:t>
      </w:r>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r>
        <w:rPr>
          <w:rFonts w:ascii="Arial" w:hAnsi="Arial" w:cs="Arial"/>
          <w:sz w:val="22"/>
          <w:szCs w:val="22"/>
        </w:rPr>
        <w:t>(</w:t>
      </w:r>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r w:rsidRPr="00340FD7">
        <w:rPr>
          <w:rFonts w:ascii="Arial" w:hAnsi="Arial" w:cs="Arial"/>
          <w:sz w:val="22"/>
          <w:szCs w:val="22"/>
        </w:rPr>
        <w:t xml:space="preserve">), via </w:t>
      </w:r>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r w:rsidRPr="00340FD7">
        <w:rPr>
          <w:rFonts w:ascii="Arial" w:hAnsi="Arial" w:cs="Arial"/>
          <w:sz w:val="22"/>
          <w:szCs w:val="22"/>
        </w:rPr>
        <w:t xml:space="preserve">n. </w:t>
      </w:r>
      <w:r w:rsidR="008A53BF">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8A53BF">
        <w:rPr>
          <w:rFonts w:ascii="Arial" w:hAnsi="Arial" w:cs="Arial"/>
          <w:sz w:val="22"/>
          <w:szCs w:val="22"/>
        </w:rPr>
        <w:fldChar w:fldCharType="end"/>
      </w:r>
    </w:p>
    <w:p w14:paraId="58A2D918" w14:textId="77777777" w:rsidR="00CF6B2D" w:rsidRDefault="00CF6B2D" w:rsidP="00CF6B2D">
      <w:pPr>
        <w:spacing w:before="240" w:after="240" w:line="278" w:lineRule="auto"/>
        <w:rPr>
          <w:rFonts w:ascii="Arial" w:hAnsi="Arial" w:cs="Arial"/>
          <w:sz w:val="22"/>
          <w:szCs w:val="22"/>
        </w:rPr>
      </w:pPr>
      <w:r>
        <w:rPr>
          <w:rFonts w:ascii="Arial" w:hAnsi="Arial" w:cs="Arial"/>
          <w:sz w:val="22"/>
          <w:szCs w:val="22"/>
        </w:rPr>
        <w:t>nella qualità di</w:t>
      </w:r>
    </w:p>
    <w:p w14:paraId="7A6F503F" w14:textId="77777777" w:rsidR="00CF6B2D" w:rsidRPr="00D824E6" w:rsidRDefault="008A53BF" w:rsidP="00CF6B2D">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CF6B2D">
        <w:rPr>
          <w:rFonts w:ascii="Arial" w:hAnsi="Arial" w:cs="Arial"/>
          <w:sz w:val="22"/>
          <w:szCs w:val="22"/>
        </w:rPr>
        <w:instrText xml:space="preserve"> FORMCHECKBOX </w:instrText>
      </w:r>
      <w:r w:rsidR="007E5C6A">
        <w:rPr>
          <w:rFonts w:ascii="Arial" w:hAnsi="Arial" w:cs="Arial"/>
          <w:sz w:val="22"/>
          <w:szCs w:val="22"/>
        </w:rPr>
      </w:r>
      <w:r w:rsidR="007E5C6A">
        <w:rPr>
          <w:rFonts w:ascii="Arial" w:hAnsi="Arial" w:cs="Arial"/>
          <w:sz w:val="22"/>
          <w:szCs w:val="22"/>
        </w:rPr>
        <w:fldChar w:fldCharType="separate"/>
      </w:r>
      <w:r>
        <w:rPr>
          <w:rFonts w:ascii="Arial" w:hAnsi="Arial" w:cs="Arial"/>
          <w:sz w:val="22"/>
          <w:szCs w:val="22"/>
        </w:rPr>
        <w:fldChar w:fldCharType="end"/>
      </w:r>
      <w:r w:rsidR="00CF6B2D" w:rsidRPr="00D824E6">
        <w:rPr>
          <w:rFonts w:ascii="Arial" w:hAnsi="Arial" w:cs="Arial"/>
          <w:i/>
          <w:sz w:val="22"/>
          <w:szCs w:val="22"/>
        </w:rPr>
        <w:t>(se del caso)</w:t>
      </w:r>
      <w:r w:rsidR="00CF6B2D" w:rsidRPr="00D824E6">
        <w:rPr>
          <w:rFonts w:ascii="Arial" w:hAnsi="Arial" w:cs="Arial"/>
          <w:sz w:val="22"/>
          <w:szCs w:val="22"/>
        </w:rPr>
        <w:t xml:space="preserve"> Legale Rappresentante</w:t>
      </w:r>
    </w:p>
    <w:p w14:paraId="1B667B9F" w14:textId="77777777" w:rsidR="00CF6B2D" w:rsidRDefault="008A53BF" w:rsidP="00CF6B2D">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CF6B2D">
        <w:rPr>
          <w:rFonts w:ascii="Arial" w:hAnsi="Arial" w:cs="Arial"/>
          <w:sz w:val="22"/>
          <w:szCs w:val="22"/>
        </w:rPr>
        <w:instrText xml:space="preserve"> FORMCHECKBOX </w:instrText>
      </w:r>
      <w:r w:rsidR="007E5C6A">
        <w:rPr>
          <w:rFonts w:ascii="Arial" w:hAnsi="Arial" w:cs="Arial"/>
          <w:sz w:val="22"/>
          <w:szCs w:val="22"/>
        </w:rPr>
      </w:r>
      <w:r w:rsidR="007E5C6A">
        <w:rPr>
          <w:rFonts w:ascii="Arial" w:hAnsi="Arial" w:cs="Arial"/>
          <w:sz w:val="22"/>
          <w:szCs w:val="22"/>
        </w:rPr>
        <w:fldChar w:fldCharType="separate"/>
      </w:r>
      <w:r>
        <w:rPr>
          <w:rFonts w:ascii="Arial" w:hAnsi="Arial" w:cs="Arial"/>
          <w:sz w:val="22"/>
          <w:szCs w:val="22"/>
        </w:rPr>
        <w:fldChar w:fldCharType="end"/>
      </w:r>
      <w:r w:rsidR="00CF6B2D" w:rsidRPr="00D824E6">
        <w:rPr>
          <w:rFonts w:ascii="Arial" w:hAnsi="Arial" w:cs="Arial"/>
          <w:i/>
          <w:sz w:val="22"/>
          <w:szCs w:val="22"/>
        </w:rPr>
        <w:t xml:space="preserve"> (se del caso) </w:t>
      </w:r>
      <w:r w:rsidR="00CF6B2D" w:rsidRPr="00D824E6">
        <w:rPr>
          <w:rFonts w:ascii="Arial" w:hAnsi="Arial" w:cs="Arial"/>
          <w:sz w:val="22"/>
          <w:szCs w:val="22"/>
        </w:rPr>
        <w:t xml:space="preserve">procuratore generale/speciale, giusta procura allegata </w:t>
      </w:r>
    </w:p>
    <w:p w14:paraId="45A14A9E" w14:textId="77777777" w:rsidR="00CF6B2D" w:rsidRDefault="00CF6B2D" w:rsidP="00CF6B2D">
      <w:pPr>
        <w:spacing w:before="240" w:line="278" w:lineRule="auto"/>
        <w:rPr>
          <w:rFonts w:ascii="Arial" w:hAnsi="Arial" w:cs="Arial"/>
          <w:sz w:val="22"/>
          <w:szCs w:val="22"/>
        </w:rPr>
      </w:pPr>
      <w:r w:rsidRPr="00D824E6">
        <w:rPr>
          <w:rFonts w:ascii="Arial" w:hAnsi="Arial" w:cs="Arial"/>
          <w:sz w:val="22"/>
          <w:szCs w:val="22"/>
        </w:rPr>
        <w:t xml:space="preserve">del concorrente </w:t>
      </w:r>
    </w:p>
    <w:p w14:paraId="57B870A7" w14:textId="632627FE" w:rsidR="00CF6B2D" w:rsidRPr="00340FD7" w:rsidRDefault="008A53BF" w:rsidP="00CF6B2D">
      <w:pPr>
        <w:spacing w:before="240" w:line="278" w:lineRule="auto"/>
        <w:rPr>
          <w:rFonts w:ascii="Arial" w:hAnsi="Arial" w:cs="Arial"/>
          <w:sz w:val="22"/>
          <w:szCs w:val="22"/>
        </w:rPr>
      </w:pPr>
      <w:r>
        <w:rPr>
          <w:rFonts w:ascii="Arial" w:hAnsi="Arial" w:cs="Arial"/>
          <w:sz w:val="22"/>
          <w:szCs w:val="22"/>
        </w:rPr>
        <w:fldChar w:fldCharType="begin">
          <w:ffData>
            <w:name w:val=""/>
            <w:enabled/>
            <w:calcOnExit w:val="0"/>
            <w:textInput/>
          </w:ffData>
        </w:fldChar>
      </w:r>
      <w:r w:rsidR="00CF6B2D">
        <w:rPr>
          <w:rFonts w:ascii="Arial" w:hAnsi="Arial" w:cs="Arial"/>
          <w:sz w:val="22"/>
          <w:szCs w:val="22"/>
        </w:rPr>
        <w:instrText xml:space="preserve"> FORMTEXT </w:instrText>
      </w:r>
      <w:r w:rsidR="007E5C6A">
        <w:rPr>
          <w:rFonts w:ascii="Arial" w:hAnsi="Arial" w:cs="Arial"/>
          <w:sz w:val="22"/>
          <w:szCs w:val="22"/>
        </w:rPr>
      </w:r>
      <w:r>
        <w:rPr>
          <w:rFonts w:ascii="Arial" w:hAnsi="Arial" w:cs="Arial"/>
          <w:sz w:val="22"/>
          <w:szCs w:val="22"/>
        </w:rPr>
        <w:fldChar w:fldCharType="separate"/>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Pr>
          <w:rFonts w:ascii="Arial" w:hAnsi="Arial" w:cs="Arial"/>
          <w:sz w:val="22"/>
          <w:szCs w:val="22"/>
        </w:rPr>
        <w:fldChar w:fldCharType="end"/>
      </w:r>
      <w:r w:rsidR="00CF6B2D" w:rsidRPr="00D824E6">
        <w:rPr>
          <w:rFonts w:ascii="Arial" w:hAnsi="Arial" w:cs="Arial"/>
          <w:i/>
          <w:sz w:val="22"/>
          <w:szCs w:val="22"/>
        </w:rPr>
        <w:t xml:space="preserve"> (indicare la denominazione sociale) </w:t>
      </w:r>
      <w:r>
        <w:rPr>
          <w:rFonts w:ascii="Arial" w:hAnsi="Arial" w:cs="Arial"/>
          <w:sz w:val="22"/>
          <w:szCs w:val="22"/>
        </w:rPr>
        <w:fldChar w:fldCharType="begin">
          <w:ffData>
            <w:name w:val="Testo1"/>
            <w:enabled/>
            <w:calcOnExit w:val="0"/>
            <w:textInput/>
          </w:ffData>
        </w:fldChar>
      </w:r>
      <w:r w:rsidR="00CF6B2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Pr>
          <w:rFonts w:ascii="Arial" w:hAnsi="Arial" w:cs="Arial"/>
          <w:sz w:val="22"/>
          <w:szCs w:val="22"/>
        </w:rPr>
        <w:fldChar w:fldCharType="end"/>
      </w:r>
      <w:r w:rsidR="00CF6B2D">
        <w:rPr>
          <w:rFonts w:ascii="Arial" w:hAnsi="Arial" w:cs="Arial"/>
          <w:sz w:val="22"/>
          <w:szCs w:val="22"/>
        </w:rPr>
        <w:t xml:space="preserve"> (</w:t>
      </w:r>
      <w:r w:rsidR="00CF6B2D" w:rsidRPr="00D824E6">
        <w:rPr>
          <w:rFonts w:ascii="Arial" w:hAnsi="Arial" w:cs="Arial"/>
          <w:i/>
          <w:sz w:val="22"/>
          <w:szCs w:val="22"/>
        </w:rPr>
        <w:t xml:space="preserve">indicare la forma giuridica) </w:t>
      </w:r>
      <w:r>
        <w:rPr>
          <w:rFonts w:ascii="Arial" w:hAnsi="Arial" w:cs="Arial"/>
          <w:sz w:val="22"/>
          <w:szCs w:val="22"/>
        </w:rPr>
        <w:fldChar w:fldCharType="begin">
          <w:ffData>
            <w:name w:val="Testo1"/>
            <w:enabled/>
            <w:calcOnExit w:val="0"/>
            <w:textInput/>
          </w:ffData>
        </w:fldChar>
      </w:r>
      <w:r w:rsidR="00CF6B2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Pr>
          <w:rFonts w:ascii="Arial" w:hAnsi="Arial" w:cs="Arial"/>
          <w:sz w:val="22"/>
          <w:szCs w:val="22"/>
        </w:rPr>
        <w:fldChar w:fldCharType="end"/>
      </w:r>
      <w:r w:rsidR="00CF6B2D" w:rsidRPr="00D824E6">
        <w:rPr>
          <w:rFonts w:ascii="Arial" w:hAnsi="Arial" w:cs="Arial"/>
          <w:sz w:val="22"/>
          <w:szCs w:val="22"/>
        </w:rPr>
        <w:t xml:space="preserve"> (</w:t>
      </w:r>
      <w:r w:rsidR="00CF6B2D" w:rsidRPr="00D824E6">
        <w:rPr>
          <w:rFonts w:ascii="Arial" w:hAnsi="Arial" w:cs="Arial"/>
          <w:i/>
          <w:sz w:val="22"/>
          <w:szCs w:val="22"/>
        </w:rPr>
        <w:t>indicare la sede legale</w:t>
      </w:r>
      <w:r w:rsidR="00CF6B2D"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sidR="00CF6B2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Pr>
          <w:rFonts w:ascii="Arial" w:hAnsi="Arial" w:cs="Arial"/>
          <w:sz w:val="22"/>
          <w:szCs w:val="22"/>
        </w:rPr>
        <w:fldChar w:fldCharType="end"/>
      </w:r>
      <w:r w:rsidR="00CF6B2D" w:rsidRPr="00D824E6">
        <w:rPr>
          <w:rFonts w:ascii="Arial" w:hAnsi="Arial" w:cs="Arial"/>
          <w:sz w:val="22"/>
          <w:szCs w:val="22"/>
        </w:rPr>
        <w:t>(</w:t>
      </w:r>
      <w:r w:rsidR="00CF6B2D" w:rsidRPr="00D824E6">
        <w:rPr>
          <w:rFonts w:ascii="Arial" w:hAnsi="Arial" w:cs="Arial"/>
          <w:i/>
          <w:sz w:val="22"/>
          <w:szCs w:val="22"/>
        </w:rPr>
        <w:t>indicare CF e PI</w:t>
      </w:r>
      <w:r w:rsidR="00CF6B2D"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sidR="00CF6B2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Pr>
          <w:rFonts w:ascii="Arial" w:hAnsi="Arial" w:cs="Arial"/>
          <w:sz w:val="22"/>
          <w:szCs w:val="22"/>
        </w:rPr>
        <w:fldChar w:fldCharType="end"/>
      </w:r>
      <w:r w:rsidR="00CF6B2D" w:rsidRPr="00D824E6">
        <w:rPr>
          <w:rFonts w:ascii="Arial" w:hAnsi="Arial" w:cs="Arial"/>
          <w:sz w:val="22"/>
          <w:szCs w:val="22"/>
        </w:rPr>
        <w:t>(</w:t>
      </w:r>
      <w:r w:rsidR="00CF6B2D">
        <w:rPr>
          <w:rFonts w:ascii="Arial" w:hAnsi="Arial" w:cs="Arial"/>
          <w:i/>
          <w:sz w:val="22"/>
          <w:szCs w:val="22"/>
        </w:rPr>
        <w:t xml:space="preserve">indicare indirizzo </w:t>
      </w:r>
      <w:proofErr w:type="spellStart"/>
      <w:r w:rsidR="00CF6B2D">
        <w:rPr>
          <w:rFonts w:ascii="Arial" w:hAnsi="Arial" w:cs="Arial"/>
          <w:i/>
          <w:sz w:val="22"/>
          <w:szCs w:val="22"/>
        </w:rPr>
        <w:t>pec</w:t>
      </w:r>
      <w:proofErr w:type="spellEnd"/>
      <w:r w:rsidR="00CF6B2D"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sidR="00CF6B2D">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sidR="00CF6B2D">
        <w:rPr>
          <w:rFonts w:ascii="Arial" w:hAnsi="Arial" w:cs="Arial"/>
          <w:noProof/>
          <w:sz w:val="22"/>
          <w:szCs w:val="22"/>
        </w:rPr>
        <w:t> </w:t>
      </w:r>
      <w:r>
        <w:rPr>
          <w:rFonts w:ascii="Arial" w:hAnsi="Arial" w:cs="Arial"/>
          <w:sz w:val="22"/>
          <w:szCs w:val="22"/>
        </w:rPr>
        <w:fldChar w:fldCharType="end"/>
      </w:r>
    </w:p>
    <w:p w14:paraId="59C6AE07" w14:textId="77777777" w:rsidR="003B7139" w:rsidRDefault="003B7139" w:rsidP="00CF6B2D">
      <w:pPr>
        <w:ind w:right="-1"/>
        <w:rPr>
          <w:rFonts w:ascii="Arial" w:hAnsi="Arial" w:cs="Arial"/>
          <w:sz w:val="22"/>
          <w:szCs w:val="22"/>
        </w:rPr>
      </w:pPr>
    </w:p>
    <w:p w14:paraId="360F29F2" w14:textId="77777777" w:rsidR="00CF6B2D" w:rsidRDefault="00CF6B2D" w:rsidP="00CF6B2D">
      <w:pPr>
        <w:ind w:right="-1"/>
        <w:rPr>
          <w:rFonts w:ascii="Arial" w:hAnsi="Arial" w:cs="Arial"/>
          <w:sz w:val="22"/>
          <w:szCs w:val="22"/>
        </w:rPr>
      </w:pPr>
    </w:p>
    <w:p w14:paraId="7EC8F5DD" w14:textId="77777777" w:rsidR="00C73EDA" w:rsidRPr="00480355" w:rsidRDefault="003B7139" w:rsidP="00C73EDA">
      <w:pPr>
        <w:spacing w:before="100" w:beforeAutospacing="1" w:after="100" w:afterAutospacing="1"/>
        <w:rPr>
          <w:rFonts w:ascii="Arial" w:hAnsi="Arial" w:cs="Arial"/>
          <w:sz w:val="22"/>
          <w:szCs w:val="22"/>
        </w:rPr>
      </w:pPr>
      <w:r>
        <w:rPr>
          <w:rFonts w:ascii="Arial" w:hAnsi="Arial" w:cs="Arial"/>
          <w:sz w:val="22"/>
          <w:szCs w:val="22"/>
        </w:rPr>
        <w:t xml:space="preserve">in relazione alla partecipazione alla </w:t>
      </w:r>
      <w:r w:rsidR="00074293">
        <w:rPr>
          <w:rFonts w:ascii="Arial" w:hAnsi="Arial" w:cs="Arial"/>
          <w:sz w:val="22"/>
          <w:szCs w:val="22"/>
        </w:rPr>
        <w:t>proced</w:t>
      </w:r>
      <w:r w:rsidR="00C73EDA">
        <w:rPr>
          <w:rFonts w:ascii="Arial" w:hAnsi="Arial" w:cs="Arial"/>
          <w:sz w:val="22"/>
          <w:szCs w:val="22"/>
        </w:rPr>
        <w:t xml:space="preserve">ura aperta indicata all’oggetto, </w:t>
      </w:r>
      <w:r w:rsidR="00C73EDA" w:rsidRPr="00480355">
        <w:rPr>
          <w:rFonts w:ascii="Arial" w:hAnsi="Arial" w:cs="Arial"/>
          <w:sz w:val="22"/>
          <w:szCs w:val="22"/>
        </w:rPr>
        <w:t>ai sensi degli artt. 46 e 47 del D.P.R. 445/00, consapevole delle responsabilità e delle sanzioni penali previste dall’art. 76 del citato decreto in caso di dichiarazioni false o mendaci,</w:t>
      </w:r>
    </w:p>
    <w:p w14:paraId="7E8D0E07" w14:textId="77777777" w:rsidR="003B7139" w:rsidRDefault="003B7139" w:rsidP="00CF6B2D">
      <w:pPr>
        <w:spacing w:before="120" w:after="120" w:line="276" w:lineRule="auto"/>
        <w:ind w:right="-1"/>
        <w:jc w:val="center"/>
        <w:rPr>
          <w:rFonts w:ascii="Arial" w:hAnsi="Arial" w:cs="Arial"/>
          <w:b/>
          <w:sz w:val="22"/>
          <w:szCs w:val="22"/>
        </w:rPr>
      </w:pPr>
      <w:r>
        <w:rPr>
          <w:rFonts w:ascii="Arial" w:hAnsi="Arial" w:cs="Arial"/>
          <w:b/>
          <w:sz w:val="22"/>
          <w:szCs w:val="22"/>
        </w:rPr>
        <w:t>DICHIARA</w:t>
      </w:r>
    </w:p>
    <w:p w14:paraId="286DE85D" w14:textId="628365C5" w:rsidR="00E3499A" w:rsidRPr="00F27AED" w:rsidRDefault="001E043B" w:rsidP="00E55490">
      <w:pPr>
        <w:pStyle w:val="Paragrafoelenco"/>
        <w:numPr>
          <w:ilvl w:val="0"/>
          <w:numId w:val="18"/>
        </w:numPr>
        <w:spacing w:before="120" w:after="120"/>
        <w:ind w:right="-1"/>
        <w:rPr>
          <w:rFonts w:ascii="Arial" w:hAnsi="Arial" w:cs="Arial"/>
        </w:rPr>
      </w:pPr>
      <w:r w:rsidRPr="001E043B">
        <w:rPr>
          <w:rFonts w:ascii="Arial" w:hAnsi="Arial" w:cs="Arial"/>
          <w:b/>
          <w:u w:val="single"/>
        </w:rPr>
        <w:t>Struttura operativa minima e criterio D.1</w:t>
      </w:r>
      <w:r w:rsidRPr="001E043B">
        <w:rPr>
          <w:rFonts w:ascii="Arial" w:hAnsi="Arial" w:cs="Arial"/>
          <w:bCs/>
        </w:rPr>
        <w:t>: L’operatore economico</w:t>
      </w:r>
      <w:r w:rsidR="003B7139" w:rsidRPr="001E043B">
        <w:rPr>
          <w:rFonts w:ascii="Arial" w:hAnsi="Arial" w:cs="Arial"/>
          <w:bCs/>
        </w:rPr>
        <w:t xml:space="preserve"> dispo</w:t>
      </w:r>
      <w:r w:rsidR="0082115E">
        <w:rPr>
          <w:rFonts w:ascii="Arial" w:hAnsi="Arial" w:cs="Arial"/>
          <w:bCs/>
        </w:rPr>
        <w:t>ne</w:t>
      </w:r>
      <w:r w:rsidR="003B7139" w:rsidRPr="00F27AED">
        <w:rPr>
          <w:rFonts w:ascii="Arial" w:hAnsi="Arial" w:cs="Arial"/>
        </w:rPr>
        <w:t xml:space="preserve"> di un</w:t>
      </w:r>
      <w:r w:rsidR="009246A8">
        <w:rPr>
          <w:rFonts w:ascii="Arial" w:hAnsi="Arial" w:cs="Arial"/>
        </w:rPr>
        <w:t>a</w:t>
      </w:r>
      <w:r w:rsidR="003B7139" w:rsidRPr="00F27AED">
        <w:rPr>
          <w:rFonts w:ascii="Arial" w:hAnsi="Arial" w:cs="Arial"/>
        </w:rPr>
        <w:t xml:space="preserve"> </w:t>
      </w:r>
      <w:r w:rsidR="003B7139" w:rsidRPr="00F27AED">
        <w:rPr>
          <w:rFonts w:ascii="Arial" w:hAnsi="Arial" w:cs="Arial"/>
          <w:i/>
        </w:rPr>
        <w:t>“</w:t>
      </w:r>
      <w:r w:rsidR="009246A8">
        <w:rPr>
          <w:rFonts w:ascii="Arial" w:hAnsi="Arial" w:cs="Arial"/>
          <w:i/>
        </w:rPr>
        <w:t>Struttura operativa minima</w:t>
      </w:r>
      <w:r w:rsidR="003B7139" w:rsidRPr="00F27AED">
        <w:rPr>
          <w:rFonts w:ascii="Arial" w:hAnsi="Arial" w:cs="Arial"/>
          <w:i/>
        </w:rPr>
        <w:t>”</w:t>
      </w:r>
      <w:r w:rsidR="003B7139" w:rsidRPr="00F27AED">
        <w:rPr>
          <w:rFonts w:ascii="Arial" w:hAnsi="Arial" w:cs="Arial"/>
        </w:rPr>
        <w:t xml:space="preserve">, in possesso dei requisiti di cui al punto </w:t>
      </w:r>
      <w:r w:rsidR="00BF609D">
        <w:rPr>
          <w:rFonts w:ascii="Arial" w:hAnsi="Arial" w:cs="Arial"/>
        </w:rPr>
        <w:t>9.2 lett. d)</w:t>
      </w:r>
      <w:r w:rsidR="003B7139" w:rsidRPr="00F27AED">
        <w:rPr>
          <w:rFonts w:ascii="Arial" w:hAnsi="Arial" w:cs="Arial"/>
        </w:rPr>
        <w:t xml:space="preserve"> del disciplinare di gara</w:t>
      </w:r>
      <w:r w:rsidR="0046534A" w:rsidRPr="00F27AED">
        <w:rPr>
          <w:rFonts w:ascii="Arial" w:hAnsi="Arial" w:cs="Arial"/>
        </w:rPr>
        <w:t>,</w:t>
      </w:r>
      <w:r w:rsidR="003B7139" w:rsidRPr="00F27AED">
        <w:rPr>
          <w:rFonts w:ascii="Arial" w:hAnsi="Arial" w:cs="Arial"/>
        </w:rPr>
        <w:t xml:space="preserve"> così composto:</w:t>
      </w:r>
      <w:r w:rsidR="00E3499A" w:rsidRPr="00F27AED">
        <w:rPr>
          <w:rFonts w:ascii="Arial" w:hAnsi="Arial" w:cs="Arial"/>
        </w:rPr>
        <w:br w:type="page"/>
      </w:r>
    </w:p>
    <w:p w14:paraId="4614BE1D" w14:textId="77777777" w:rsidR="006B1B69" w:rsidRPr="006B1B69" w:rsidRDefault="006B1B69" w:rsidP="006B1B69">
      <w:pPr>
        <w:pStyle w:val="Paragrafoelenco"/>
        <w:spacing w:before="120" w:after="120"/>
        <w:ind w:right="-1"/>
        <w:rPr>
          <w:rFonts w:ascii="Arial" w:hAnsi="Arial" w:cs="Arial"/>
        </w:rPr>
      </w:pPr>
    </w:p>
    <w:tbl>
      <w:tblPr>
        <w:tblStyle w:val="Grigliatabella"/>
        <w:tblW w:w="5000" w:type="pct"/>
        <w:tblInd w:w="-1" w:type="dxa"/>
        <w:tblLook w:val="04A0" w:firstRow="1" w:lastRow="0" w:firstColumn="1" w:lastColumn="0" w:noHBand="0" w:noVBand="1"/>
      </w:tblPr>
      <w:tblGrid>
        <w:gridCol w:w="440"/>
        <w:gridCol w:w="2179"/>
        <w:gridCol w:w="1623"/>
        <w:gridCol w:w="1509"/>
        <w:gridCol w:w="1320"/>
        <w:gridCol w:w="1851"/>
        <w:gridCol w:w="2254"/>
        <w:gridCol w:w="2108"/>
      </w:tblGrid>
      <w:tr w:rsidR="0059680C" w:rsidRPr="00253272" w14:paraId="797F173D" w14:textId="77777777" w:rsidTr="009C175F">
        <w:tc>
          <w:tcPr>
            <w:tcW w:w="1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3EE4F" w14:textId="77777777" w:rsidR="00916664" w:rsidRPr="00253272" w:rsidRDefault="00916664" w:rsidP="00E5614F">
            <w:pPr>
              <w:pStyle w:val="Paragrafoelenco"/>
              <w:spacing w:line="240" w:lineRule="auto"/>
              <w:ind w:left="0"/>
              <w:jc w:val="center"/>
              <w:rPr>
                <w:rFonts w:cs="Arial"/>
                <w:b/>
              </w:rPr>
            </w:pPr>
          </w:p>
        </w:tc>
        <w:tc>
          <w:tcPr>
            <w:tcW w:w="82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AA3573" w14:textId="77777777" w:rsidR="00916664" w:rsidRPr="00253272" w:rsidRDefault="00916664" w:rsidP="00E5614F">
            <w:pPr>
              <w:pStyle w:val="Paragrafoelenco"/>
              <w:spacing w:line="240" w:lineRule="auto"/>
              <w:ind w:left="0"/>
              <w:jc w:val="center"/>
              <w:rPr>
                <w:rFonts w:cs="Arial"/>
                <w:b/>
              </w:rPr>
            </w:pPr>
            <w:r w:rsidRPr="00253272">
              <w:rPr>
                <w:rFonts w:cs="Arial"/>
                <w:b/>
              </w:rPr>
              <w:t>Prestazione / Figura professionale</w:t>
            </w:r>
          </w:p>
        </w:tc>
        <w:tc>
          <w:tcPr>
            <w:tcW w:w="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D15439" w14:textId="34BA6F4A" w:rsidR="00916664" w:rsidRPr="00253272" w:rsidRDefault="00916664" w:rsidP="00E5614F">
            <w:pPr>
              <w:pStyle w:val="Paragrafoelenco"/>
              <w:spacing w:line="240" w:lineRule="auto"/>
              <w:ind w:left="0"/>
              <w:jc w:val="center"/>
              <w:rPr>
                <w:rFonts w:cs="Arial"/>
                <w:b/>
              </w:rPr>
            </w:pPr>
            <w:r w:rsidRPr="00253272">
              <w:rPr>
                <w:rFonts w:cs="Arial"/>
                <w:b/>
              </w:rPr>
              <w:t>Nome e Cognome</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98C135" w14:textId="77777777" w:rsidR="00916664" w:rsidRPr="00253272" w:rsidRDefault="00916664" w:rsidP="00E5614F">
            <w:pPr>
              <w:pStyle w:val="Paragrafoelenco"/>
              <w:spacing w:line="240" w:lineRule="auto"/>
              <w:ind w:left="0"/>
              <w:jc w:val="center"/>
              <w:rPr>
                <w:rFonts w:cs="Arial"/>
                <w:b/>
              </w:rPr>
            </w:pPr>
            <w:r w:rsidRPr="00253272">
              <w:rPr>
                <w:rFonts w:cs="Arial"/>
                <w:b/>
              </w:rPr>
              <w:t xml:space="preserve">Requisito </w:t>
            </w:r>
          </w:p>
          <w:p w14:paraId="1738F86E" w14:textId="77777777" w:rsidR="00916664" w:rsidRPr="00253272" w:rsidRDefault="00916664" w:rsidP="00E5614F">
            <w:pPr>
              <w:pStyle w:val="Paragrafoelenco"/>
              <w:spacing w:line="240" w:lineRule="auto"/>
              <w:ind w:left="0"/>
              <w:jc w:val="center"/>
              <w:rPr>
                <w:rFonts w:cs="Arial"/>
                <w:b/>
              </w:rPr>
            </w:pPr>
            <w:r w:rsidRPr="00253272">
              <w:rPr>
                <w:rFonts w:cs="Arial"/>
                <w:b/>
              </w:rPr>
              <w:t xml:space="preserve">(titolo di studio) </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9F5645" w14:textId="77777777" w:rsidR="00916664" w:rsidRPr="00253272" w:rsidRDefault="00916664" w:rsidP="00E5614F">
            <w:pPr>
              <w:pStyle w:val="Paragrafoelenco"/>
              <w:spacing w:line="240" w:lineRule="auto"/>
              <w:ind w:left="0"/>
              <w:jc w:val="center"/>
              <w:rPr>
                <w:rFonts w:cs="Arial"/>
                <w:b/>
              </w:rPr>
            </w:pPr>
            <w:r w:rsidRPr="00253272">
              <w:rPr>
                <w:rFonts w:cs="Arial"/>
                <w:b/>
              </w:rPr>
              <w:t>Iscrizione Albo, numero di iscrizione e data di iscrizione</w:t>
            </w:r>
          </w:p>
        </w:tc>
        <w:tc>
          <w:tcPr>
            <w:tcW w:w="6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BD8BC1" w14:textId="10114C3A" w:rsidR="00916664" w:rsidRPr="00253272" w:rsidRDefault="00916664" w:rsidP="00E5614F">
            <w:pPr>
              <w:pStyle w:val="Paragrafoelenco"/>
              <w:spacing w:line="240" w:lineRule="auto"/>
              <w:ind w:left="0"/>
              <w:jc w:val="center"/>
              <w:rPr>
                <w:rFonts w:cs="Arial"/>
                <w:b/>
              </w:rPr>
            </w:pPr>
            <w:r w:rsidRPr="00253272">
              <w:rPr>
                <w:rFonts w:cs="Arial"/>
                <w:b/>
              </w:rPr>
              <w:t>Altro requisito speciale di accesso (ove previsto)</w:t>
            </w:r>
          </w:p>
        </w:tc>
        <w:tc>
          <w:tcPr>
            <w:tcW w:w="84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3DCB4E" w14:textId="77777777" w:rsidR="00916664" w:rsidRDefault="00916664" w:rsidP="00E5614F">
            <w:pPr>
              <w:pStyle w:val="Paragrafoelenco"/>
              <w:spacing w:line="240" w:lineRule="auto"/>
              <w:ind w:left="0"/>
              <w:jc w:val="center"/>
              <w:rPr>
                <w:rFonts w:cs="Arial"/>
                <w:b/>
              </w:rPr>
            </w:pPr>
            <w:r w:rsidRPr="00253272">
              <w:rPr>
                <w:rFonts w:cs="Arial"/>
                <w:b/>
              </w:rPr>
              <w:t xml:space="preserve">Requisito del professionista per l’accesso alle </w:t>
            </w:r>
            <w:r w:rsidRPr="00C3073C">
              <w:rPr>
                <w:rFonts w:cs="Arial"/>
                <w:b/>
                <w:u w:val="single"/>
              </w:rPr>
              <w:t>premialità</w:t>
            </w:r>
            <w:r w:rsidRPr="00253272">
              <w:rPr>
                <w:rFonts w:cs="Arial"/>
                <w:b/>
              </w:rPr>
              <w:t xml:space="preserve"> </w:t>
            </w:r>
          </w:p>
          <w:p w14:paraId="6300452A" w14:textId="19EE9E0C" w:rsidR="00916664" w:rsidRPr="00253272" w:rsidRDefault="00916664" w:rsidP="00E5614F">
            <w:pPr>
              <w:pStyle w:val="Paragrafoelenco"/>
              <w:spacing w:line="240" w:lineRule="auto"/>
              <w:ind w:left="0"/>
              <w:jc w:val="center"/>
              <w:rPr>
                <w:rFonts w:cs="Arial"/>
                <w:b/>
              </w:rPr>
            </w:pPr>
            <w:r w:rsidRPr="00253272">
              <w:rPr>
                <w:rFonts w:cs="Arial"/>
                <w:b/>
              </w:rPr>
              <w:t>(</w:t>
            </w:r>
            <w:r w:rsidRPr="00BF609D">
              <w:rPr>
                <w:rFonts w:cs="Arial"/>
                <w:b/>
                <w:u w:val="single"/>
              </w:rPr>
              <w:t>ai fini del criterio premiante D.1</w:t>
            </w:r>
            <w:r w:rsidRPr="00253272">
              <w:rPr>
                <w:rFonts w:cs="Arial"/>
                <w:b/>
              </w:rPr>
              <w:t>)</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73A29" w14:textId="473677DC" w:rsidR="00916664" w:rsidRPr="00253272" w:rsidRDefault="00916664" w:rsidP="00E5614F">
            <w:pPr>
              <w:pStyle w:val="Paragrafoelenco"/>
              <w:spacing w:line="240" w:lineRule="auto"/>
              <w:ind w:left="0"/>
              <w:jc w:val="center"/>
              <w:rPr>
                <w:rFonts w:cs="Arial"/>
                <w:b/>
              </w:rPr>
            </w:pPr>
            <w:r w:rsidRPr="00253272">
              <w:rPr>
                <w:rFonts w:cs="Arial"/>
                <w:b/>
              </w:rPr>
              <w:t xml:space="preserve">Natura del rapporto professionale con </w:t>
            </w:r>
            <w:r w:rsidR="00FC3825">
              <w:rPr>
                <w:rFonts w:cs="Arial"/>
                <w:b/>
              </w:rPr>
              <w:t>operatore economico/</w:t>
            </w:r>
            <w:r w:rsidR="00A8716A">
              <w:rPr>
                <w:rFonts w:cs="Arial"/>
                <w:b/>
              </w:rPr>
              <w:t>soggetto incaricato della progettazione</w:t>
            </w:r>
          </w:p>
        </w:tc>
      </w:tr>
      <w:tr w:rsidR="0059680C" w:rsidRPr="00253272" w14:paraId="7F5E8400" w14:textId="77777777" w:rsidTr="009C175F">
        <w:trPr>
          <w:trHeight w:val="976"/>
        </w:trPr>
        <w:tc>
          <w:tcPr>
            <w:tcW w:w="166" w:type="pct"/>
            <w:tcBorders>
              <w:top w:val="single" w:sz="4" w:space="0" w:color="auto"/>
              <w:left w:val="single" w:sz="4" w:space="0" w:color="auto"/>
              <w:bottom w:val="single" w:sz="4" w:space="0" w:color="auto"/>
              <w:right w:val="single" w:sz="4" w:space="0" w:color="auto"/>
            </w:tcBorders>
          </w:tcPr>
          <w:p w14:paraId="1BAB80A4" w14:textId="77777777" w:rsidR="00916664" w:rsidRPr="00253272" w:rsidRDefault="00916664" w:rsidP="00CF6B2D">
            <w:pPr>
              <w:pStyle w:val="Paragrafoelenco"/>
              <w:spacing w:line="240" w:lineRule="auto"/>
              <w:ind w:left="0"/>
            </w:pPr>
            <w:r w:rsidRPr="00253272">
              <w:t>1</w:t>
            </w:r>
          </w:p>
        </w:tc>
        <w:tc>
          <w:tcPr>
            <w:tcW w:w="822" w:type="pct"/>
            <w:tcBorders>
              <w:top w:val="single" w:sz="4" w:space="0" w:color="auto"/>
              <w:left w:val="single" w:sz="4" w:space="0" w:color="auto"/>
              <w:bottom w:val="single" w:sz="4" w:space="0" w:color="auto"/>
              <w:right w:val="single" w:sz="4" w:space="0" w:color="auto"/>
            </w:tcBorders>
          </w:tcPr>
          <w:p w14:paraId="1D72C243" w14:textId="28454F0E" w:rsidR="00916664" w:rsidRPr="00253272" w:rsidRDefault="00916664" w:rsidP="00CF6B2D">
            <w:pPr>
              <w:pStyle w:val="Paragrafoelenco"/>
              <w:spacing w:line="240" w:lineRule="auto"/>
              <w:ind w:left="0"/>
              <w:rPr>
                <w:b/>
              </w:rPr>
            </w:pPr>
            <w:r w:rsidRPr="004E0896">
              <w:t xml:space="preserve">Responsabile dell’integrazione delle prestazioni e </w:t>
            </w:r>
            <w:r w:rsidRPr="004E0896">
              <w:rPr>
                <w:b/>
                <w:bCs/>
              </w:rPr>
              <w:t>coordinatore del gruppo di lavoro</w:t>
            </w:r>
          </w:p>
        </w:tc>
        <w:tc>
          <w:tcPr>
            <w:tcW w:w="612" w:type="pct"/>
            <w:tcBorders>
              <w:top w:val="single" w:sz="4" w:space="0" w:color="auto"/>
              <w:left w:val="single" w:sz="4" w:space="0" w:color="auto"/>
              <w:bottom w:val="single" w:sz="4" w:space="0" w:color="auto"/>
              <w:right w:val="single" w:sz="4" w:space="0" w:color="auto"/>
            </w:tcBorders>
          </w:tcPr>
          <w:p w14:paraId="56933E09"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69BFB3DD"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7A6401E5"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569" w:type="pct"/>
            <w:tcBorders>
              <w:top w:val="single" w:sz="4" w:space="0" w:color="auto"/>
              <w:left w:val="single" w:sz="4" w:space="0" w:color="auto"/>
              <w:bottom w:val="single" w:sz="4" w:space="0" w:color="auto"/>
              <w:right w:val="single" w:sz="4" w:space="0" w:color="auto"/>
            </w:tcBorders>
          </w:tcPr>
          <w:p w14:paraId="69A99B82"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2ABFCB08" w14:textId="77777777" w:rsidR="00916664" w:rsidRPr="00253272" w:rsidRDefault="00916664" w:rsidP="00CF6B2D">
            <w:pPr>
              <w:pStyle w:val="Paragrafoelenco"/>
              <w:spacing w:line="240" w:lineRule="auto"/>
              <w:ind w:left="0"/>
              <w:rPr>
                <w:rFonts w:asciiTheme="minorHAnsi" w:hAnsiTheme="minorHAnsi" w:cs="Arial"/>
              </w:rPr>
            </w:pPr>
          </w:p>
        </w:tc>
        <w:tc>
          <w:tcPr>
            <w:tcW w:w="498" w:type="pct"/>
            <w:tcBorders>
              <w:top w:val="single" w:sz="4" w:space="0" w:color="auto"/>
              <w:left w:val="single" w:sz="4" w:space="0" w:color="auto"/>
              <w:bottom w:val="single" w:sz="4" w:space="0" w:color="auto"/>
              <w:right w:val="single" w:sz="4" w:space="0" w:color="auto"/>
            </w:tcBorders>
          </w:tcPr>
          <w:p w14:paraId="1ADCAE9A"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F23025E"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D1EA160" w14:textId="77777777" w:rsidR="00916664" w:rsidRPr="00253272" w:rsidRDefault="00916664" w:rsidP="00CF6B2D">
            <w:pPr>
              <w:pStyle w:val="Paragrafoelenco"/>
              <w:spacing w:line="240" w:lineRule="auto"/>
              <w:ind w:left="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698" w:type="pct"/>
            <w:tcBorders>
              <w:top w:val="single" w:sz="4" w:space="0" w:color="auto"/>
              <w:left w:val="single" w:sz="4" w:space="0" w:color="auto"/>
              <w:bottom w:val="single" w:sz="4" w:space="0" w:color="auto"/>
              <w:right w:val="single" w:sz="4" w:space="0" w:color="auto"/>
            </w:tcBorders>
          </w:tcPr>
          <w:p w14:paraId="4579D3E0" w14:textId="77777777" w:rsidR="00916664" w:rsidRPr="00253272" w:rsidRDefault="00916664" w:rsidP="00C53F12">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3B218F75" w14:textId="3D962E45" w:rsidR="00916664" w:rsidRPr="00253272" w:rsidRDefault="00916664" w:rsidP="00C53F12">
            <w:pPr>
              <w:pStyle w:val="Paragrafoelenco"/>
              <w:spacing w:line="240" w:lineRule="auto"/>
              <w:ind w:left="0"/>
              <w:jc w:val="center"/>
              <w:rPr>
                <w:rFonts w:ascii="Arial" w:hAnsi="Arial" w:cs="Arial"/>
              </w:rPr>
            </w:pPr>
          </w:p>
        </w:tc>
        <w:tc>
          <w:tcPr>
            <w:tcW w:w="849" w:type="pct"/>
            <w:tcBorders>
              <w:top w:val="single" w:sz="4" w:space="0" w:color="auto"/>
              <w:left w:val="single" w:sz="4" w:space="0" w:color="auto"/>
              <w:bottom w:val="single" w:sz="4" w:space="0" w:color="auto"/>
              <w:right w:val="single" w:sz="4" w:space="0" w:color="auto"/>
            </w:tcBorders>
          </w:tcPr>
          <w:p w14:paraId="46F2536E" w14:textId="77777777" w:rsidR="00916664" w:rsidRPr="00253272" w:rsidRDefault="00916664" w:rsidP="00C53F12">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323CC829" w14:textId="77777777" w:rsidR="00916664" w:rsidRPr="00253272" w:rsidRDefault="00916664" w:rsidP="00CF6B2D">
            <w:pPr>
              <w:pStyle w:val="Paragrafoelenco"/>
              <w:spacing w:before="120" w:after="120" w:line="240" w:lineRule="auto"/>
              <w:ind w:left="0"/>
              <w:contextualSpacing w:val="0"/>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11893C18" w14:textId="1C6A39EC" w:rsidR="00916664" w:rsidRPr="00253272" w:rsidRDefault="00916664" w:rsidP="00CF6B2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58D32E39" w14:textId="77777777" w:rsidR="00916664" w:rsidRPr="00253272" w:rsidRDefault="00916664" w:rsidP="00CF6B2D">
            <w:pPr>
              <w:pStyle w:val="Paragrafoelenco"/>
              <w:spacing w:line="240" w:lineRule="auto"/>
              <w:ind w:left="0"/>
              <w:rPr>
                <w:rFonts w:ascii="Arial" w:hAnsi="Arial" w:cs="Arial"/>
              </w:rPr>
            </w:pPr>
          </w:p>
        </w:tc>
      </w:tr>
      <w:tr w:rsidR="0059680C" w:rsidRPr="00253272" w14:paraId="1E6E419B" w14:textId="77777777" w:rsidTr="009C175F">
        <w:trPr>
          <w:trHeight w:val="976"/>
        </w:trPr>
        <w:tc>
          <w:tcPr>
            <w:tcW w:w="166" w:type="pct"/>
            <w:tcBorders>
              <w:top w:val="single" w:sz="4" w:space="0" w:color="auto"/>
              <w:left w:val="single" w:sz="4" w:space="0" w:color="auto"/>
              <w:bottom w:val="single" w:sz="4" w:space="0" w:color="auto"/>
              <w:right w:val="single" w:sz="4" w:space="0" w:color="auto"/>
            </w:tcBorders>
          </w:tcPr>
          <w:p w14:paraId="67FAE9C9" w14:textId="77777777" w:rsidR="00916664" w:rsidRPr="00253272" w:rsidRDefault="00916664" w:rsidP="00C53F12">
            <w:pPr>
              <w:pStyle w:val="Paragrafoelenco"/>
              <w:spacing w:line="240" w:lineRule="auto"/>
              <w:ind w:left="0"/>
            </w:pPr>
            <w:r w:rsidRPr="00253272">
              <w:t>2</w:t>
            </w:r>
          </w:p>
        </w:tc>
        <w:tc>
          <w:tcPr>
            <w:tcW w:w="822" w:type="pct"/>
            <w:tcBorders>
              <w:top w:val="single" w:sz="4" w:space="0" w:color="auto"/>
              <w:left w:val="single" w:sz="4" w:space="0" w:color="auto"/>
              <w:bottom w:val="single" w:sz="4" w:space="0" w:color="auto"/>
              <w:right w:val="single" w:sz="4" w:space="0" w:color="auto"/>
            </w:tcBorders>
            <w:hideMark/>
          </w:tcPr>
          <w:p w14:paraId="1FE7B28B" w14:textId="1C8948CC" w:rsidR="00916664" w:rsidRPr="00253272" w:rsidRDefault="00916664" w:rsidP="00C53F12">
            <w:pPr>
              <w:pStyle w:val="Paragrafoelenco"/>
              <w:spacing w:line="240" w:lineRule="auto"/>
              <w:ind w:left="0"/>
              <w:rPr>
                <w:rFonts w:cs="Arial"/>
              </w:rPr>
            </w:pPr>
            <w:r w:rsidRPr="00253272">
              <w:t xml:space="preserve">Professionista responsabile della </w:t>
            </w:r>
            <w:r w:rsidRPr="00253272">
              <w:rPr>
                <w:b/>
              </w:rPr>
              <w:t>Progettazione Architettonica</w:t>
            </w:r>
          </w:p>
        </w:tc>
        <w:tc>
          <w:tcPr>
            <w:tcW w:w="612" w:type="pct"/>
            <w:tcBorders>
              <w:top w:val="single" w:sz="4" w:space="0" w:color="auto"/>
              <w:left w:val="single" w:sz="4" w:space="0" w:color="auto"/>
              <w:bottom w:val="single" w:sz="4" w:space="0" w:color="auto"/>
              <w:right w:val="single" w:sz="4" w:space="0" w:color="auto"/>
            </w:tcBorders>
          </w:tcPr>
          <w:p w14:paraId="16B92EE7"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5949146E"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63A1A8DC"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569" w:type="pct"/>
            <w:tcBorders>
              <w:top w:val="single" w:sz="4" w:space="0" w:color="auto"/>
              <w:left w:val="single" w:sz="4" w:space="0" w:color="auto"/>
              <w:bottom w:val="single" w:sz="4" w:space="0" w:color="auto"/>
              <w:right w:val="single" w:sz="4" w:space="0" w:color="auto"/>
            </w:tcBorders>
          </w:tcPr>
          <w:p w14:paraId="4BD7E526"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347ECBDB" w14:textId="77777777" w:rsidR="00916664" w:rsidRPr="00253272" w:rsidRDefault="00916664" w:rsidP="00C53F12">
            <w:pPr>
              <w:pStyle w:val="Paragrafoelenco"/>
              <w:spacing w:line="240" w:lineRule="auto"/>
              <w:ind w:left="0"/>
              <w:rPr>
                <w:rFonts w:asciiTheme="minorHAnsi" w:hAnsiTheme="minorHAnsi" w:cs="Arial"/>
              </w:rPr>
            </w:pPr>
          </w:p>
        </w:tc>
        <w:tc>
          <w:tcPr>
            <w:tcW w:w="498" w:type="pct"/>
            <w:tcBorders>
              <w:top w:val="single" w:sz="4" w:space="0" w:color="auto"/>
              <w:left w:val="single" w:sz="4" w:space="0" w:color="auto"/>
              <w:bottom w:val="single" w:sz="4" w:space="0" w:color="auto"/>
              <w:right w:val="single" w:sz="4" w:space="0" w:color="auto"/>
            </w:tcBorders>
          </w:tcPr>
          <w:p w14:paraId="7F5F5D5B"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88D733C"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358A6BFC" w14:textId="77777777" w:rsidR="00916664" w:rsidRPr="00253272" w:rsidRDefault="00916664" w:rsidP="00C53F12">
            <w:pPr>
              <w:pStyle w:val="Paragrafoelenco"/>
              <w:spacing w:line="240" w:lineRule="auto"/>
              <w:ind w:left="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698" w:type="pct"/>
            <w:tcBorders>
              <w:top w:val="single" w:sz="4" w:space="0" w:color="auto"/>
              <w:left w:val="single" w:sz="4" w:space="0" w:color="auto"/>
              <w:bottom w:val="single" w:sz="4" w:space="0" w:color="auto"/>
              <w:right w:val="single" w:sz="4" w:space="0" w:color="auto"/>
            </w:tcBorders>
          </w:tcPr>
          <w:p w14:paraId="1A5D7C50" w14:textId="1F395BB2" w:rsidR="00916664" w:rsidRPr="00253272" w:rsidRDefault="00916664" w:rsidP="00C53F12">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0F76D3C5" w14:textId="77777777" w:rsidR="00916664" w:rsidRPr="00253272" w:rsidRDefault="00916664" w:rsidP="00C53F12">
            <w:pPr>
              <w:pStyle w:val="Paragrafoelenco"/>
              <w:spacing w:line="240" w:lineRule="auto"/>
              <w:ind w:left="0"/>
              <w:jc w:val="center"/>
            </w:pPr>
          </w:p>
        </w:tc>
        <w:tc>
          <w:tcPr>
            <w:tcW w:w="849" w:type="pct"/>
            <w:tcBorders>
              <w:top w:val="single" w:sz="4" w:space="0" w:color="auto"/>
              <w:left w:val="single" w:sz="4" w:space="0" w:color="auto"/>
              <w:bottom w:val="single" w:sz="4" w:space="0" w:color="auto"/>
              <w:right w:val="single" w:sz="4" w:space="0" w:color="auto"/>
            </w:tcBorders>
          </w:tcPr>
          <w:p w14:paraId="7085D778" w14:textId="77777777" w:rsidR="00916664" w:rsidRPr="00253272" w:rsidRDefault="00916664" w:rsidP="00916664">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4952CC6E" w14:textId="013C4950" w:rsidR="00916664" w:rsidRPr="00253272" w:rsidRDefault="00916664" w:rsidP="00916664">
            <w:pPr>
              <w:pStyle w:val="Paragrafoelenco"/>
              <w:spacing w:after="0"/>
              <w:ind w:left="358"/>
              <w:contextualSpacing w:val="0"/>
            </w:pPr>
          </w:p>
        </w:tc>
        <w:tc>
          <w:tcPr>
            <w:tcW w:w="786" w:type="pct"/>
            <w:tcBorders>
              <w:top w:val="single" w:sz="4" w:space="0" w:color="auto"/>
              <w:left w:val="single" w:sz="4" w:space="0" w:color="auto"/>
              <w:bottom w:val="single" w:sz="4" w:space="0" w:color="auto"/>
              <w:right w:val="single" w:sz="4" w:space="0" w:color="auto"/>
            </w:tcBorders>
          </w:tcPr>
          <w:p w14:paraId="5CA6E3B6" w14:textId="60D793ED"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97AB156" w14:textId="77777777" w:rsidR="00916664" w:rsidRPr="00253272" w:rsidRDefault="00916664" w:rsidP="00C53F12">
            <w:pPr>
              <w:pStyle w:val="Paragrafoelenco"/>
              <w:spacing w:line="240" w:lineRule="auto"/>
              <w:ind w:left="0"/>
            </w:pPr>
          </w:p>
        </w:tc>
      </w:tr>
      <w:tr w:rsidR="0059680C" w:rsidRPr="00253272" w14:paraId="61B0D771" w14:textId="77777777" w:rsidTr="009C175F">
        <w:tc>
          <w:tcPr>
            <w:tcW w:w="166" w:type="pct"/>
            <w:tcBorders>
              <w:top w:val="single" w:sz="4" w:space="0" w:color="auto"/>
              <w:left w:val="single" w:sz="4" w:space="0" w:color="auto"/>
              <w:bottom w:val="single" w:sz="4" w:space="0" w:color="auto"/>
              <w:right w:val="single" w:sz="4" w:space="0" w:color="auto"/>
            </w:tcBorders>
          </w:tcPr>
          <w:p w14:paraId="06D7A0E4" w14:textId="77777777" w:rsidR="00916664" w:rsidRPr="00253272" w:rsidRDefault="00916664" w:rsidP="00C53F12">
            <w:pPr>
              <w:pStyle w:val="Paragrafoelenco"/>
              <w:spacing w:line="240" w:lineRule="auto"/>
              <w:ind w:left="0"/>
            </w:pPr>
            <w:r w:rsidRPr="00253272">
              <w:t>3</w:t>
            </w:r>
          </w:p>
        </w:tc>
        <w:tc>
          <w:tcPr>
            <w:tcW w:w="822" w:type="pct"/>
            <w:tcBorders>
              <w:top w:val="single" w:sz="4" w:space="0" w:color="auto"/>
              <w:left w:val="single" w:sz="4" w:space="0" w:color="auto"/>
              <w:bottom w:val="single" w:sz="4" w:space="0" w:color="auto"/>
              <w:right w:val="single" w:sz="4" w:space="0" w:color="auto"/>
            </w:tcBorders>
            <w:hideMark/>
          </w:tcPr>
          <w:p w14:paraId="19440C8B" w14:textId="2E08F823" w:rsidR="00916664" w:rsidRPr="00253272" w:rsidRDefault="00916664" w:rsidP="00C53F12">
            <w:pPr>
              <w:pStyle w:val="Paragrafoelenco"/>
              <w:spacing w:line="240" w:lineRule="auto"/>
              <w:ind w:left="0"/>
              <w:rPr>
                <w:rFonts w:cs="Arial"/>
              </w:rPr>
            </w:pPr>
            <w:r w:rsidRPr="00253272">
              <w:t xml:space="preserve">Professionista responsabile della </w:t>
            </w:r>
            <w:r w:rsidRPr="00253272">
              <w:rPr>
                <w:b/>
              </w:rPr>
              <w:t xml:space="preserve">Progettazione Strutturale </w:t>
            </w:r>
          </w:p>
        </w:tc>
        <w:tc>
          <w:tcPr>
            <w:tcW w:w="612" w:type="pct"/>
            <w:tcBorders>
              <w:top w:val="single" w:sz="4" w:space="0" w:color="auto"/>
              <w:left w:val="single" w:sz="4" w:space="0" w:color="auto"/>
              <w:bottom w:val="single" w:sz="4" w:space="0" w:color="auto"/>
              <w:right w:val="single" w:sz="4" w:space="0" w:color="auto"/>
            </w:tcBorders>
          </w:tcPr>
          <w:p w14:paraId="62A1EF6F"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796B6557"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281BA9A7"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569" w:type="pct"/>
            <w:tcBorders>
              <w:top w:val="single" w:sz="4" w:space="0" w:color="auto"/>
              <w:left w:val="single" w:sz="4" w:space="0" w:color="auto"/>
              <w:bottom w:val="single" w:sz="4" w:space="0" w:color="auto"/>
              <w:right w:val="single" w:sz="4" w:space="0" w:color="auto"/>
            </w:tcBorders>
          </w:tcPr>
          <w:p w14:paraId="484826A3"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2FF132F" w14:textId="77777777" w:rsidR="00916664" w:rsidRPr="00253272" w:rsidRDefault="00916664" w:rsidP="00C53F12">
            <w:pPr>
              <w:pStyle w:val="Paragrafoelenco"/>
              <w:spacing w:line="240" w:lineRule="auto"/>
              <w:ind w:left="0"/>
              <w:rPr>
                <w:rFonts w:asciiTheme="minorHAnsi" w:hAnsiTheme="minorHAnsi" w:cs="Arial"/>
              </w:rPr>
            </w:pPr>
          </w:p>
        </w:tc>
        <w:tc>
          <w:tcPr>
            <w:tcW w:w="498" w:type="pct"/>
            <w:tcBorders>
              <w:top w:val="single" w:sz="4" w:space="0" w:color="auto"/>
              <w:left w:val="single" w:sz="4" w:space="0" w:color="auto"/>
              <w:bottom w:val="single" w:sz="4" w:space="0" w:color="auto"/>
              <w:right w:val="single" w:sz="4" w:space="0" w:color="auto"/>
            </w:tcBorders>
          </w:tcPr>
          <w:p w14:paraId="5E8FAEFD"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49391399"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2DB1BFCE" w14:textId="77777777" w:rsidR="00916664" w:rsidRPr="00253272" w:rsidRDefault="00916664" w:rsidP="00C53F12">
            <w:pPr>
              <w:pStyle w:val="Paragrafoelenco"/>
              <w:spacing w:line="240" w:lineRule="auto"/>
              <w:ind w:left="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698" w:type="pct"/>
            <w:tcBorders>
              <w:top w:val="single" w:sz="4" w:space="0" w:color="auto"/>
              <w:left w:val="single" w:sz="4" w:space="0" w:color="auto"/>
              <w:bottom w:val="single" w:sz="4" w:space="0" w:color="auto"/>
              <w:right w:val="single" w:sz="4" w:space="0" w:color="auto"/>
            </w:tcBorders>
          </w:tcPr>
          <w:p w14:paraId="74D61DAF" w14:textId="77777777" w:rsidR="00916664" w:rsidRPr="00253272" w:rsidRDefault="00916664" w:rsidP="00C53F12">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1280324F" w14:textId="77777777" w:rsidR="00916664" w:rsidRPr="00253272" w:rsidRDefault="00916664" w:rsidP="00C53F12">
            <w:pPr>
              <w:pStyle w:val="Paragrafoelenco"/>
              <w:spacing w:before="120" w:after="120" w:line="240" w:lineRule="auto"/>
              <w:ind w:left="0"/>
              <w:contextualSpacing w:val="0"/>
            </w:pPr>
          </w:p>
        </w:tc>
        <w:tc>
          <w:tcPr>
            <w:tcW w:w="849" w:type="pct"/>
            <w:tcBorders>
              <w:top w:val="single" w:sz="4" w:space="0" w:color="auto"/>
              <w:left w:val="single" w:sz="4" w:space="0" w:color="auto"/>
              <w:bottom w:val="single" w:sz="4" w:space="0" w:color="auto"/>
              <w:right w:val="single" w:sz="4" w:space="0" w:color="auto"/>
            </w:tcBorders>
          </w:tcPr>
          <w:p w14:paraId="206F4871" w14:textId="77777777" w:rsidR="00916664" w:rsidRPr="00253272" w:rsidRDefault="00916664" w:rsidP="0032299D">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35C7BA61" w14:textId="035D83EC" w:rsidR="00916664" w:rsidRPr="00253272" w:rsidRDefault="00916664" w:rsidP="0032299D"/>
        </w:tc>
        <w:tc>
          <w:tcPr>
            <w:tcW w:w="786" w:type="pct"/>
            <w:tcBorders>
              <w:top w:val="single" w:sz="4" w:space="0" w:color="auto"/>
              <w:left w:val="single" w:sz="4" w:space="0" w:color="auto"/>
              <w:bottom w:val="single" w:sz="4" w:space="0" w:color="auto"/>
              <w:right w:val="single" w:sz="4" w:space="0" w:color="auto"/>
            </w:tcBorders>
          </w:tcPr>
          <w:p w14:paraId="5B16B2C0" w14:textId="08796FEE"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0D4567B" w14:textId="77777777" w:rsidR="00916664" w:rsidRPr="00253272" w:rsidRDefault="00916664" w:rsidP="00C53F12">
            <w:pPr>
              <w:pStyle w:val="Paragrafoelenco"/>
              <w:spacing w:line="240" w:lineRule="auto"/>
              <w:ind w:left="0"/>
            </w:pPr>
          </w:p>
        </w:tc>
      </w:tr>
      <w:tr w:rsidR="0059680C" w:rsidRPr="00253272" w14:paraId="380A4334" w14:textId="77777777" w:rsidTr="009C175F">
        <w:tc>
          <w:tcPr>
            <w:tcW w:w="166" w:type="pct"/>
            <w:tcBorders>
              <w:top w:val="single" w:sz="4" w:space="0" w:color="auto"/>
              <w:left w:val="single" w:sz="4" w:space="0" w:color="auto"/>
              <w:bottom w:val="single" w:sz="4" w:space="0" w:color="auto"/>
              <w:right w:val="single" w:sz="4" w:space="0" w:color="auto"/>
            </w:tcBorders>
          </w:tcPr>
          <w:p w14:paraId="5845EDC7" w14:textId="77777777" w:rsidR="00916664" w:rsidRPr="00253272" w:rsidRDefault="00916664" w:rsidP="00C53F12">
            <w:pPr>
              <w:pStyle w:val="Paragrafoelenco"/>
              <w:spacing w:line="240" w:lineRule="auto"/>
              <w:ind w:left="0"/>
            </w:pPr>
            <w:r w:rsidRPr="00253272">
              <w:t>4</w:t>
            </w:r>
          </w:p>
        </w:tc>
        <w:tc>
          <w:tcPr>
            <w:tcW w:w="822" w:type="pct"/>
            <w:tcBorders>
              <w:top w:val="single" w:sz="4" w:space="0" w:color="auto"/>
              <w:left w:val="single" w:sz="4" w:space="0" w:color="auto"/>
              <w:bottom w:val="single" w:sz="4" w:space="0" w:color="auto"/>
              <w:right w:val="single" w:sz="4" w:space="0" w:color="auto"/>
            </w:tcBorders>
          </w:tcPr>
          <w:p w14:paraId="0DBFE26F" w14:textId="1B4DB601" w:rsidR="00916664" w:rsidRPr="00253272" w:rsidRDefault="00916664" w:rsidP="00C53F12">
            <w:pPr>
              <w:pStyle w:val="Paragrafoelenco"/>
              <w:spacing w:line="240" w:lineRule="auto"/>
              <w:ind w:left="0"/>
              <w:rPr>
                <w:b/>
              </w:rPr>
            </w:pPr>
            <w:r w:rsidRPr="00253272">
              <w:t xml:space="preserve">Professionista responsabile della </w:t>
            </w:r>
            <w:r w:rsidRPr="00253272">
              <w:rPr>
                <w:b/>
              </w:rPr>
              <w:t>Progettazione Impianti Elettrici e Speciali</w:t>
            </w:r>
          </w:p>
        </w:tc>
        <w:tc>
          <w:tcPr>
            <w:tcW w:w="612" w:type="pct"/>
            <w:tcBorders>
              <w:top w:val="single" w:sz="4" w:space="0" w:color="auto"/>
              <w:left w:val="single" w:sz="4" w:space="0" w:color="auto"/>
              <w:bottom w:val="single" w:sz="4" w:space="0" w:color="auto"/>
              <w:right w:val="single" w:sz="4" w:space="0" w:color="auto"/>
            </w:tcBorders>
          </w:tcPr>
          <w:p w14:paraId="155E6876" w14:textId="77777777" w:rsidR="00916664" w:rsidRPr="00253272" w:rsidRDefault="00916664" w:rsidP="00C53F12">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1DA29D1" w14:textId="77777777" w:rsidR="00916664" w:rsidRPr="00253272" w:rsidRDefault="00916664" w:rsidP="00C53F12">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983248D" w14:textId="77777777" w:rsidR="00916664" w:rsidRPr="00253272" w:rsidRDefault="00916664" w:rsidP="00C53F12">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071DDEBD" w14:textId="77777777" w:rsidR="00916664" w:rsidRPr="00253272" w:rsidRDefault="00916664" w:rsidP="00C53F12">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1FF69DE7" w14:textId="77777777" w:rsidR="00916664" w:rsidRPr="00253272" w:rsidRDefault="00916664" w:rsidP="00C53F12">
            <w:pPr>
              <w:pStyle w:val="Paragrafoelenco"/>
              <w:spacing w:line="240" w:lineRule="auto"/>
              <w:ind w:left="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531464F5" w14:textId="77777777" w:rsidR="00916664" w:rsidRPr="00253272" w:rsidRDefault="00916664" w:rsidP="00C53F12">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071F421" w14:textId="77777777" w:rsidR="00916664" w:rsidRPr="00253272" w:rsidRDefault="00916664" w:rsidP="00C53F12">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3EAF69C2" w14:textId="77777777" w:rsidR="00916664" w:rsidRPr="00253272" w:rsidRDefault="00916664" w:rsidP="00C53F12">
            <w:pPr>
              <w:pStyle w:val="Paragrafoelenco"/>
              <w:spacing w:line="240" w:lineRule="auto"/>
              <w:ind w:left="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47AD7FF7" w14:textId="77777777" w:rsidR="00916664" w:rsidRPr="00253272" w:rsidRDefault="00916664" w:rsidP="003E449A">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42075D2F" w14:textId="77777777" w:rsidR="00916664" w:rsidRPr="00253272" w:rsidRDefault="00916664" w:rsidP="00C53F12">
            <w:pPr>
              <w:pStyle w:val="Paragrafoelenco"/>
              <w:spacing w:line="240" w:lineRule="auto"/>
              <w:ind w:left="0"/>
            </w:pPr>
          </w:p>
        </w:tc>
        <w:tc>
          <w:tcPr>
            <w:tcW w:w="849" w:type="pct"/>
            <w:tcBorders>
              <w:top w:val="single" w:sz="4" w:space="0" w:color="auto"/>
              <w:left w:val="single" w:sz="4" w:space="0" w:color="auto"/>
              <w:bottom w:val="single" w:sz="4" w:space="0" w:color="auto"/>
              <w:right w:val="single" w:sz="4" w:space="0" w:color="auto"/>
            </w:tcBorders>
          </w:tcPr>
          <w:p w14:paraId="6612F601" w14:textId="77777777" w:rsidR="00916664" w:rsidRPr="00253272" w:rsidRDefault="00916664" w:rsidP="003E449A">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76F7C788" w14:textId="77777777" w:rsidR="00916664" w:rsidRPr="00253272" w:rsidRDefault="00916664" w:rsidP="00C53F12">
            <w:pPr>
              <w:pStyle w:val="Paragrafoelenco"/>
              <w:spacing w:before="120" w:after="120" w:line="240" w:lineRule="auto"/>
              <w:ind w:left="0"/>
              <w:contextualSpacing w:val="0"/>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2F8EAA51" w14:textId="4A45E890" w:rsidR="00916664" w:rsidRPr="00253272" w:rsidRDefault="00916664" w:rsidP="00C53F12">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F28C1E4" w14:textId="77777777" w:rsidR="00916664" w:rsidRPr="00253272" w:rsidRDefault="00916664" w:rsidP="00C53F12">
            <w:pPr>
              <w:pStyle w:val="Paragrafoelenco"/>
              <w:spacing w:line="240" w:lineRule="auto"/>
              <w:ind w:left="0"/>
            </w:pPr>
          </w:p>
        </w:tc>
      </w:tr>
      <w:tr w:rsidR="0059680C" w:rsidRPr="00253272" w14:paraId="21F63320" w14:textId="77777777" w:rsidTr="009C175F">
        <w:tc>
          <w:tcPr>
            <w:tcW w:w="166" w:type="pct"/>
            <w:tcBorders>
              <w:top w:val="single" w:sz="4" w:space="0" w:color="auto"/>
              <w:left w:val="single" w:sz="4" w:space="0" w:color="auto"/>
              <w:bottom w:val="single" w:sz="4" w:space="0" w:color="auto"/>
              <w:right w:val="single" w:sz="4" w:space="0" w:color="auto"/>
            </w:tcBorders>
          </w:tcPr>
          <w:p w14:paraId="4B036C0B" w14:textId="43A910D8" w:rsidR="00916664" w:rsidRPr="00253272" w:rsidRDefault="00916664" w:rsidP="006A7525">
            <w:pPr>
              <w:pStyle w:val="Paragrafoelenco"/>
              <w:spacing w:line="240" w:lineRule="auto"/>
              <w:ind w:left="0"/>
            </w:pPr>
            <w:r>
              <w:t>5</w:t>
            </w:r>
          </w:p>
        </w:tc>
        <w:tc>
          <w:tcPr>
            <w:tcW w:w="822" w:type="pct"/>
            <w:tcBorders>
              <w:top w:val="single" w:sz="4" w:space="0" w:color="auto"/>
              <w:left w:val="single" w:sz="4" w:space="0" w:color="auto"/>
              <w:bottom w:val="single" w:sz="4" w:space="0" w:color="auto"/>
              <w:right w:val="single" w:sz="4" w:space="0" w:color="auto"/>
            </w:tcBorders>
          </w:tcPr>
          <w:p w14:paraId="5D54B10B" w14:textId="4F69955F" w:rsidR="00916664" w:rsidRPr="00253272" w:rsidRDefault="00916664" w:rsidP="006A7525">
            <w:pPr>
              <w:pStyle w:val="Paragrafoelenco"/>
              <w:spacing w:line="240" w:lineRule="auto"/>
              <w:ind w:left="0"/>
            </w:pPr>
            <w:r w:rsidRPr="00253272">
              <w:t xml:space="preserve">Professionista </w:t>
            </w:r>
            <w:r w:rsidRPr="005C22C0">
              <w:t xml:space="preserve">responsabile della </w:t>
            </w:r>
            <w:r w:rsidRPr="005C22C0">
              <w:rPr>
                <w:b/>
                <w:bCs/>
              </w:rPr>
              <w:t>Progettazione</w:t>
            </w:r>
            <w:r w:rsidRPr="005C22C0">
              <w:t xml:space="preserve"> </w:t>
            </w:r>
            <w:r w:rsidRPr="005C22C0">
              <w:rPr>
                <w:b/>
                <w:bCs/>
              </w:rPr>
              <w:t>Impianti Meccanici</w:t>
            </w:r>
            <w:r w:rsidRPr="005C22C0">
              <w:t xml:space="preserve"> e della modellazione energetica dinamica</w:t>
            </w:r>
            <w:r w:rsidRPr="00253272">
              <w:t xml:space="preserve"> </w:t>
            </w:r>
          </w:p>
        </w:tc>
        <w:tc>
          <w:tcPr>
            <w:tcW w:w="612" w:type="pct"/>
            <w:tcBorders>
              <w:top w:val="single" w:sz="4" w:space="0" w:color="auto"/>
              <w:left w:val="single" w:sz="4" w:space="0" w:color="auto"/>
              <w:bottom w:val="single" w:sz="4" w:space="0" w:color="auto"/>
              <w:right w:val="single" w:sz="4" w:space="0" w:color="auto"/>
            </w:tcBorders>
          </w:tcPr>
          <w:p w14:paraId="144975A8" w14:textId="77777777"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1337A88" w14:textId="77777777"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1518E50A" w14:textId="0EF09EB5"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40053D6D" w14:textId="77777777"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771775A4" w14:textId="77777777"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241256DD" w14:textId="77777777"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E9B3513" w14:textId="77777777"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A08F995" w14:textId="534FFD1B" w:rsidR="00916664" w:rsidRPr="00253272" w:rsidRDefault="00916664" w:rsidP="006A7525">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3EADE188" w14:textId="77777777" w:rsidR="00916664" w:rsidRPr="00253272" w:rsidRDefault="00916664" w:rsidP="006A7525">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255B9D46" w14:textId="77777777" w:rsidR="00916664" w:rsidRPr="00253272" w:rsidRDefault="00916664" w:rsidP="006A7525">
            <w:pPr>
              <w:pStyle w:val="Paragrafoelenco"/>
              <w:spacing w:before="120" w:after="120" w:line="240" w:lineRule="auto"/>
              <w:ind w:left="0"/>
              <w:contextualSpacing w:val="0"/>
              <w:jc w:val="center"/>
              <w:rPr>
                <w:rFonts w:asciiTheme="minorHAnsi" w:hAnsiTheme="minorHAnsi" w:cs="Arial"/>
              </w:rPr>
            </w:pPr>
          </w:p>
        </w:tc>
        <w:tc>
          <w:tcPr>
            <w:tcW w:w="849" w:type="pct"/>
            <w:tcBorders>
              <w:top w:val="single" w:sz="4" w:space="0" w:color="auto"/>
              <w:left w:val="single" w:sz="4" w:space="0" w:color="auto"/>
              <w:bottom w:val="single" w:sz="4" w:space="0" w:color="auto"/>
              <w:right w:val="single" w:sz="4" w:space="0" w:color="auto"/>
            </w:tcBorders>
          </w:tcPr>
          <w:p w14:paraId="2FB1E763" w14:textId="77777777" w:rsidR="00916664" w:rsidRPr="00253272" w:rsidRDefault="00916664" w:rsidP="006A7525">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46AD5F98" w14:textId="77777777" w:rsidR="00916664" w:rsidRPr="00253272" w:rsidRDefault="00916664" w:rsidP="006A7525">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570697A8" w14:textId="77777777" w:rsidR="00916664" w:rsidRPr="00253272" w:rsidRDefault="00916664" w:rsidP="006A7525">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43929E8" w14:textId="77777777" w:rsidR="00916664" w:rsidRPr="00253272" w:rsidRDefault="00916664" w:rsidP="006A7525">
            <w:pPr>
              <w:pStyle w:val="Paragrafoelenco"/>
              <w:spacing w:before="120" w:after="120" w:line="240" w:lineRule="auto"/>
              <w:ind w:left="0"/>
              <w:contextualSpacing w:val="0"/>
              <w:rPr>
                <w:rFonts w:asciiTheme="minorHAnsi" w:hAnsiTheme="minorHAnsi" w:cs="Arial"/>
              </w:rPr>
            </w:pPr>
          </w:p>
        </w:tc>
      </w:tr>
      <w:tr w:rsidR="0059680C" w:rsidRPr="00253272" w14:paraId="3F474105" w14:textId="77777777" w:rsidTr="009C175F">
        <w:tc>
          <w:tcPr>
            <w:tcW w:w="166" w:type="pct"/>
            <w:tcBorders>
              <w:top w:val="single" w:sz="4" w:space="0" w:color="auto"/>
              <w:left w:val="single" w:sz="4" w:space="0" w:color="auto"/>
              <w:bottom w:val="single" w:sz="4" w:space="0" w:color="auto"/>
              <w:right w:val="single" w:sz="4" w:space="0" w:color="auto"/>
            </w:tcBorders>
          </w:tcPr>
          <w:p w14:paraId="7B1B9B6B" w14:textId="10B15864" w:rsidR="00916664" w:rsidRPr="00253272" w:rsidRDefault="00916664" w:rsidP="00FB1B00">
            <w:pPr>
              <w:pStyle w:val="Paragrafoelenco"/>
              <w:spacing w:line="240" w:lineRule="auto"/>
              <w:ind w:left="0"/>
            </w:pPr>
            <w:r>
              <w:lastRenderedPageBreak/>
              <w:t>6</w:t>
            </w:r>
          </w:p>
        </w:tc>
        <w:tc>
          <w:tcPr>
            <w:tcW w:w="822" w:type="pct"/>
            <w:tcBorders>
              <w:top w:val="single" w:sz="4" w:space="0" w:color="auto"/>
              <w:left w:val="single" w:sz="4" w:space="0" w:color="auto"/>
              <w:bottom w:val="single" w:sz="4" w:space="0" w:color="auto"/>
              <w:right w:val="single" w:sz="4" w:space="0" w:color="auto"/>
            </w:tcBorders>
          </w:tcPr>
          <w:p w14:paraId="6D264676" w14:textId="2CC569A2" w:rsidR="00916664" w:rsidRPr="00253272" w:rsidRDefault="00916664" w:rsidP="00FB1B00">
            <w:pPr>
              <w:pStyle w:val="Paragrafoelenco"/>
              <w:spacing w:line="240" w:lineRule="auto"/>
              <w:ind w:left="0"/>
            </w:pPr>
            <w:r w:rsidRPr="00253272">
              <w:t xml:space="preserve">Professionista responsabile della </w:t>
            </w:r>
            <w:r w:rsidRPr="00253272">
              <w:rPr>
                <w:b/>
              </w:rPr>
              <w:t>Progettazione Antincendio</w:t>
            </w:r>
          </w:p>
        </w:tc>
        <w:tc>
          <w:tcPr>
            <w:tcW w:w="612" w:type="pct"/>
            <w:tcBorders>
              <w:top w:val="single" w:sz="4" w:space="0" w:color="auto"/>
              <w:left w:val="single" w:sz="4" w:space="0" w:color="auto"/>
              <w:bottom w:val="single" w:sz="4" w:space="0" w:color="auto"/>
              <w:right w:val="single" w:sz="4" w:space="0" w:color="auto"/>
            </w:tcBorders>
          </w:tcPr>
          <w:p w14:paraId="67848DA5" w14:textId="7777777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33AE3DB" w14:textId="7777777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706A20F7" w14:textId="65443E7E"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061E643C" w14:textId="7777777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327F8690" w14:textId="7777777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56F7F9F5" w14:textId="7777777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23D13A2" w14:textId="7777777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15A0C44" w14:textId="7C26E957" w:rsidR="00916664" w:rsidRPr="00253272" w:rsidRDefault="00916664" w:rsidP="00FB1B00">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56957141" w14:textId="613683D8" w:rsidR="00916664" w:rsidRPr="00253272" w:rsidRDefault="00916664" w:rsidP="00DA3CB8">
            <w:pPr>
              <w:pStyle w:val="Paragrafoelenco"/>
              <w:spacing w:line="240" w:lineRule="auto"/>
              <w:ind w:left="0"/>
              <w:jc w:val="both"/>
              <w:rPr>
                <w:rFonts w:asciiTheme="minorHAnsi" w:hAnsiTheme="minorHAnsi" w:cs="Arial"/>
              </w:rPr>
            </w:pPr>
            <w:r w:rsidRPr="00253272">
              <w:rPr>
                <w:rFonts w:ascii="Arial" w:hAnsi="Arial" w:cs="Arial"/>
              </w:rPr>
              <w:fldChar w:fldCharType="begin">
                <w:ffData>
                  <w:name w:val="Controllo1"/>
                  <w:enabled/>
                  <w:calcOnExit w:val="0"/>
                  <w:checkBox>
                    <w:sizeAuto/>
                    <w:default w:val="0"/>
                    <w:checked w:val="0"/>
                  </w:checkBox>
                </w:ffData>
              </w:fldChar>
            </w:r>
            <w:r w:rsidRPr="00253272">
              <w:rPr>
                <w:rFonts w:ascii="Arial" w:hAnsi="Arial" w:cs="Arial"/>
              </w:rPr>
              <w:instrText xml:space="preserve"> FORMCHECKBOX </w:instrText>
            </w:r>
            <w:r w:rsidR="007E5C6A">
              <w:rPr>
                <w:rFonts w:ascii="Arial" w:hAnsi="Arial" w:cs="Arial"/>
              </w:rPr>
            </w:r>
            <w:r w:rsidR="007E5C6A">
              <w:rPr>
                <w:rFonts w:ascii="Arial" w:hAnsi="Arial" w:cs="Arial"/>
              </w:rPr>
              <w:fldChar w:fldCharType="separate"/>
            </w:r>
            <w:r w:rsidRPr="00253272">
              <w:rPr>
                <w:rFonts w:ascii="Arial" w:hAnsi="Arial" w:cs="Arial"/>
              </w:rPr>
              <w:fldChar w:fldCharType="end"/>
            </w:r>
            <w:r w:rsidRPr="00253272">
              <w:rPr>
                <w:rFonts w:ascii="Arial" w:hAnsi="Arial" w:cs="Arial"/>
              </w:rPr>
              <w:t xml:space="preserve"> </w:t>
            </w:r>
            <w:r w:rsidRPr="0001210B">
              <w:rPr>
                <w:rFonts w:asciiTheme="minorHAnsi" w:hAnsiTheme="minorHAnsi" w:cstheme="minorHAnsi"/>
              </w:rPr>
              <w:t>Abilitazione ai sensi del DM 05/08/2011 ed iscrizione nell’elenco Ministero Interni n.</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849" w:type="pct"/>
            <w:tcBorders>
              <w:top w:val="single" w:sz="4" w:space="0" w:color="auto"/>
              <w:left w:val="single" w:sz="4" w:space="0" w:color="auto"/>
              <w:bottom w:val="single" w:sz="4" w:space="0" w:color="auto"/>
              <w:right w:val="single" w:sz="4" w:space="0" w:color="auto"/>
            </w:tcBorders>
          </w:tcPr>
          <w:p w14:paraId="5DD0D521" w14:textId="77777777" w:rsidR="00916664" w:rsidRPr="00253272" w:rsidRDefault="00916664" w:rsidP="00FB1B00">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3E26C1AD" w14:textId="77777777" w:rsidR="00916664" w:rsidRPr="00253272" w:rsidRDefault="00916664" w:rsidP="00FB1B00">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2F8D404F" w14:textId="77777777" w:rsidR="00916664" w:rsidRPr="00253272" w:rsidRDefault="00916664" w:rsidP="00FB1B00">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6FE0D55F" w14:textId="77777777" w:rsidR="00916664" w:rsidRPr="00253272" w:rsidRDefault="00916664" w:rsidP="00FB1B00">
            <w:pPr>
              <w:pStyle w:val="Paragrafoelenco"/>
              <w:spacing w:before="120" w:after="120" w:line="240" w:lineRule="auto"/>
              <w:ind w:left="0"/>
              <w:contextualSpacing w:val="0"/>
              <w:rPr>
                <w:rFonts w:asciiTheme="minorHAnsi" w:hAnsiTheme="minorHAnsi" w:cs="Arial"/>
              </w:rPr>
            </w:pPr>
          </w:p>
        </w:tc>
      </w:tr>
      <w:tr w:rsidR="0059680C" w:rsidRPr="00253272" w14:paraId="663C281E" w14:textId="77777777" w:rsidTr="009C175F">
        <w:tc>
          <w:tcPr>
            <w:tcW w:w="166" w:type="pct"/>
            <w:tcBorders>
              <w:top w:val="single" w:sz="4" w:space="0" w:color="auto"/>
              <w:left w:val="single" w:sz="4" w:space="0" w:color="auto"/>
              <w:bottom w:val="single" w:sz="4" w:space="0" w:color="auto"/>
              <w:right w:val="single" w:sz="4" w:space="0" w:color="auto"/>
            </w:tcBorders>
          </w:tcPr>
          <w:p w14:paraId="2906D6D8" w14:textId="70585B7E" w:rsidR="00916664" w:rsidRDefault="00916664" w:rsidP="001448B6">
            <w:pPr>
              <w:pStyle w:val="Paragrafoelenco"/>
              <w:spacing w:line="240" w:lineRule="auto"/>
              <w:ind w:left="0"/>
            </w:pPr>
            <w:r>
              <w:t>7</w:t>
            </w:r>
          </w:p>
        </w:tc>
        <w:tc>
          <w:tcPr>
            <w:tcW w:w="822" w:type="pct"/>
            <w:tcBorders>
              <w:top w:val="single" w:sz="4" w:space="0" w:color="auto"/>
              <w:left w:val="single" w:sz="4" w:space="0" w:color="auto"/>
              <w:bottom w:val="single" w:sz="4" w:space="0" w:color="auto"/>
              <w:right w:val="single" w:sz="4" w:space="0" w:color="auto"/>
            </w:tcBorders>
          </w:tcPr>
          <w:p w14:paraId="066CD831" w14:textId="1FB5276A" w:rsidR="00916664" w:rsidRPr="00253272" w:rsidRDefault="00916664" w:rsidP="001448B6">
            <w:pPr>
              <w:pStyle w:val="Paragrafoelenco"/>
              <w:spacing w:line="240" w:lineRule="auto"/>
              <w:ind w:left="0"/>
            </w:pPr>
            <w:r w:rsidRPr="00253272">
              <w:t xml:space="preserve">Professionista responsabile della </w:t>
            </w:r>
            <w:r w:rsidRPr="00253272">
              <w:rPr>
                <w:b/>
                <w:bCs/>
              </w:rPr>
              <w:t>Progettazione acustica</w:t>
            </w:r>
          </w:p>
        </w:tc>
        <w:tc>
          <w:tcPr>
            <w:tcW w:w="612" w:type="pct"/>
            <w:tcBorders>
              <w:top w:val="single" w:sz="4" w:space="0" w:color="auto"/>
              <w:left w:val="single" w:sz="4" w:space="0" w:color="auto"/>
              <w:bottom w:val="single" w:sz="4" w:space="0" w:color="auto"/>
              <w:right w:val="single" w:sz="4" w:space="0" w:color="auto"/>
            </w:tcBorders>
          </w:tcPr>
          <w:p w14:paraId="03B5C110"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6EBC3516"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8AE7A5D" w14:textId="454D88A0" w:rsidR="00916664" w:rsidRPr="00253272" w:rsidRDefault="00916664" w:rsidP="001448B6">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569" w:type="pct"/>
            <w:tcBorders>
              <w:top w:val="single" w:sz="4" w:space="0" w:color="auto"/>
              <w:left w:val="single" w:sz="4" w:space="0" w:color="auto"/>
              <w:bottom w:val="single" w:sz="4" w:space="0" w:color="auto"/>
              <w:right w:val="single" w:sz="4" w:space="0" w:color="auto"/>
            </w:tcBorders>
          </w:tcPr>
          <w:p w14:paraId="4A7F30E0"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7898FBDA" w14:textId="77777777" w:rsidR="00916664" w:rsidRPr="00253272" w:rsidRDefault="00916664" w:rsidP="001448B6">
            <w:pPr>
              <w:pStyle w:val="Paragrafoelenco"/>
              <w:spacing w:before="120" w:after="12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0C82D78C"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293C4FE"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2002D1A2" w14:textId="49F9016A" w:rsidR="00916664" w:rsidRPr="00253272" w:rsidRDefault="00916664" w:rsidP="001448B6">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698" w:type="pct"/>
            <w:tcBorders>
              <w:top w:val="single" w:sz="4" w:space="0" w:color="auto"/>
              <w:left w:val="single" w:sz="4" w:space="0" w:color="auto"/>
              <w:bottom w:val="single" w:sz="4" w:space="0" w:color="auto"/>
              <w:right w:val="single" w:sz="4" w:space="0" w:color="auto"/>
            </w:tcBorders>
          </w:tcPr>
          <w:p w14:paraId="2730FC02" w14:textId="0FDE4C6A" w:rsidR="00916664" w:rsidRPr="00253272" w:rsidRDefault="00916664" w:rsidP="00DA3CB8">
            <w:pPr>
              <w:pStyle w:val="Paragrafoelenco"/>
              <w:spacing w:line="240" w:lineRule="auto"/>
              <w:ind w:left="0"/>
              <w:jc w:val="both"/>
              <w:rPr>
                <w:rFonts w:ascii="Arial" w:hAnsi="Arial" w:cs="Arial"/>
              </w:rPr>
            </w:pPr>
            <w:r w:rsidRPr="0001210B">
              <w:rPr>
                <w:rFonts w:asciiTheme="minorHAnsi" w:hAnsiTheme="minorHAnsi" w:cstheme="minorHAnsi"/>
              </w:rPr>
              <w:fldChar w:fldCharType="begin">
                <w:ffData>
                  <w:name w:val="Controllo1"/>
                  <w:enabled/>
                  <w:calcOnExit w:val="0"/>
                  <w:checkBox>
                    <w:sizeAuto/>
                    <w:default w:val="0"/>
                    <w:checked w:val="0"/>
                  </w:checkBox>
                </w:ffData>
              </w:fldChar>
            </w:r>
            <w:r w:rsidRPr="0001210B">
              <w:rPr>
                <w:rFonts w:asciiTheme="minorHAnsi" w:hAnsiTheme="minorHAnsi" w:cstheme="minorHAnsi"/>
              </w:rPr>
              <w:instrText xml:space="preserve"> FORMCHECKBOX </w:instrText>
            </w:r>
            <w:r w:rsidR="007E5C6A">
              <w:rPr>
                <w:rFonts w:asciiTheme="minorHAnsi" w:hAnsiTheme="minorHAnsi" w:cstheme="minorHAnsi"/>
              </w:rPr>
            </w:r>
            <w:r w:rsidR="007E5C6A">
              <w:rPr>
                <w:rFonts w:asciiTheme="minorHAnsi" w:hAnsiTheme="minorHAnsi" w:cstheme="minorHAnsi"/>
              </w:rPr>
              <w:fldChar w:fldCharType="separate"/>
            </w:r>
            <w:r w:rsidRPr="0001210B">
              <w:rPr>
                <w:rFonts w:asciiTheme="minorHAnsi" w:hAnsiTheme="minorHAnsi" w:cstheme="minorHAnsi"/>
              </w:rPr>
              <w:fldChar w:fldCharType="end"/>
            </w:r>
            <w:r w:rsidRPr="0001210B">
              <w:rPr>
                <w:rFonts w:asciiTheme="minorHAnsi" w:hAnsiTheme="minorHAnsi" w:cstheme="minorHAnsi"/>
              </w:rPr>
              <w:t xml:space="preserve"> </w:t>
            </w:r>
            <w:r>
              <w:rPr>
                <w:rFonts w:asciiTheme="minorHAnsi" w:hAnsiTheme="minorHAnsi" w:cstheme="minorHAnsi"/>
              </w:rPr>
              <w:t xml:space="preserve">Tecnico competente in acustica </w:t>
            </w:r>
            <w:r w:rsidRPr="0001210B">
              <w:rPr>
                <w:rFonts w:asciiTheme="minorHAnsi" w:hAnsiTheme="minorHAnsi" w:cstheme="minorHAnsi"/>
              </w:rPr>
              <w:t xml:space="preserve">iscritto all’Elenco nazionale dei soggetti abilitati a svolgere la professione di tecnico competente in acustica con provvedimento n. </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rPr>
              <w:t> </w:t>
            </w:r>
            <w:r w:rsidRPr="00253272">
              <w:rPr>
                <w:rFonts w:asciiTheme="minorHAnsi" w:hAnsiTheme="minorHAnsi" w:cstheme="minorHAnsi"/>
              </w:rPr>
              <w:t> </w:t>
            </w:r>
            <w:r w:rsidRPr="00253272">
              <w:rPr>
                <w:rFonts w:asciiTheme="minorHAnsi" w:hAnsiTheme="minorHAnsi" w:cstheme="minorHAnsi"/>
              </w:rPr>
              <w:t> </w:t>
            </w:r>
            <w:r w:rsidRPr="00253272">
              <w:rPr>
                <w:rFonts w:asciiTheme="minorHAnsi" w:hAnsiTheme="minorHAnsi" w:cstheme="minorHAnsi"/>
              </w:rPr>
              <w:t> </w:t>
            </w:r>
            <w:r w:rsidRPr="00253272">
              <w:rPr>
                <w:rFonts w:asciiTheme="minorHAnsi" w:hAnsiTheme="minorHAnsi" w:cstheme="minorHAnsi"/>
              </w:rPr>
              <w:t> </w:t>
            </w:r>
            <w:r w:rsidRPr="00253272">
              <w:rPr>
                <w:rFonts w:asciiTheme="minorHAnsi" w:hAnsiTheme="minorHAnsi" w:cstheme="minorHAnsi"/>
              </w:rPr>
              <w:fldChar w:fldCharType="end"/>
            </w:r>
          </w:p>
        </w:tc>
        <w:tc>
          <w:tcPr>
            <w:tcW w:w="849" w:type="pct"/>
            <w:tcBorders>
              <w:top w:val="single" w:sz="4" w:space="0" w:color="auto"/>
              <w:left w:val="single" w:sz="4" w:space="0" w:color="auto"/>
              <w:bottom w:val="single" w:sz="4" w:space="0" w:color="auto"/>
              <w:right w:val="single" w:sz="4" w:space="0" w:color="auto"/>
            </w:tcBorders>
          </w:tcPr>
          <w:p w14:paraId="62F32E85" w14:textId="77777777" w:rsidR="00916664" w:rsidRPr="00253272" w:rsidRDefault="00916664" w:rsidP="001448B6">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1D40AF7F" w14:textId="77777777" w:rsidR="00916664" w:rsidRPr="00253272" w:rsidRDefault="00916664" w:rsidP="001448B6">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264C7CA9"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55995BA6" w14:textId="77777777" w:rsidR="00916664" w:rsidRPr="00253272" w:rsidRDefault="00916664" w:rsidP="001448B6">
            <w:pPr>
              <w:pStyle w:val="Paragrafoelenco"/>
              <w:spacing w:before="120" w:after="120" w:line="240" w:lineRule="auto"/>
              <w:ind w:left="0"/>
              <w:contextualSpacing w:val="0"/>
              <w:rPr>
                <w:rFonts w:asciiTheme="minorHAnsi" w:hAnsiTheme="minorHAnsi" w:cs="Arial"/>
              </w:rPr>
            </w:pPr>
          </w:p>
        </w:tc>
      </w:tr>
      <w:tr w:rsidR="0059680C" w:rsidRPr="00253272" w14:paraId="5CD5CE89" w14:textId="77777777" w:rsidTr="009C175F">
        <w:tc>
          <w:tcPr>
            <w:tcW w:w="166" w:type="pct"/>
            <w:tcBorders>
              <w:top w:val="single" w:sz="4" w:space="0" w:color="auto"/>
              <w:left w:val="single" w:sz="4" w:space="0" w:color="auto"/>
              <w:bottom w:val="single" w:sz="4" w:space="0" w:color="auto"/>
              <w:right w:val="single" w:sz="4" w:space="0" w:color="auto"/>
            </w:tcBorders>
          </w:tcPr>
          <w:p w14:paraId="247D910A" w14:textId="3AAEE79B" w:rsidR="00916664" w:rsidRDefault="00916664" w:rsidP="00063559">
            <w:pPr>
              <w:pStyle w:val="Paragrafoelenco"/>
              <w:spacing w:line="240" w:lineRule="auto"/>
              <w:ind w:left="0"/>
            </w:pPr>
            <w:r>
              <w:t>08</w:t>
            </w:r>
          </w:p>
        </w:tc>
        <w:tc>
          <w:tcPr>
            <w:tcW w:w="822" w:type="pct"/>
            <w:tcBorders>
              <w:top w:val="single" w:sz="4" w:space="0" w:color="auto"/>
              <w:left w:val="single" w:sz="4" w:space="0" w:color="auto"/>
              <w:bottom w:val="single" w:sz="4" w:space="0" w:color="auto"/>
              <w:right w:val="single" w:sz="4" w:space="0" w:color="auto"/>
            </w:tcBorders>
          </w:tcPr>
          <w:p w14:paraId="0031E1D6" w14:textId="2AF69EE7" w:rsidR="00916664" w:rsidRPr="00253272" w:rsidRDefault="00916664" w:rsidP="00063559">
            <w:pPr>
              <w:pStyle w:val="Paragrafoelenco"/>
              <w:spacing w:line="240" w:lineRule="auto"/>
              <w:ind w:left="0"/>
            </w:pPr>
            <w:r w:rsidRPr="00253272">
              <w:t xml:space="preserve">Professionista responsabile del </w:t>
            </w:r>
            <w:r w:rsidRPr="00253272">
              <w:rPr>
                <w:b/>
              </w:rPr>
              <w:t>processo BIM</w:t>
            </w:r>
            <w:r>
              <w:rPr>
                <w:b/>
              </w:rPr>
              <w:t xml:space="preserve"> in fase di progettazione</w:t>
            </w:r>
          </w:p>
        </w:tc>
        <w:tc>
          <w:tcPr>
            <w:tcW w:w="612" w:type="pct"/>
            <w:tcBorders>
              <w:top w:val="single" w:sz="4" w:space="0" w:color="auto"/>
              <w:left w:val="single" w:sz="4" w:space="0" w:color="auto"/>
              <w:bottom w:val="single" w:sz="4" w:space="0" w:color="auto"/>
              <w:right w:val="single" w:sz="4" w:space="0" w:color="auto"/>
            </w:tcBorders>
          </w:tcPr>
          <w:p w14:paraId="337430D3"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B81ECC4"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4B180DF" w14:textId="1264D414"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569" w:type="pct"/>
            <w:tcBorders>
              <w:top w:val="single" w:sz="4" w:space="0" w:color="auto"/>
              <w:left w:val="single" w:sz="4" w:space="0" w:color="auto"/>
              <w:bottom w:val="single" w:sz="4" w:space="0" w:color="auto"/>
              <w:right w:val="single" w:sz="4" w:space="0" w:color="auto"/>
            </w:tcBorders>
          </w:tcPr>
          <w:p w14:paraId="4128B192"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78A9B257"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p>
        </w:tc>
        <w:tc>
          <w:tcPr>
            <w:tcW w:w="498" w:type="pct"/>
            <w:tcBorders>
              <w:top w:val="single" w:sz="4" w:space="0" w:color="auto"/>
              <w:left w:val="single" w:sz="4" w:space="0" w:color="auto"/>
              <w:bottom w:val="single" w:sz="4" w:space="0" w:color="auto"/>
              <w:right w:val="single" w:sz="4" w:space="0" w:color="auto"/>
            </w:tcBorders>
          </w:tcPr>
          <w:p w14:paraId="5131119E"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627DC399"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212BBF2E" w14:textId="0DC59F53"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698" w:type="pct"/>
            <w:tcBorders>
              <w:top w:val="single" w:sz="4" w:space="0" w:color="auto"/>
              <w:left w:val="single" w:sz="4" w:space="0" w:color="auto"/>
              <w:bottom w:val="single" w:sz="4" w:space="0" w:color="auto"/>
              <w:right w:val="single" w:sz="4" w:space="0" w:color="auto"/>
            </w:tcBorders>
          </w:tcPr>
          <w:p w14:paraId="717DE55A" w14:textId="77777777" w:rsidR="00916664" w:rsidRPr="00253272" w:rsidRDefault="00916664" w:rsidP="00063559">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05D4A25D"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p>
          <w:p w14:paraId="26521244" w14:textId="77777777" w:rsidR="00916664" w:rsidRPr="0001210B" w:rsidRDefault="00916664" w:rsidP="00063559">
            <w:pPr>
              <w:pStyle w:val="Paragrafoelenco"/>
              <w:spacing w:line="240" w:lineRule="auto"/>
              <w:ind w:left="0"/>
              <w:jc w:val="both"/>
              <w:rPr>
                <w:rFonts w:asciiTheme="minorHAnsi" w:hAnsiTheme="minorHAnsi" w:cstheme="minorHAnsi"/>
              </w:rPr>
            </w:pPr>
          </w:p>
        </w:tc>
        <w:tc>
          <w:tcPr>
            <w:tcW w:w="849" w:type="pct"/>
            <w:tcBorders>
              <w:top w:val="single" w:sz="4" w:space="0" w:color="auto"/>
              <w:left w:val="single" w:sz="4" w:space="0" w:color="auto"/>
              <w:bottom w:val="single" w:sz="4" w:space="0" w:color="auto"/>
              <w:right w:val="single" w:sz="4" w:space="0" w:color="auto"/>
            </w:tcBorders>
          </w:tcPr>
          <w:p w14:paraId="49657638" w14:textId="77777777" w:rsidR="00916664" w:rsidRPr="00253272" w:rsidRDefault="00916664" w:rsidP="00063559">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35938A47" w14:textId="77777777" w:rsidR="00916664" w:rsidRPr="00253272" w:rsidRDefault="00916664" w:rsidP="00063559">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5475112B"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782C9BE2" w14:textId="77777777" w:rsidR="00916664" w:rsidRPr="00253272" w:rsidRDefault="00916664" w:rsidP="00063559">
            <w:pPr>
              <w:pStyle w:val="Paragrafoelenco"/>
              <w:spacing w:before="120" w:after="120" w:line="240" w:lineRule="auto"/>
              <w:ind w:left="0"/>
              <w:contextualSpacing w:val="0"/>
              <w:rPr>
                <w:rFonts w:asciiTheme="minorHAnsi" w:hAnsiTheme="minorHAnsi" w:cs="Arial"/>
              </w:rPr>
            </w:pPr>
          </w:p>
        </w:tc>
      </w:tr>
      <w:tr w:rsidR="0059680C" w:rsidRPr="00253272" w14:paraId="4AFA1836" w14:textId="77777777" w:rsidTr="009C175F">
        <w:tc>
          <w:tcPr>
            <w:tcW w:w="166" w:type="pct"/>
            <w:tcBorders>
              <w:top w:val="single" w:sz="4" w:space="0" w:color="auto"/>
              <w:left w:val="single" w:sz="4" w:space="0" w:color="auto"/>
              <w:bottom w:val="single" w:sz="4" w:space="0" w:color="auto"/>
              <w:right w:val="single" w:sz="4" w:space="0" w:color="auto"/>
            </w:tcBorders>
          </w:tcPr>
          <w:p w14:paraId="57702540" w14:textId="49483EAD" w:rsidR="00916664" w:rsidRDefault="00916664" w:rsidP="009462AD">
            <w:pPr>
              <w:pStyle w:val="Paragrafoelenco"/>
              <w:spacing w:line="240" w:lineRule="auto"/>
              <w:ind w:left="0"/>
            </w:pPr>
            <w:r>
              <w:t>09</w:t>
            </w:r>
          </w:p>
        </w:tc>
        <w:tc>
          <w:tcPr>
            <w:tcW w:w="822" w:type="pct"/>
            <w:tcBorders>
              <w:top w:val="single" w:sz="4" w:space="0" w:color="auto"/>
              <w:left w:val="single" w:sz="4" w:space="0" w:color="auto"/>
              <w:bottom w:val="single" w:sz="4" w:space="0" w:color="auto"/>
              <w:right w:val="single" w:sz="4" w:space="0" w:color="auto"/>
            </w:tcBorders>
          </w:tcPr>
          <w:p w14:paraId="0451DDE6" w14:textId="1BF2B64C" w:rsidR="00916664" w:rsidRPr="00253272" w:rsidRDefault="00916664" w:rsidP="009462AD">
            <w:pPr>
              <w:pStyle w:val="Paragrafoelenco"/>
              <w:spacing w:line="240" w:lineRule="auto"/>
              <w:ind w:left="0"/>
            </w:pPr>
            <w:r w:rsidRPr="00253272">
              <w:t xml:space="preserve">Professionista responsabile del </w:t>
            </w:r>
            <w:r w:rsidRPr="00253272">
              <w:rPr>
                <w:b/>
              </w:rPr>
              <w:t>processo BIM</w:t>
            </w:r>
            <w:r>
              <w:rPr>
                <w:b/>
              </w:rPr>
              <w:t xml:space="preserve"> in fase di esecuzione</w:t>
            </w:r>
          </w:p>
        </w:tc>
        <w:tc>
          <w:tcPr>
            <w:tcW w:w="612" w:type="pct"/>
            <w:tcBorders>
              <w:top w:val="single" w:sz="4" w:space="0" w:color="auto"/>
              <w:left w:val="single" w:sz="4" w:space="0" w:color="auto"/>
              <w:bottom w:val="single" w:sz="4" w:space="0" w:color="auto"/>
              <w:right w:val="single" w:sz="4" w:space="0" w:color="auto"/>
            </w:tcBorders>
          </w:tcPr>
          <w:p w14:paraId="76707770"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53A2ECA9"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53BA6545" w14:textId="2C5DFBAB"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569" w:type="pct"/>
            <w:tcBorders>
              <w:top w:val="single" w:sz="4" w:space="0" w:color="auto"/>
              <w:left w:val="single" w:sz="4" w:space="0" w:color="auto"/>
              <w:bottom w:val="single" w:sz="4" w:space="0" w:color="auto"/>
              <w:right w:val="single" w:sz="4" w:space="0" w:color="auto"/>
            </w:tcBorders>
          </w:tcPr>
          <w:p w14:paraId="2C8C94A8"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30CBE20E"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p>
        </w:tc>
        <w:tc>
          <w:tcPr>
            <w:tcW w:w="498" w:type="pct"/>
            <w:tcBorders>
              <w:top w:val="single" w:sz="4" w:space="0" w:color="auto"/>
              <w:left w:val="single" w:sz="4" w:space="0" w:color="auto"/>
              <w:bottom w:val="single" w:sz="4" w:space="0" w:color="auto"/>
              <w:right w:val="single" w:sz="4" w:space="0" w:color="auto"/>
            </w:tcBorders>
          </w:tcPr>
          <w:p w14:paraId="282FBA17"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4A02BBA7"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18AC12B2" w14:textId="65E5D174"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tc>
        <w:tc>
          <w:tcPr>
            <w:tcW w:w="698" w:type="pct"/>
            <w:tcBorders>
              <w:top w:val="single" w:sz="4" w:space="0" w:color="auto"/>
              <w:left w:val="single" w:sz="4" w:space="0" w:color="auto"/>
              <w:bottom w:val="single" w:sz="4" w:space="0" w:color="auto"/>
              <w:right w:val="single" w:sz="4" w:space="0" w:color="auto"/>
            </w:tcBorders>
          </w:tcPr>
          <w:p w14:paraId="3CA13C89" w14:textId="77777777" w:rsidR="00916664" w:rsidRPr="00253272" w:rsidRDefault="00916664" w:rsidP="009462AD">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109C351B"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p>
          <w:p w14:paraId="1C5607D0" w14:textId="77777777" w:rsidR="00916664" w:rsidRPr="00253272" w:rsidRDefault="00916664" w:rsidP="009462AD">
            <w:pPr>
              <w:pStyle w:val="Paragrafoelenco"/>
              <w:spacing w:before="120" w:after="120" w:line="240" w:lineRule="auto"/>
              <w:ind w:left="0"/>
              <w:contextualSpacing w:val="0"/>
              <w:jc w:val="center"/>
              <w:rPr>
                <w:rFonts w:asciiTheme="minorHAnsi" w:hAnsiTheme="minorHAnsi" w:cs="Arial"/>
              </w:rPr>
            </w:pPr>
          </w:p>
        </w:tc>
        <w:tc>
          <w:tcPr>
            <w:tcW w:w="849" w:type="pct"/>
            <w:tcBorders>
              <w:top w:val="single" w:sz="4" w:space="0" w:color="auto"/>
              <w:left w:val="single" w:sz="4" w:space="0" w:color="auto"/>
              <w:bottom w:val="single" w:sz="4" w:space="0" w:color="auto"/>
              <w:right w:val="single" w:sz="4" w:space="0" w:color="auto"/>
            </w:tcBorders>
          </w:tcPr>
          <w:p w14:paraId="53ADFE69" w14:textId="77777777" w:rsidR="00916664" w:rsidRPr="00253272" w:rsidRDefault="00916664" w:rsidP="009462AD">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2B76858A" w14:textId="77777777" w:rsidR="00916664" w:rsidRPr="00253272" w:rsidRDefault="00916664" w:rsidP="009462AD">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5505E56C"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7CEDC3D7" w14:textId="77777777" w:rsidR="00916664" w:rsidRPr="00253272" w:rsidRDefault="00916664" w:rsidP="009462AD">
            <w:pPr>
              <w:pStyle w:val="Paragrafoelenco"/>
              <w:spacing w:before="120" w:after="120" w:line="240" w:lineRule="auto"/>
              <w:ind w:left="0"/>
              <w:contextualSpacing w:val="0"/>
              <w:rPr>
                <w:rFonts w:asciiTheme="minorHAnsi" w:hAnsiTheme="minorHAnsi" w:cs="Arial"/>
              </w:rPr>
            </w:pPr>
          </w:p>
        </w:tc>
      </w:tr>
      <w:tr w:rsidR="0059680C" w:rsidRPr="00253272" w14:paraId="2DB96077" w14:textId="77777777" w:rsidTr="009C175F">
        <w:tc>
          <w:tcPr>
            <w:tcW w:w="166" w:type="pct"/>
            <w:tcBorders>
              <w:top w:val="single" w:sz="4" w:space="0" w:color="auto"/>
              <w:left w:val="single" w:sz="4" w:space="0" w:color="auto"/>
              <w:bottom w:val="single" w:sz="4" w:space="0" w:color="auto"/>
              <w:right w:val="single" w:sz="4" w:space="0" w:color="auto"/>
            </w:tcBorders>
          </w:tcPr>
          <w:p w14:paraId="0370F823" w14:textId="6F1F8BB1" w:rsidR="00916664" w:rsidRDefault="00916664" w:rsidP="00E03FB3">
            <w:pPr>
              <w:pStyle w:val="Paragrafoelenco"/>
              <w:spacing w:line="240" w:lineRule="auto"/>
              <w:ind w:left="0"/>
            </w:pPr>
            <w:r w:rsidRPr="00253272">
              <w:t>1</w:t>
            </w:r>
            <w:r>
              <w:t>0</w:t>
            </w:r>
          </w:p>
        </w:tc>
        <w:tc>
          <w:tcPr>
            <w:tcW w:w="822" w:type="pct"/>
            <w:tcBorders>
              <w:top w:val="single" w:sz="4" w:space="0" w:color="auto"/>
              <w:left w:val="single" w:sz="4" w:space="0" w:color="auto"/>
              <w:bottom w:val="single" w:sz="4" w:space="0" w:color="auto"/>
              <w:right w:val="single" w:sz="4" w:space="0" w:color="auto"/>
            </w:tcBorders>
          </w:tcPr>
          <w:p w14:paraId="1FEBFBA8" w14:textId="4C533A65" w:rsidR="00916664" w:rsidRPr="00253272" w:rsidRDefault="00916664" w:rsidP="00E03FB3">
            <w:pPr>
              <w:pStyle w:val="Paragrafoelenco"/>
              <w:spacing w:line="240" w:lineRule="auto"/>
              <w:ind w:left="0"/>
            </w:pPr>
            <w:r w:rsidRPr="00E03FB3">
              <w:t>Professionista responsabile della</w:t>
            </w:r>
            <w:r>
              <w:rPr>
                <w:b/>
                <w:bCs/>
              </w:rPr>
              <w:t xml:space="preserve"> relazione geologica</w:t>
            </w:r>
          </w:p>
        </w:tc>
        <w:tc>
          <w:tcPr>
            <w:tcW w:w="612" w:type="pct"/>
            <w:tcBorders>
              <w:top w:val="single" w:sz="4" w:space="0" w:color="auto"/>
              <w:left w:val="single" w:sz="4" w:space="0" w:color="auto"/>
              <w:bottom w:val="single" w:sz="4" w:space="0" w:color="auto"/>
              <w:right w:val="single" w:sz="4" w:space="0" w:color="auto"/>
            </w:tcBorders>
          </w:tcPr>
          <w:p w14:paraId="349CC256" w14:textId="77777777" w:rsidR="00916664" w:rsidRPr="00253272" w:rsidRDefault="00916664" w:rsidP="00E03FB3">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7CD8222C" w14:textId="77777777" w:rsidR="00916664" w:rsidRPr="00253272" w:rsidRDefault="00916664" w:rsidP="00E03FB3">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3B222490" w14:textId="0AA3F663" w:rsidR="00916664" w:rsidRPr="00253272" w:rsidRDefault="00916664" w:rsidP="00E03FB3">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4F2FE5F1" w14:textId="77777777" w:rsidR="00916664" w:rsidRPr="00253272" w:rsidRDefault="00916664" w:rsidP="00E03FB3">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27E17B8F" w14:textId="77777777" w:rsidR="00916664" w:rsidRPr="00253272" w:rsidRDefault="00916664" w:rsidP="00E03FB3">
            <w:pPr>
              <w:pStyle w:val="Paragrafoelenco"/>
              <w:spacing w:before="120" w:after="120" w:line="240" w:lineRule="auto"/>
              <w:ind w:left="0"/>
              <w:contextualSpacing w:val="0"/>
              <w:rPr>
                <w:rFonts w:asciiTheme="minorHAnsi" w:hAnsiTheme="minorHAnsi" w:cs="Arial"/>
              </w:rPr>
            </w:pPr>
          </w:p>
        </w:tc>
        <w:tc>
          <w:tcPr>
            <w:tcW w:w="498" w:type="pct"/>
            <w:tcBorders>
              <w:top w:val="single" w:sz="4" w:space="0" w:color="auto"/>
              <w:left w:val="single" w:sz="4" w:space="0" w:color="auto"/>
              <w:bottom w:val="single" w:sz="4" w:space="0" w:color="auto"/>
              <w:right w:val="single" w:sz="4" w:space="0" w:color="auto"/>
            </w:tcBorders>
          </w:tcPr>
          <w:p w14:paraId="7B952E4E" w14:textId="77777777" w:rsidR="00916664" w:rsidRPr="00253272" w:rsidRDefault="00916664" w:rsidP="00E03FB3">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251E6BC9" w14:textId="77777777" w:rsidR="00916664" w:rsidRPr="00253272" w:rsidRDefault="00916664" w:rsidP="00E03FB3">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104DEF39" w14:textId="1B19C4D4" w:rsidR="00916664" w:rsidRPr="00253272" w:rsidRDefault="00916664" w:rsidP="00E03FB3">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367870A8" w14:textId="77777777" w:rsidR="001767D4" w:rsidRPr="00253272" w:rsidRDefault="001767D4" w:rsidP="001767D4">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18DF221F" w14:textId="76D2421A" w:rsidR="00916664" w:rsidRPr="00253272" w:rsidRDefault="00916664" w:rsidP="00E03FB3">
            <w:pPr>
              <w:pStyle w:val="Paragrafoelenco"/>
              <w:spacing w:before="120" w:after="120" w:line="240" w:lineRule="auto"/>
              <w:ind w:left="0"/>
              <w:contextualSpacing w:val="0"/>
              <w:jc w:val="center"/>
              <w:rPr>
                <w:rFonts w:asciiTheme="minorHAnsi" w:hAnsiTheme="minorHAnsi" w:cs="Arial"/>
              </w:rPr>
            </w:pPr>
          </w:p>
        </w:tc>
        <w:tc>
          <w:tcPr>
            <w:tcW w:w="849" w:type="pct"/>
            <w:tcBorders>
              <w:top w:val="single" w:sz="4" w:space="0" w:color="auto"/>
              <w:left w:val="single" w:sz="4" w:space="0" w:color="auto"/>
              <w:bottom w:val="single" w:sz="4" w:space="0" w:color="auto"/>
              <w:right w:val="single" w:sz="4" w:space="0" w:color="auto"/>
            </w:tcBorders>
          </w:tcPr>
          <w:p w14:paraId="20C36462" w14:textId="77777777" w:rsidR="00916664" w:rsidRPr="00253272" w:rsidRDefault="00916664" w:rsidP="00E03FB3">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432CAC85" w14:textId="77777777" w:rsidR="00916664" w:rsidRPr="00253272" w:rsidRDefault="00916664" w:rsidP="00E03FB3">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02EEBF66" w14:textId="77777777" w:rsidR="00916664" w:rsidRPr="00253272" w:rsidRDefault="00916664" w:rsidP="00E03FB3">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23E33911" w14:textId="77777777" w:rsidR="00916664" w:rsidRPr="00253272" w:rsidRDefault="00916664" w:rsidP="00E03FB3">
            <w:pPr>
              <w:pStyle w:val="Paragrafoelenco"/>
              <w:spacing w:before="120" w:after="120" w:line="240" w:lineRule="auto"/>
              <w:ind w:left="0"/>
              <w:contextualSpacing w:val="0"/>
              <w:rPr>
                <w:rFonts w:asciiTheme="minorHAnsi" w:hAnsiTheme="minorHAnsi" w:cs="Arial"/>
              </w:rPr>
            </w:pPr>
          </w:p>
        </w:tc>
      </w:tr>
      <w:tr w:rsidR="0059680C" w:rsidRPr="00253272" w14:paraId="6E716746" w14:textId="77777777" w:rsidTr="009C175F">
        <w:tc>
          <w:tcPr>
            <w:tcW w:w="166" w:type="pct"/>
            <w:tcBorders>
              <w:top w:val="single" w:sz="4" w:space="0" w:color="auto"/>
              <w:left w:val="single" w:sz="4" w:space="0" w:color="auto"/>
              <w:bottom w:val="single" w:sz="4" w:space="0" w:color="auto"/>
              <w:right w:val="single" w:sz="4" w:space="0" w:color="auto"/>
            </w:tcBorders>
          </w:tcPr>
          <w:p w14:paraId="067D7A7C" w14:textId="7DC8CB67" w:rsidR="00875DDC" w:rsidRPr="00253272" w:rsidRDefault="00875DDC" w:rsidP="0023512E">
            <w:pPr>
              <w:pStyle w:val="Paragrafoelenco"/>
              <w:spacing w:after="0" w:line="240" w:lineRule="auto"/>
              <w:ind w:left="0"/>
            </w:pPr>
            <w:r>
              <w:lastRenderedPageBreak/>
              <w:t>11</w:t>
            </w:r>
          </w:p>
        </w:tc>
        <w:tc>
          <w:tcPr>
            <w:tcW w:w="822" w:type="pct"/>
            <w:tcBorders>
              <w:top w:val="single" w:sz="4" w:space="0" w:color="auto"/>
              <w:left w:val="single" w:sz="4" w:space="0" w:color="auto"/>
              <w:bottom w:val="single" w:sz="4" w:space="0" w:color="auto"/>
              <w:right w:val="single" w:sz="4" w:space="0" w:color="auto"/>
            </w:tcBorders>
          </w:tcPr>
          <w:p w14:paraId="16D09462" w14:textId="64A5F41F" w:rsidR="00875DDC" w:rsidRPr="00E03FB3" w:rsidRDefault="00875DDC" w:rsidP="0023512E">
            <w:pPr>
              <w:pStyle w:val="Paragrafoelenco"/>
              <w:spacing w:after="0" w:line="240" w:lineRule="auto"/>
              <w:ind w:left="0"/>
            </w:pPr>
            <w:r w:rsidRPr="00D52328">
              <w:t xml:space="preserve">Professionista responsabile della </w:t>
            </w:r>
            <w:r w:rsidRPr="00D52328">
              <w:rPr>
                <w:b/>
                <w:bCs/>
              </w:rPr>
              <w:t xml:space="preserve">progettazione sostenibile dell’opera </w:t>
            </w:r>
            <w:r w:rsidRPr="00D52328">
              <w:t>e dell’applicazione e gestione del</w:t>
            </w:r>
            <w:r w:rsidRPr="00D52328">
              <w:rPr>
                <w:b/>
                <w:bCs/>
              </w:rPr>
              <w:t xml:space="preserve"> protocollo di sostenibilità in fase di progettazione</w:t>
            </w:r>
          </w:p>
        </w:tc>
        <w:tc>
          <w:tcPr>
            <w:tcW w:w="612" w:type="pct"/>
            <w:tcBorders>
              <w:top w:val="single" w:sz="4" w:space="0" w:color="auto"/>
              <w:left w:val="single" w:sz="4" w:space="0" w:color="auto"/>
              <w:bottom w:val="single" w:sz="4" w:space="0" w:color="auto"/>
              <w:right w:val="single" w:sz="4" w:space="0" w:color="auto"/>
            </w:tcBorders>
          </w:tcPr>
          <w:p w14:paraId="70E9DCE4"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6CC16F4"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AD922F4" w14:textId="6E997FDB"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11CAE002"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71EE30D"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2F00727C"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3F34DD02"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6F93F97" w14:textId="6A0F6706"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20B5914F" w14:textId="77777777" w:rsidR="004921E2" w:rsidRPr="00253272" w:rsidRDefault="004921E2" w:rsidP="0023512E">
            <w:pPr>
              <w:pStyle w:val="Paragrafoelenco"/>
              <w:spacing w:before="120" w:after="0" w:line="240" w:lineRule="auto"/>
              <w:ind w:left="0"/>
              <w:contextualSpacing w:val="0"/>
              <w:jc w:val="center"/>
              <w:rPr>
                <w:rFonts w:asciiTheme="minorHAnsi" w:hAnsiTheme="minorHAnsi" w:cs="Arial"/>
              </w:rPr>
            </w:pPr>
            <w:r w:rsidRPr="00253272">
              <w:rPr>
                <w:rFonts w:asciiTheme="minorHAnsi" w:hAnsiTheme="minorHAnsi" w:cs="Arial"/>
              </w:rPr>
              <w:t>NON PREVISTO</w:t>
            </w:r>
          </w:p>
          <w:p w14:paraId="330963D7" w14:textId="09AF2F48" w:rsidR="00875DDC" w:rsidRPr="00253272" w:rsidRDefault="00875DDC" w:rsidP="0023512E">
            <w:pPr>
              <w:pStyle w:val="Paragrafoelenco"/>
              <w:spacing w:before="120" w:after="0" w:line="240" w:lineRule="auto"/>
              <w:ind w:left="0"/>
              <w:contextualSpacing w:val="0"/>
              <w:jc w:val="center"/>
              <w:rPr>
                <w:rFonts w:ascii="Arial" w:hAnsi="Arial" w:cs="Arial"/>
              </w:rPr>
            </w:pPr>
          </w:p>
        </w:tc>
        <w:tc>
          <w:tcPr>
            <w:tcW w:w="849" w:type="pct"/>
            <w:tcBorders>
              <w:top w:val="single" w:sz="4" w:space="0" w:color="auto"/>
              <w:left w:val="single" w:sz="4" w:space="0" w:color="auto"/>
              <w:bottom w:val="single" w:sz="4" w:space="0" w:color="auto"/>
              <w:right w:val="single" w:sz="4" w:space="0" w:color="auto"/>
            </w:tcBorders>
          </w:tcPr>
          <w:p w14:paraId="708D7982" w14:textId="73C20A87" w:rsidR="009C175F" w:rsidRDefault="00875DDC" w:rsidP="0023512E">
            <w:pPr>
              <w:pStyle w:val="Paragrafoelenco"/>
              <w:spacing w:before="120" w:after="0" w:line="240" w:lineRule="auto"/>
              <w:ind w:left="0"/>
              <w:contextualSpacing w:val="0"/>
              <w:jc w:val="center"/>
              <w:rPr>
                <w:rFonts w:ascii="Arial" w:hAnsi="Arial" w:cs="Arial"/>
              </w:rPr>
            </w:pPr>
            <w:r w:rsidRPr="00253272">
              <w:rPr>
                <w:rFonts w:ascii="Arial" w:hAnsi="Arial" w:cs="Arial"/>
              </w:rPr>
              <w:fldChar w:fldCharType="begin">
                <w:ffData>
                  <w:name w:val="Controllo1"/>
                  <w:enabled/>
                  <w:calcOnExit w:val="0"/>
                  <w:checkBox>
                    <w:sizeAuto/>
                    <w:default w:val="0"/>
                  </w:checkBox>
                </w:ffData>
              </w:fldChar>
            </w:r>
            <w:r w:rsidRPr="00253272">
              <w:rPr>
                <w:rFonts w:ascii="Arial" w:hAnsi="Arial" w:cs="Arial"/>
              </w:rPr>
              <w:instrText xml:space="preserve"> FORMCHECKBOX </w:instrText>
            </w:r>
            <w:r w:rsidR="007E5C6A">
              <w:rPr>
                <w:rFonts w:ascii="Arial" w:hAnsi="Arial" w:cs="Arial"/>
              </w:rPr>
            </w:r>
            <w:r w:rsidR="007E5C6A">
              <w:rPr>
                <w:rFonts w:ascii="Arial" w:hAnsi="Arial" w:cs="Arial"/>
              </w:rPr>
              <w:fldChar w:fldCharType="separate"/>
            </w:r>
            <w:r w:rsidRPr="00253272">
              <w:rPr>
                <w:rFonts w:ascii="Arial" w:hAnsi="Arial" w:cs="Arial"/>
              </w:rPr>
              <w:fldChar w:fldCharType="end"/>
            </w:r>
            <w:r w:rsidRPr="00253272">
              <w:rPr>
                <w:rFonts w:ascii="Arial" w:hAnsi="Arial" w:cs="Arial"/>
              </w:rPr>
              <w:t xml:space="preserve">   </w:t>
            </w:r>
            <w:r w:rsidR="0059680C" w:rsidRPr="009C175F">
              <w:rPr>
                <w:rFonts w:asciiTheme="minorHAnsi" w:hAnsiTheme="minorHAnsi" w:cstheme="minorHAnsi"/>
              </w:rPr>
              <w:t>Possesso d</w:t>
            </w:r>
            <w:r w:rsidR="00BD2C5A" w:rsidRPr="009C175F">
              <w:rPr>
                <w:rFonts w:asciiTheme="minorHAnsi" w:hAnsiTheme="minorHAnsi" w:cstheme="minorHAnsi"/>
              </w:rPr>
              <w:t>e</w:t>
            </w:r>
            <w:r w:rsidR="0059680C" w:rsidRPr="009C175F">
              <w:rPr>
                <w:rFonts w:asciiTheme="minorHAnsi" w:hAnsiTheme="minorHAnsi" w:cstheme="minorHAnsi"/>
              </w:rPr>
              <w:t>lle credenziali</w:t>
            </w:r>
            <w:r w:rsidR="001A47EC" w:rsidRPr="009C175F">
              <w:rPr>
                <w:rFonts w:asciiTheme="minorHAnsi" w:hAnsiTheme="minorHAnsi" w:cstheme="minorHAnsi"/>
              </w:rPr>
              <w:t xml:space="preserve"> </w:t>
            </w:r>
            <w:r w:rsidR="009C175F" w:rsidRPr="009C175F">
              <w:rPr>
                <w:rFonts w:asciiTheme="minorHAnsi" w:hAnsiTheme="minorHAnsi" w:cstheme="minorHAnsi"/>
              </w:rPr>
              <w:t>professionali</w:t>
            </w:r>
            <w:r w:rsidR="001A47EC" w:rsidRPr="009C175F">
              <w:rPr>
                <w:rFonts w:asciiTheme="minorHAnsi" w:hAnsiTheme="minorHAnsi" w:cstheme="minorHAnsi"/>
              </w:rPr>
              <w:t xml:space="preserve"> </w:t>
            </w:r>
            <w:r w:rsidR="001A47EC" w:rsidRPr="003F0B19">
              <w:rPr>
                <w:rFonts w:asciiTheme="minorHAnsi" w:hAnsiTheme="minorHAnsi" w:cstheme="minorHAnsi"/>
                <w:i/>
                <w:iCs/>
              </w:rPr>
              <w:t xml:space="preserve">LEED </w:t>
            </w:r>
            <w:proofErr w:type="spellStart"/>
            <w:r w:rsidR="00B6660E" w:rsidRPr="003F0B19">
              <w:rPr>
                <w:rFonts w:asciiTheme="minorHAnsi" w:hAnsiTheme="minorHAnsi" w:cstheme="minorHAnsi"/>
                <w:i/>
                <w:iCs/>
              </w:rPr>
              <w:t>Accredited</w:t>
            </w:r>
            <w:proofErr w:type="spellEnd"/>
            <w:r w:rsidR="00B6660E" w:rsidRPr="003F0B19">
              <w:rPr>
                <w:rFonts w:asciiTheme="minorHAnsi" w:hAnsiTheme="minorHAnsi" w:cstheme="minorHAnsi"/>
                <w:i/>
                <w:iCs/>
              </w:rPr>
              <w:t xml:space="preserve"> Professional</w:t>
            </w:r>
            <w:r w:rsidR="003F0B19" w:rsidRPr="003F0B19">
              <w:rPr>
                <w:rFonts w:asciiTheme="minorHAnsi" w:hAnsiTheme="minorHAnsi" w:cstheme="minorHAnsi"/>
                <w:i/>
                <w:iCs/>
              </w:rPr>
              <w:t xml:space="preserve"> BD+C</w:t>
            </w:r>
            <w:r w:rsidR="001A47EC" w:rsidRPr="009C175F">
              <w:rPr>
                <w:rFonts w:asciiTheme="minorHAnsi" w:hAnsiTheme="minorHAnsi" w:cstheme="minorHAnsi"/>
              </w:rPr>
              <w:t xml:space="preserve"> (</w:t>
            </w:r>
            <w:r w:rsidR="00B6660E" w:rsidRPr="009C175F">
              <w:rPr>
                <w:rFonts w:asciiTheme="minorHAnsi" w:hAnsiTheme="minorHAnsi" w:cstheme="minorHAnsi"/>
              </w:rPr>
              <w:t>LEED AP)</w:t>
            </w:r>
            <w:r w:rsidR="0059680C">
              <w:rPr>
                <w:rFonts w:ascii="Arial" w:hAnsi="Arial" w:cs="Arial"/>
              </w:rPr>
              <w:t xml:space="preserve"> </w:t>
            </w:r>
          </w:p>
          <w:p w14:paraId="5ACCEDCC" w14:textId="73BCADED" w:rsidR="008B284A" w:rsidRDefault="008B284A" w:rsidP="0023512E">
            <w:pPr>
              <w:pStyle w:val="Paragrafoelenco"/>
              <w:spacing w:before="120" w:after="0" w:line="240" w:lineRule="auto"/>
              <w:ind w:left="0"/>
              <w:contextualSpacing w:val="0"/>
              <w:jc w:val="center"/>
              <w:rPr>
                <w:rFonts w:asciiTheme="minorHAnsi" w:hAnsiTheme="minorHAnsi" w:cstheme="minorHAnsi"/>
              </w:rPr>
            </w:pPr>
            <w:r>
              <w:rPr>
                <w:rFonts w:asciiTheme="minorHAnsi" w:hAnsiTheme="minorHAnsi" w:cstheme="minorHAnsi"/>
              </w:rPr>
              <w:t>Credenziali n.</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24FC6095" w14:textId="1A8F2B81" w:rsidR="008F1803" w:rsidRDefault="006956CB" w:rsidP="0023512E">
            <w:pPr>
              <w:pStyle w:val="Paragrafoelenco"/>
              <w:spacing w:before="120" w:after="0" w:line="240" w:lineRule="auto"/>
              <w:ind w:left="0"/>
              <w:contextualSpacing w:val="0"/>
              <w:jc w:val="center"/>
              <w:rPr>
                <w:rFonts w:asciiTheme="minorHAnsi" w:hAnsiTheme="minorHAnsi" w:cstheme="minorHAnsi"/>
              </w:rPr>
            </w:pPr>
            <w:r>
              <w:rPr>
                <w:rFonts w:asciiTheme="minorHAnsi" w:hAnsiTheme="minorHAnsi" w:cstheme="minorHAnsi"/>
              </w:rPr>
              <w:t>Rilasciat</w:t>
            </w:r>
            <w:r w:rsidR="008F1803">
              <w:rPr>
                <w:rFonts w:asciiTheme="minorHAnsi" w:hAnsiTheme="minorHAnsi" w:cstheme="minorHAnsi"/>
              </w:rPr>
              <w:t>e il</w:t>
            </w:r>
            <w:r w:rsidR="0023512E">
              <w:rPr>
                <w:rFonts w:asciiTheme="minorHAnsi" w:hAnsiTheme="minorHAnsi" w:cstheme="minorHAnsi"/>
              </w:rPr>
              <w:t xml:space="preserve"> </w:t>
            </w:r>
            <w:r w:rsidR="008F1803" w:rsidRPr="00253272">
              <w:rPr>
                <w:rFonts w:asciiTheme="minorHAnsi" w:hAnsiTheme="minorHAnsi" w:cstheme="minorHAnsi"/>
              </w:rPr>
              <w:fldChar w:fldCharType="begin">
                <w:ffData>
                  <w:name w:val="Testo1"/>
                  <w:enabled/>
                  <w:calcOnExit w:val="0"/>
                  <w:textInput/>
                </w:ffData>
              </w:fldChar>
            </w:r>
            <w:r w:rsidR="008F1803" w:rsidRPr="00253272">
              <w:rPr>
                <w:rFonts w:asciiTheme="minorHAnsi" w:hAnsiTheme="minorHAnsi" w:cstheme="minorHAnsi"/>
              </w:rPr>
              <w:instrText xml:space="preserve"> FORMTEXT </w:instrText>
            </w:r>
            <w:r w:rsidR="008F1803" w:rsidRPr="00253272">
              <w:rPr>
                <w:rFonts w:asciiTheme="minorHAnsi" w:hAnsiTheme="minorHAnsi" w:cstheme="minorHAnsi"/>
              </w:rPr>
            </w:r>
            <w:r w:rsidR="008F1803" w:rsidRPr="00253272">
              <w:rPr>
                <w:rFonts w:asciiTheme="minorHAnsi" w:hAnsiTheme="minorHAnsi" w:cstheme="minorHAnsi"/>
              </w:rPr>
              <w:fldChar w:fldCharType="separate"/>
            </w:r>
            <w:r w:rsidR="008F1803" w:rsidRPr="00253272">
              <w:rPr>
                <w:rFonts w:asciiTheme="minorHAnsi" w:hAnsiTheme="minorHAnsi" w:cstheme="minorHAnsi"/>
                <w:noProof/>
              </w:rPr>
              <w:t> </w:t>
            </w:r>
            <w:r w:rsidR="008F1803" w:rsidRPr="00253272">
              <w:rPr>
                <w:rFonts w:asciiTheme="minorHAnsi" w:hAnsiTheme="minorHAnsi" w:cstheme="minorHAnsi"/>
                <w:noProof/>
              </w:rPr>
              <w:t> </w:t>
            </w:r>
            <w:r w:rsidR="008F1803" w:rsidRPr="00253272">
              <w:rPr>
                <w:rFonts w:asciiTheme="minorHAnsi" w:hAnsiTheme="minorHAnsi" w:cstheme="minorHAnsi"/>
                <w:noProof/>
              </w:rPr>
              <w:t> </w:t>
            </w:r>
            <w:r w:rsidR="008F1803" w:rsidRPr="00253272">
              <w:rPr>
                <w:rFonts w:asciiTheme="minorHAnsi" w:hAnsiTheme="minorHAnsi" w:cstheme="minorHAnsi"/>
                <w:noProof/>
              </w:rPr>
              <w:t> </w:t>
            </w:r>
            <w:r w:rsidR="008F1803" w:rsidRPr="00253272">
              <w:rPr>
                <w:rFonts w:asciiTheme="minorHAnsi" w:hAnsiTheme="minorHAnsi" w:cstheme="minorHAnsi"/>
                <w:noProof/>
              </w:rPr>
              <w:t> </w:t>
            </w:r>
            <w:r w:rsidR="008F1803" w:rsidRPr="00253272">
              <w:rPr>
                <w:rFonts w:asciiTheme="minorHAnsi" w:hAnsiTheme="minorHAnsi" w:cstheme="minorHAnsi"/>
              </w:rPr>
              <w:fldChar w:fldCharType="end"/>
            </w:r>
          </w:p>
          <w:p w14:paraId="7D06C560" w14:textId="1DA3E5C6" w:rsidR="0092775D" w:rsidRDefault="0092775D" w:rsidP="0023512E">
            <w:pPr>
              <w:pStyle w:val="Paragrafoelenco"/>
              <w:spacing w:before="120" w:after="0" w:line="240" w:lineRule="auto"/>
              <w:ind w:left="0"/>
              <w:contextualSpacing w:val="0"/>
              <w:jc w:val="center"/>
              <w:rPr>
                <w:rFonts w:asciiTheme="minorHAnsi" w:hAnsiTheme="minorHAnsi" w:cstheme="minorHAnsi"/>
              </w:rPr>
            </w:pPr>
            <w:r>
              <w:rPr>
                <w:rFonts w:asciiTheme="minorHAnsi" w:hAnsiTheme="minorHAnsi" w:cstheme="minorHAnsi"/>
              </w:rPr>
              <w:t>Valido fino</w:t>
            </w:r>
            <w:r w:rsidR="0023512E">
              <w:rPr>
                <w:rFonts w:asciiTheme="minorHAnsi" w:hAnsiTheme="minorHAnsi" w:cstheme="minorHAnsi"/>
              </w:rPr>
              <w:t xml:space="preserve"> </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A47FCBC" w14:textId="7811AD8D" w:rsidR="00875DDC" w:rsidRPr="00253272" w:rsidRDefault="004E4BAC" w:rsidP="0023512E">
            <w:pPr>
              <w:pStyle w:val="Paragrafoelenco"/>
              <w:spacing w:before="120" w:after="0" w:line="240" w:lineRule="auto"/>
              <w:ind w:left="0"/>
              <w:contextualSpacing w:val="0"/>
              <w:jc w:val="center"/>
              <w:rPr>
                <w:rFonts w:asciiTheme="minorHAnsi" w:hAnsiTheme="minorHAnsi" w:cs="Arial"/>
              </w:rPr>
            </w:pPr>
            <w:r w:rsidRPr="00253272">
              <w:rPr>
                <w:rFonts w:asciiTheme="minorHAnsi" w:hAnsiTheme="minorHAnsi" w:cstheme="minorHAnsi"/>
              </w:rPr>
              <w:t>del cui titolo allega una copia informatica dichiarata conforme all’originale</w:t>
            </w:r>
            <w:r w:rsidR="00487DE5">
              <w:rPr>
                <w:rFonts w:asciiTheme="minorHAnsi" w:hAnsiTheme="minorHAnsi" w:cstheme="minorHAnsi"/>
              </w:rPr>
              <w:t xml:space="preserve"> </w:t>
            </w:r>
            <w:r w:rsidR="00487DE5">
              <w:rPr>
                <w:rFonts w:asciiTheme="minorHAnsi" w:hAnsiTheme="minorHAnsi" w:cs="Arial"/>
              </w:rPr>
              <w:t>nella busta B – Offerta tecnica</w:t>
            </w:r>
          </w:p>
        </w:tc>
        <w:tc>
          <w:tcPr>
            <w:tcW w:w="786" w:type="pct"/>
            <w:tcBorders>
              <w:top w:val="single" w:sz="4" w:space="0" w:color="auto"/>
              <w:left w:val="single" w:sz="4" w:space="0" w:color="auto"/>
              <w:bottom w:val="single" w:sz="4" w:space="0" w:color="auto"/>
              <w:right w:val="single" w:sz="4" w:space="0" w:color="auto"/>
            </w:tcBorders>
          </w:tcPr>
          <w:p w14:paraId="402AFA64" w14:textId="77777777" w:rsidR="00875DDC" w:rsidRPr="00253272" w:rsidRDefault="00875DDC" w:rsidP="0023512E">
            <w:pPr>
              <w:pStyle w:val="Paragrafoelenco"/>
              <w:spacing w:before="120" w:after="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6B772AB" w14:textId="77777777" w:rsidR="00875DDC" w:rsidRPr="00253272" w:rsidRDefault="00875DDC" w:rsidP="0023512E">
            <w:pPr>
              <w:pStyle w:val="Paragrafoelenco"/>
              <w:spacing w:before="120" w:after="0" w:line="240" w:lineRule="auto"/>
              <w:ind w:left="0"/>
              <w:contextualSpacing w:val="0"/>
              <w:rPr>
                <w:rFonts w:asciiTheme="minorHAnsi" w:hAnsiTheme="minorHAnsi" w:cs="Arial"/>
              </w:rPr>
            </w:pPr>
          </w:p>
        </w:tc>
      </w:tr>
      <w:tr w:rsidR="0059680C" w:rsidRPr="00253272" w14:paraId="2B50FA77" w14:textId="77777777" w:rsidTr="009C175F">
        <w:tc>
          <w:tcPr>
            <w:tcW w:w="166" w:type="pct"/>
            <w:tcBorders>
              <w:top w:val="single" w:sz="4" w:space="0" w:color="auto"/>
              <w:left w:val="single" w:sz="4" w:space="0" w:color="auto"/>
              <w:bottom w:val="single" w:sz="4" w:space="0" w:color="auto"/>
              <w:right w:val="single" w:sz="4" w:space="0" w:color="auto"/>
            </w:tcBorders>
          </w:tcPr>
          <w:p w14:paraId="58E1AAD7" w14:textId="0795D82B" w:rsidR="00875DDC" w:rsidRDefault="00875DDC" w:rsidP="0023512E">
            <w:pPr>
              <w:pStyle w:val="Paragrafoelenco"/>
              <w:spacing w:after="0" w:line="240" w:lineRule="auto"/>
              <w:ind w:left="0"/>
            </w:pPr>
            <w:r>
              <w:t>12</w:t>
            </w:r>
          </w:p>
        </w:tc>
        <w:tc>
          <w:tcPr>
            <w:tcW w:w="822" w:type="pct"/>
            <w:tcBorders>
              <w:top w:val="single" w:sz="4" w:space="0" w:color="auto"/>
              <w:left w:val="single" w:sz="4" w:space="0" w:color="auto"/>
              <w:bottom w:val="single" w:sz="4" w:space="0" w:color="auto"/>
              <w:right w:val="single" w:sz="4" w:space="0" w:color="auto"/>
            </w:tcBorders>
          </w:tcPr>
          <w:p w14:paraId="6463EF37" w14:textId="3B095426" w:rsidR="00875DDC" w:rsidRPr="00D52328" w:rsidRDefault="00875DDC" w:rsidP="0023512E">
            <w:pPr>
              <w:pStyle w:val="Paragrafoelenco"/>
              <w:spacing w:after="0" w:line="240" w:lineRule="auto"/>
              <w:ind w:left="0"/>
            </w:pPr>
            <w:r w:rsidRPr="00D52328">
              <w:t xml:space="preserve">Professionista responsabile della </w:t>
            </w:r>
            <w:r w:rsidRPr="00D52328">
              <w:rPr>
                <w:b/>
                <w:bCs/>
              </w:rPr>
              <w:t xml:space="preserve">progettazione sostenibile dell’opera </w:t>
            </w:r>
            <w:r w:rsidRPr="00D52328">
              <w:t>e dell’applicazione e gestione del</w:t>
            </w:r>
            <w:r w:rsidRPr="00D52328">
              <w:rPr>
                <w:b/>
                <w:bCs/>
              </w:rPr>
              <w:t xml:space="preserve"> protocollo di sostenibilità in fase di </w:t>
            </w:r>
            <w:r>
              <w:rPr>
                <w:b/>
                <w:bCs/>
              </w:rPr>
              <w:t>esecuzione</w:t>
            </w:r>
          </w:p>
        </w:tc>
        <w:tc>
          <w:tcPr>
            <w:tcW w:w="612" w:type="pct"/>
            <w:tcBorders>
              <w:top w:val="single" w:sz="4" w:space="0" w:color="auto"/>
              <w:left w:val="single" w:sz="4" w:space="0" w:color="auto"/>
              <w:bottom w:val="single" w:sz="4" w:space="0" w:color="auto"/>
              <w:right w:val="single" w:sz="4" w:space="0" w:color="auto"/>
            </w:tcBorders>
          </w:tcPr>
          <w:p w14:paraId="4C52F14F"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25004303"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8DD0D82" w14:textId="16177F5E"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1E7DF23F"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35C3016"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60C31E19"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38667C4D" w14:textId="77777777"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2AD7923" w14:textId="4EBB59EF" w:rsidR="00875DDC" w:rsidRPr="00253272" w:rsidRDefault="00875DDC" w:rsidP="0023512E">
            <w:pPr>
              <w:pStyle w:val="Paragrafoelenco"/>
              <w:spacing w:before="120" w:after="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5ACA9EC1" w14:textId="77777777" w:rsidR="0023512E" w:rsidRPr="00253272" w:rsidRDefault="0023512E" w:rsidP="0023512E">
            <w:pPr>
              <w:pStyle w:val="Paragrafoelenco"/>
              <w:spacing w:before="120" w:after="0" w:line="240" w:lineRule="auto"/>
              <w:ind w:left="0"/>
              <w:contextualSpacing w:val="0"/>
              <w:jc w:val="center"/>
              <w:rPr>
                <w:rFonts w:asciiTheme="minorHAnsi" w:hAnsiTheme="minorHAnsi" w:cs="Arial"/>
              </w:rPr>
            </w:pPr>
            <w:r w:rsidRPr="00253272">
              <w:rPr>
                <w:rFonts w:asciiTheme="minorHAnsi" w:hAnsiTheme="minorHAnsi" w:cs="Arial"/>
              </w:rPr>
              <w:t>NON PREVISTO</w:t>
            </w:r>
          </w:p>
          <w:p w14:paraId="540CEF95" w14:textId="5B22A2C1" w:rsidR="00875DDC" w:rsidRPr="00253272" w:rsidRDefault="00875DDC" w:rsidP="0023512E">
            <w:pPr>
              <w:pStyle w:val="Paragrafoelenco"/>
              <w:spacing w:before="120" w:after="0" w:line="240" w:lineRule="auto"/>
              <w:ind w:left="0"/>
              <w:contextualSpacing w:val="0"/>
              <w:jc w:val="center"/>
              <w:rPr>
                <w:rFonts w:ascii="Arial" w:hAnsi="Arial" w:cs="Arial"/>
              </w:rPr>
            </w:pPr>
          </w:p>
        </w:tc>
        <w:tc>
          <w:tcPr>
            <w:tcW w:w="849" w:type="pct"/>
            <w:tcBorders>
              <w:top w:val="single" w:sz="4" w:space="0" w:color="auto"/>
              <w:left w:val="single" w:sz="4" w:space="0" w:color="auto"/>
              <w:bottom w:val="single" w:sz="4" w:space="0" w:color="auto"/>
              <w:right w:val="single" w:sz="4" w:space="0" w:color="auto"/>
            </w:tcBorders>
          </w:tcPr>
          <w:p w14:paraId="54239F63" w14:textId="77777777" w:rsidR="0023512E" w:rsidRDefault="0023512E" w:rsidP="0023512E">
            <w:pPr>
              <w:pStyle w:val="Paragrafoelenco"/>
              <w:spacing w:before="120" w:after="0" w:line="240" w:lineRule="auto"/>
              <w:ind w:left="0"/>
              <w:contextualSpacing w:val="0"/>
              <w:jc w:val="center"/>
              <w:rPr>
                <w:rFonts w:ascii="Arial" w:hAnsi="Arial" w:cs="Arial"/>
              </w:rPr>
            </w:pPr>
            <w:r w:rsidRPr="00253272">
              <w:rPr>
                <w:rFonts w:ascii="Arial" w:hAnsi="Arial" w:cs="Arial"/>
              </w:rPr>
              <w:fldChar w:fldCharType="begin">
                <w:ffData>
                  <w:name w:val="Controllo1"/>
                  <w:enabled/>
                  <w:calcOnExit w:val="0"/>
                  <w:checkBox>
                    <w:sizeAuto/>
                    <w:default w:val="0"/>
                  </w:checkBox>
                </w:ffData>
              </w:fldChar>
            </w:r>
            <w:r w:rsidRPr="00253272">
              <w:rPr>
                <w:rFonts w:ascii="Arial" w:hAnsi="Arial" w:cs="Arial"/>
              </w:rPr>
              <w:instrText xml:space="preserve"> FORMCHECKBOX </w:instrText>
            </w:r>
            <w:r w:rsidR="007E5C6A">
              <w:rPr>
                <w:rFonts w:ascii="Arial" w:hAnsi="Arial" w:cs="Arial"/>
              </w:rPr>
            </w:r>
            <w:r w:rsidR="007E5C6A">
              <w:rPr>
                <w:rFonts w:ascii="Arial" w:hAnsi="Arial" w:cs="Arial"/>
              </w:rPr>
              <w:fldChar w:fldCharType="separate"/>
            </w:r>
            <w:r w:rsidRPr="00253272">
              <w:rPr>
                <w:rFonts w:ascii="Arial" w:hAnsi="Arial" w:cs="Arial"/>
              </w:rPr>
              <w:fldChar w:fldCharType="end"/>
            </w:r>
            <w:r w:rsidRPr="00253272">
              <w:rPr>
                <w:rFonts w:ascii="Arial" w:hAnsi="Arial" w:cs="Arial"/>
              </w:rPr>
              <w:t xml:space="preserve">   </w:t>
            </w:r>
            <w:r w:rsidRPr="009C175F">
              <w:rPr>
                <w:rFonts w:asciiTheme="minorHAnsi" w:hAnsiTheme="minorHAnsi" w:cstheme="minorHAnsi"/>
              </w:rPr>
              <w:t xml:space="preserve">Possesso delle credenziali professionali </w:t>
            </w:r>
            <w:r w:rsidRPr="003F0B19">
              <w:rPr>
                <w:rFonts w:asciiTheme="minorHAnsi" w:hAnsiTheme="minorHAnsi" w:cstheme="minorHAnsi"/>
                <w:i/>
                <w:iCs/>
              </w:rPr>
              <w:t xml:space="preserve">LEED </w:t>
            </w:r>
            <w:proofErr w:type="spellStart"/>
            <w:r w:rsidRPr="003F0B19">
              <w:rPr>
                <w:rFonts w:asciiTheme="minorHAnsi" w:hAnsiTheme="minorHAnsi" w:cstheme="minorHAnsi"/>
                <w:i/>
                <w:iCs/>
              </w:rPr>
              <w:t>Accredited</w:t>
            </w:r>
            <w:proofErr w:type="spellEnd"/>
            <w:r w:rsidRPr="003F0B19">
              <w:rPr>
                <w:rFonts w:asciiTheme="minorHAnsi" w:hAnsiTheme="minorHAnsi" w:cstheme="minorHAnsi"/>
                <w:i/>
                <w:iCs/>
              </w:rPr>
              <w:t xml:space="preserve"> Professional BD+C</w:t>
            </w:r>
            <w:r w:rsidRPr="009C175F">
              <w:rPr>
                <w:rFonts w:asciiTheme="minorHAnsi" w:hAnsiTheme="minorHAnsi" w:cstheme="minorHAnsi"/>
              </w:rPr>
              <w:t xml:space="preserve"> (LEED AP)</w:t>
            </w:r>
            <w:r>
              <w:rPr>
                <w:rFonts w:ascii="Arial" w:hAnsi="Arial" w:cs="Arial"/>
              </w:rPr>
              <w:t xml:space="preserve"> </w:t>
            </w:r>
          </w:p>
          <w:p w14:paraId="75A67FEA" w14:textId="77777777" w:rsidR="0023512E" w:rsidRDefault="0023512E" w:rsidP="0023512E">
            <w:pPr>
              <w:pStyle w:val="Paragrafoelenco"/>
              <w:spacing w:before="120" w:after="0" w:line="240" w:lineRule="auto"/>
              <w:ind w:left="0"/>
              <w:contextualSpacing w:val="0"/>
              <w:jc w:val="center"/>
              <w:rPr>
                <w:rFonts w:asciiTheme="minorHAnsi" w:hAnsiTheme="minorHAnsi" w:cstheme="minorHAnsi"/>
              </w:rPr>
            </w:pPr>
            <w:r>
              <w:rPr>
                <w:rFonts w:asciiTheme="minorHAnsi" w:hAnsiTheme="minorHAnsi" w:cstheme="minorHAnsi"/>
              </w:rPr>
              <w:t>Credenziali n.</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F8623E1" w14:textId="77777777" w:rsidR="0023512E" w:rsidRDefault="0023512E" w:rsidP="0023512E">
            <w:pPr>
              <w:pStyle w:val="Paragrafoelenco"/>
              <w:spacing w:before="120" w:after="0" w:line="240" w:lineRule="auto"/>
              <w:ind w:left="0"/>
              <w:contextualSpacing w:val="0"/>
              <w:jc w:val="center"/>
              <w:rPr>
                <w:rFonts w:asciiTheme="minorHAnsi" w:hAnsiTheme="minorHAnsi" w:cstheme="minorHAnsi"/>
              </w:rPr>
            </w:pPr>
            <w:r>
              <w:rPr>
                <w:rFonts w:asciiTheme="minorHAnsi" w:hAnsiTheme="minorHAnsi" w:cstheme="minorHAnsi"/>
              </w:rPr>
              <w:t xml:space="preserve">Rilasciate il </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281B298F" w14:textId="77777777" w:rsidR="0023512E" w:rsidRDefault="0023512E" w:rsidP="0023512E">
            <w:pPr>
              <w:pStyle w:val="Paragrafoelenco"/>
              <w:spacing w:before="120" w:after="0" w:line="240" w:lineRule="auto"/>
              <w:ind w:left="0"/>
              <w:contextualSpacing w:val="0"/>
              <w:jc w:val="center"/>
              <w:rPr>
                <w:rFonts w:asciiTheme="minorHAnsi" w:hAnsiTheme="minorHAnsi" w:cstheme="minorHAnsi"/>
              </w:rPr>
            </w:pPr>
            <w:r>
              <w:rPr>
                <w:rFonts w:asciiTheme="minorHAnsi" w:hAnsiTheme="minorHAnsi" w:cstheme="minorHAnsi"/>
              </w:rPr>
              <w:t xml:space="preserve">Valido fino </w:t>
            </w: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F5005FE" w14:textId="3E69658D" w:rsidR="00875DDC" w:rsidRPr="00253272" w:rsidRDefault="0023512E" w:rsidP="0023512E">
            <w:pPr>
              <w:pStyle w:val="Paragrafoelenco"/>
              <w:spacing w:before="120" w:after="0" w:line="240" w:lineRule="auto"/>
              <w:ind w:left="0"/>
              <w:contextualSpacing w:val="0"/>
              <w:jc w:val="center"/>
              <w:rPr>
                <w:rFonts w:asciiTheme="minorHAnsi" w:hAnsiTheme="minorHAnsi" w:cs="Arial"/>
              </w:rPr>
            </w:pPr>
            <w:r w:rsidRPr="00253272">
              <w:rPr>
                <w:rFonts w:asciiTheme="minorHAnsi" w:hAnsiTheme="minorHAnsi" w:cstheme="minorHAnsi"/>
              </w:rPr>
              <w:t>del cui titolo allega una copia informatica dichiarata conforme all’originale</w:t>
            </w:r>
            <w:r w:rsidRPr="00253272">
              <w:rPr>
                <w:rFonts w:asciiTheme="minorHAnsi" w:hAnsiTheme="minorHAnsi" w:cs="Arial"/>
              </w:rPr>
              <w:t xml:space="preserve"> </w:t>
            </w:r>
            <w:r w:rsidR="009B6164">
              <w:rPr>
                <w:rFonts w:asciiTheme="minorHAnsi" w:hAnsiTheme="minorHAnsi" w:cs="Arial"/>
              </w:rPr>
              <w:t xml:space="preserve">nella busta </w:t>
            </w:r>
            <w:r w:rsidR="00487DE5">
              <w:rPr>
                <w:rFonts w:asciiTheme="minorHAnsi" w:hAnsiTheme="minorHAnsi" w:cs="Arial"/>
              </w:rPr>
              <w:t>B – Offerta tecnica</w:t>
            </w:r>
          </w:p>
        </w:tc>
        <w:tc>
          <w:tcPr>
            <w:tcW w:w="786" w:type="pct"/>
            <w:tcBorders>
              <w:top w:val="single" w:sz="4" w:space="0" w:color="auto"/>
              <w:left w:val="single" w:sz="4" w:space="0" w:color="auto"/>
              <w:bottom w:val="single" w:sz="4" w:space="0" w:color="auto"/>
              <w:right w:val="single" w:sz="4" w:space="0" w:color="auto"/>
            </w:tcBorders>
          </w:tcPr>
          <w:p w14:paraId="74956F74" w14:textId="77777777" w:rsidR="00875DDC" w:rsidRPr="00253272" w:rsidRDefault="00875DDC" w:rsidP="0023512E">
            <w:pPr>
              <w:pStyle w:val="Paragrafoelenco"/>
              <w:spacing w:before="120" w:after="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0C02AA1B" w14:textId="77777777" w:rsidR="00875DDC" w:rsidRPr="00253272" w:rsidRDefault="00875DDC" w:rsidP="0023512E">
            <w:pPr>
              <w:pStyle w:val="Paragrafoelenco"/>
              <w:spacing w:before="120" w:after="0" w:line="240" w:lineRule="auto"/>
              <w:ind w:left="0"/>
              <w:contextualSpacing w:val="0"/>
              <w:rPr>
                <w:rFonts w:asciiTheme="minorHAnsi" w:hAnsiTheme="minorHAnsi" w:cs="Arial"/>
              </w:rPr>
            </w:pPr>
          </w:p>
        </w:tc>
      </w:tr>
      <w:tr w:rsidR="0059680C" w:rsidRPr="00253272" w14:paraId="735A5DBA" w14:textId="77777777" w:rsidTr="009C175F">
        <w:tc>
          <w:tcPr>
            <w:tcW w:w="166" w:type="pct"/>
            <w:tcBorders>
              <w:top w:val="single" w:sz="4" w:space="0" w:color="auto"/>
              <w:left w:val="single" w:sz="4" w:space="0" w:color="auto"/>
              <w:bottom w:val="single" w:sz="4" w:space="0" w:color="auto"/>
              <w:right w:val="single" w:sz="4" w:space="0" w:color="auto"/>
            </w:tcBorders>
          </w:tcPr>
          <w:p w14:paraId="5E958546" w14:textId="19B48EDE" w:rsidR="00875DDC" w:rsidRDefault="00875DDC" w:rsidP="00875DDC">
            <w:pPr>
              <w:pStyle w:val="Paragrafoelenco"/>
              <w:spacing w:line="240" w:lineRule="auto"/>
              <w:ind w:left="0"/>
            </w:pPr>
            <w:r>
              <w:lastRenderedPageBreak/>
              <w:t>13</w:t>
            </w:r>
          </w:p>
        </w:tc>
        <w:tc>
          <w:tcPr>
            <w:tcW w:w="822" w:type="pct"/>
            <w:tcBorders>
              <w:top w:val="single" w:sz="4" w:space="0" w:color="auto"/>
              <w:left w:val="single" w:sz="4" w:space="0" w:color="auto"/>
              <w:bottom w:val="single" w:sz="4" w:space="0" w:color="auto"/>
              <w:right w:val="single" w:sz="4" w:space="0" w:color="auto"/>
            </w:tcBorders>
          </w:tcPr>
          <w:p w14:paraId="2926C006" w14:textId="17616558" w:rsidR="00875DDC" w:rsidRPr="00D52328" w:rsidRDefault="00875DDC" w:rsidP="00875DDC">
            <w:pPr>
              <w:pStyle w:val="Paragrafoelenco"/>
              <w:spacing w:line="240" w:lineRule="auto"/>
              <w:ind w:left="0"/>
            </w:pPr>
            <w:r w:rsidRPr="00253272">
              <w:t xml:space="preserve">Professionista con qualifica di </w:t>
            </w:r>
            <w:r w:rsidRPr="00253272">
              <w:rPr>
                <w:b/>
              </w:rPr>
              <w:t>Coordinatore della Sicurezza in fase di progettazione</w:t>
            </w:r>
          </w:p>
        </w:tc>
        <w:tc>
          <w:tcPr>
            <w:tcW w:w="612" w:type="pct"/>
            <w:tcBorders>
              <w:top w:val="single" w:sz="4" w:space="0" w:color="auto"/>
              <w:left w:val="single" w:sz="4" w:space="0" w:color="auto"/>
              <w:bottom w:val="single" w:sz="4" w:space="0" w:color="auto"/>
              <w:right w:val="single" w:sz="4" w:space="0" w:color="auto"/>
            </w:tcBorders>
          </w:tcPr>
          <w:p w14:paraId="0E79914D"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68C7F084"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4EA167BE" w14:textId="5962E4F9"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41F70950"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2115BB64"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3D2D0845"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3A3207A"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9C2BD39" w14:textId="2421A0E5"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1EE22201" w14:textId="392629FD" w:rsidR="00875DDC" w:rsidRPr="00253272" w:rsidRDefault="00875DDC" w:rsidP="00875DDC">
            <w:pPr>
              <w:pStyle w:val="Paragrafoelenco"/>
              <w:spacing w:before="120" w:after="120" w:line="240" w:lineRule="auto"/>
              <w:ind w:left="0"/>
              <w:contextualSpacing w:val="0"/>
              <w:jc w:val="center"/>
              <w:rPr>
                <w:rFonts w:ascii="Arial" w:hAnsi="Arial" w:cs="Arial"/>
              </w:rPr>
            </w:pPr>
            <w:r w:rsidRPr="00253272">
              <w:rPr>
                <w:rFonts w:ascii="Arial" w:hAnsi="Arial" w:cs="Arial"/>
              </w:rPr>
              <w:fldChar w:fldCharType="begin">
                <w:ffData>
                  <w:name w:val="Controllo1"/>
                  <w:enabled/>
                  <w:calcOnExit w:val="0"/>
                  <w:checkBox>
                    <w:sizeAuto/>
                    <w:default w:val="0"/>
                    <w:checked w:val="0"/>
                  </w:checkBox>
                </w:ffData>
              </w:fldChar>
            </w:r>
            <w:r w:rsidRPr="00253272">
              <w:rPr>
                <w:rFonts w:ascii="Arial" w:hAnsi="Arial" w:cs="Arial"/>
              </w:rPr>
              <w:instrText xml:space="preserve"> FORMCHECKBOX </w:instrText>
            </w:r>
            <w:r w:rsidR="007E5C6A">
              <w:rPr>
                <w:rFonts w:ascii="Arial" w:hAnsi="Arial" w:cs="Arial"/>
              </w:rPr>
            </w:r>
            <w:r w:rsidR="007E5C6A">
              <w:rPr>
                <w:rFonts w:ascii="Arial" w:hAnsi="Arial" w:cs="Arial"/>
              </w:rPr>
              <w:fldChar w:fldCharType="separate"/>
            </w:r>
            <w:r w:rsidRPr="00253272">
              <w:rPr>
                <w:rFonts w:ascii="Arial" w:hAnsi="Arial" w:cs="Arial"/>
              </w:rPr>
              <w:fldChar w:fldCharType="end"/>
            </w:r>
            <w:r w:rsidRPr="00253272">
              <w:rPr>
                <w:rFonts w:ascii="Arial" w:hAnsi="Arial" w:cs="Arial"/>
              </w:rPr>
              <w:t xml:space="preserve"> </w:t>
            </w:r>
            <w:r w:rsidRPr="00253272">
              <w:rPr>
                <w:rFonts w:asciiTheme="minorHAnsi" w:hAnsiTheme="minorHAnsi" w:cstheme="minorHAnsi"/>
              </w:rPr>
              <w:t xml:space="preserve">Abilitazione in corso di validità ai sensi del titolo IV </w:t>
            </w:r>
            <w:proofErr w:type="spellStart"/>
            <w:r w:rsidRPr="00253272">
              <w:rPr>
                <w:rFonts w:asciiTheme="minorHAnsi" w:hAnsiTheme="minorHAnsi" w:cstheme="minorHAnsi"/>
              </w:rPr>
              <w:t>D.lgs</w:t>
            </w:r>
            <w:proofErr w:type="spellEnd"/>
            <w:r w:rsidRPr="00253272">
              <w:rPr>
                <w:rFonts w:asciiTheme="minorHAnsi" w:hAnsiTheme="minorHAnsi" w:cstheme="minorHAnsi"/>
              </w:rPr>
              <w:t xml:space="preserve"> 81/2008, in regola con gli aggiornamenti previsti dalla legislazione vigente.</w:t>
            </w:r>
          </w:p>
        </w:tc>
        <w:tc>
          <w:tcPr>
            <w:tcW w:w="849" w:type="pct"/>
            <w:tcBorders>
              <w:top w:val="single" w:sz="4" w:space="0" w:color="auto"/>
              <w:left w:val="single" w:sz="4" w:space="0" w:color="auto"/>
              <w:bottom w:val="single" w:sz="4" w:space="0" w:color="auto"/>
              <w:right w:val="single" w:sz="4" w:space="0" w:color="auto"/>
            </w:tcBorders>
          </w:tcPr>
          <w:p w14:paraId="08259C9D" w14:textId="77777777" w:rsidR="00875DDC" w:rsidRPr="00253272" w:rsidRDefault="00875DDC" w:rsidP="00875DDC">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643F4239" w14:textId="77777777" w:rsidR="00875DDC" w:rsidRPr="00253272" w:rsidRDefault="00875DDC" w:rsidP="00875DDC">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25F5F460" w14:textId="77777777" w:rsidR="00875DDC" w:rsidRPr="00253272" w:rsidRDefault="00875DDC" w:rsidP="00875DDC">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69DC77F2" w14:textId="77777777" w:rsidR="00875DDC" w:rsidRPr="00253272" w:rsidRDefault="00875DDC" w:rsidP="00875DDC">
            <w:pPr>
              <w:pStyle w:val="Paragrafoelenco"/>
              <w:spacing w:before="120" w:after="120" w:line="240" w:lineRule="auto"/>
              <w:ind w:left="0"/>
              <w:contextualSpacing w:val="0"/>
              <w:rPr>
                <w:rFonts w:asciiTheme="minorHAnsi" w:hAnsiTheme="minorHAnsi" w:cs="Arial"/>
              </w:rPr>
            </w:pPr>
          </w:p>
        </w:tc>
      </w:tr>
      <w:tr w:rsidR="0059680C" w:rsidRPr="00253272" w14:paraId="11101130" w14:textId="77777777" w:rsidTr="009C175F">
        <w:tc>
          <w:tcPr>
            <w:tcW w:w="166" w:type="pct"/>
            <w:tcBorders>
              <w:top w:val="single" w:sz="4" w:space="0" w:color="auto"/>
              <w:left w:val="single" w:sz="4" w:space="0" w:color="auto"/>
              <w:bottom w:val="single" w:sz="4" w:space="0" w:color="auto"/>
              <w:right w:val="single" w:sz="4" w:space="0" w:color="auto"/>
            </w:tcBorders>
          </w:tcPr>
          <w:p w14:paraId="6139AF40" w14:textId="59D5E85D" w:rsidR="00875DDC" w:rsidRDefault="00875DDC" w:rsidP="00875DDC">
            <w:pPr>
              <w:pStyle w:val="Paragrafoelenco"/>
              <w:spacing w:line="240" w:lineRule="auto"/>
              <w:ind w:left="0"/>
            </w:pPr>
            <w:r>
              <w:t>14</w:t>
            </w:r>
          </w:p>
        </w:tc>
        <w:tc>
          <w:tcPr>
            <w:tcW w:w="822" w:type="pct"/>
            <w:tcBorders>
              <w:top w:val="single" w:sz="4" w:space="0" w:color="auto"/>
              <w:left w:val="single" w:sz="4" w:space="0" w:color="auto"/>
              <w:bottom w:val="single" w:sz="4" w:space="0" w:color="auto"/>
              <w:right w:val="single" w:sz="4" w:space="0" w:color="auto"/>
            </w:tcBorders>
          </w:tcPr>
          <w:p w14:paraId="7D0521AF" w14:textId="49ABABD4" w:rsidR="00875DDC" w:rsidRPr="00253272" w:rsidRDefault="00875DDC" w:rsidP="00875DDC">
            <w:pPr>
              <w:pStyle w:val="Paragrafoelenco"/>
              <w:spacing w:line="240" w:lineRule="auto"/>
              <w:ind w:left="0"/>
            </w:pPr>
            <w:proofErr w:type="spellStart"/>
            <w:r>
              <w:t>Argonomo</w:t>
            </w:r>
            <w:proofErr w:type="spellEnd"/>
          </w:p>
        </w:tc>
        <w:tc>
          <w:tcPr>
            <w:tcW w:w="612" w:type="pct"/>
            <w:tcBorders>
              <w:top w:val="single" w:sz="4" w:space="0" w:color="auto"/>
              <w:left w:val="single" w:sz="4" w:space="0" w:color="auto"/>
              <w:bottom w:val="single" w:sz="4" w:space="0" w:color="auto"/>
              <w:right w:val="single" w:sz="4" w:space="0" w:color="auto"/>
            </w:tcBorders>
          </w:tcPr>
          <w:p w14:paraId="6965ECA2"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0633F01A"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48EA24F2" w14:textId="118EC27B"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569" w:type="pct"/>
            <w:tcBorders>
              <w:top w:val="single" w:sz="4" w:space="0" w:color="auto"/>
              <w:left w:val="single" w:sz="4" w:space="0" w:color="auto"/>
              <w:bottom w:val="single" w:sz="4" w:space="0" w:color="auto"/>
              <w:right w:val="single" w:sz="4" w:space="0" w:color="auto"/>
            </w:tcBorders>
          </w:tcPr>
          <w:p w14:paraId="2CC7A288"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599820D1"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p>
        </w:tc>
        <w:tc>
          <w:tcPr>
            <w:tcW w:w="498" w:type="pct"/>
            <w:tcBorders>
              <w:top w:val="single" w:sz="4" w:space="0" w:color="auto"/>
              <w:left w:val="single" w:sz="4" w:space="0" w:color="auto"/>
              <w:bottom w:val="single" w:sz="4" w:space="0" w:color="auto"/>
              <w:right w:val="single" w:sz="4" w:space="0" w:color="auto"/>
            </w:tcBorders>
          </w:tcPr>
          <w:p w14:paraId="01B2F794"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49D096C5" w14:textId="77777777"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p w14:paraId="3C2FE803" w14:textId="6234F1A3" w:rsidR="00875DDC" w:rsidRPr="00253272" w:rsidRDefault="00875DDC" w:rsidP="00875DDC">
            <w:pPr>
              <w:pStyle w:val="Paragrafoelenco"/>
              <w:spacing w:before="120" w:after="120" w:line="240" w:lineRule="auto"/>
              <w:ind w:left="0"/>
              <w:contextualSpacing w:val="0"/>
              <w:rPr>
                <w:rFonts w:asciiTheme="minorHAnsi" w:hAnsiTheme="minorHAnsi" w:cstheme="minorHAnsi"/>
              </w:rPr>
            </w:pPr>
            <w:r w:rsidRPr="00253272">
              <w:rPr>
                <w:rFonts w:asciiTheme="minorHAnsi" w:hAnsiTheme="minorHAnsi" w:cstheme="minorHAnsi"/>
              </w:rPr>
              <w:fldChar w:fldCharType="begin">
                <w:ffData>
                  <w:name w:val="Testo1"/>
                  <w:enabled/>
                  <w:calcOnExit w:val="0"/>
                  <w:textInput/>
                </w:ffData>
              </w:fldChar>
            </w:r>
            <w:r w:rsidRPr="00253272">
              <w:rPr>
                <w:rFonts w:asciiTheme="minorHAnsi" w:hAnsiTheme="minorHAnsi" w:cstheme="minorHAnsi"/>
              </w:rPr>
              <w:instrText xml:space="preserve"> FORMTEXT </w:instrText>
            </w:r>
            <w:r w:rsidRPr="00253272">
              <w:rPr>
                <w:rFonts w:asciiTheme="minorHAnsi" w:hAnsiTheme="minorHAnsi" w:cstheme="minorHAnsi"/>
              </w:rPr>
            </w:r>
            <w:r w:rsidRPr="00253272">
              <w:rPr>
                <w:rFonts w:asciiTheme="minorHAnsi" w:hAnsiTheme="minorHAnsi" w:cstheme="minorHAnsi"/>
              </w:rPr>
              <w:fldChar w:fldCharType="separate"/>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noProof/>
              </w:rPr>
              <w:t> </w:t>
            </w:r>
            <w:r w:rsidRPr="00253272">
              <w:rPr>
                <w:rFonts w:asciiTheme="minorHAnsi" w:hAnsiTheme="minorHAnsi" w:cstheme="minorHAnsi"/>
              </w:rPr>
              <w:fldChar w:fldCharType="end"/>
            </w:r>
          </w:p>
        </w:tc>
        <w:tc>
          <w:tcPr>
            <w:tcW w:w="698" w:type="pct"/>
            <w:tcBorders>
              <w:top w:val="single" w:sz="4" w:space="0" w:color="auto"/>
              <w:left w:val="single" w:sz="4" w:space="0" w:color="auto"/>
              <w:bottom w:val="single" w:sz="4" w:space="0" w:color="auto"/>
              <w:right w:val="single" w:sz="4" w:space="0" w:color="auto"/>
            </w:tcBorders>
          </w:tcPr>
          <w:p w14:paraId="287A71B2" w14:textId="77777777" w:rsidR="00875DDC" w:rsidRPr="00253272" w:rsidRDefault="00875DDC" w:rsidP="00875DDC">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14E49F1F" w14:textId="48F5DD51" w:rsidR="00875DDC" w:rsidRPr="00253272" w:rsidRDefault="00875DDC" w:rsidP="00875DDC">
            <w:pPr>
              <w:pStyle w:val="Paragrafoelenco"/>
              <w:spacing w:before="120" w:after="120" w:line="240" w:lineRule="auto"/>
              <w:ind w:left="0"/>
              <w:contextualSpacing w:val="0"/>
              <w:jc w:val="center"/>
              <w:rPr>
                <w:rFonts w:ascii="Arial" w:hAnsi="Arial" w:cs="Arial"/>
              </w:rPr>
            </w:pPr>
          </w:p>
        </w:tc>
        <w:tc>
          <w:tcPr>
            <w:tcW w:w="849" w:type="pct"/>
            <w:tcBorders>
              <w:top w:val="single" w:sz="4" w:space="0" w:color="auto"/>
              <w:left w:val="single" w:sz="4" w:space="0" w:color="auto"/>
              <w:bottom w:val="single" w:sz="4" w:space="0" w:color="auto"/>
              <w:right w:val="single" w:sz="4" w:space="0" w:color="auto"/>
            </w:tcBorders>
          </w:tcPr>
          <w:p w14:paraId="031A524F" w14:textId="77777777" w:rsidR="00875DDC" w:rsidRPr="00253272" w:rsidRDefault="00875DDC" w:rsidP="00875DDC">
            <w:pPr>
              <w:pStyle w:val="Paragrafoelenco"/>
              <w:spacing w:before="120" w:after="120" w:line="240" w:lineRule="auto"/>
              <w:ind w:left="0"/>
              <w:contextualSpacing w:val="0"/>
              <w:jc w:val="center"/>
              <w:rPr>
                <w:rFonts w:asciiTheme="minorHAnsi" w:hAnsiTheme="minorHAnsi" w:cs="Arial"/>
              </w:rPr>
            </w:pPr>
            <w:r w:rsidRPr="00253272">
              <w:rPr>
                <w:rFonts w:asciiTheme="minorHAnsi" w:hAnsiTheme="minorHAnsi" w:cs="Arial"/>
              </w:rPr>
              <w:t>NON PREVISTO</w:t>
            </w:r>
          </w:p>
          <w:p w14:paraId="21B92E8C" w14:textId="77777777" w:rsidR="00875DDC" w:rsidRPr="00253272" w:rsidRDefault="00875DDC" w:rsidP="00875DDC">
            <w:pPr>
              <w:pStyle w:val="Paragrafoelenco"/>
              <w:spacing w:before="120" w:after="120" w:line="240" w:lineRule="auto"/>
              <w:ind w:left="0"/>
              <w:contextualSpacing w:val="0"/>
              <w:jc w:val="center"/>
              <w:rPr>
                <w:rFonts w:asciiTheme="minorHAnsi" w:hAnsiTheme="minorHAnsi" w:cs="Arial"/>
              </w:rPr>
            </w:pPr>
          </w:p>
        </w:tc>
        <w:tc>
          <w:tcPr>
            <w:tcW w:w="786" w:type="pct"/>
            <w:tcBorders>
              <w:top w:val="single" w:sz="4" w:space="0" w:color="auto"/>
              <w:left w:val="single" w:sz="4" w:space="0" w:color="auto"/>
              <w:bottom w:val="single" w:sz="4" w:space="0" w:color="auto"/>
              <w:right w:val="single" w:sz="4" w:space="0" w:color="auto"/>
            </w:tcBorders>
          </w:tcPr>
          <w:p w14:paraId="23D461D0" w14:textId="77777777" w:rsidR="00875DDC" w:rsidRPr="00253272" w:rsidRDefault="00875DDC" w:rsidP="00875DDC">
            <w:pPr>
              <w:pStyle w:val="Paragrafoelenco"/>
              <w:spacing w:before="120" w:after="120" w:line="240" w:lineRule="auto"/>
              <w:ind w:left="0"/>
              <w:contextualSpacing w:val="0"/>
              <w:rPr>
                <w:rFonts w:asciiTheme="minorHAnsi" w:hAnsiTheme="minorHAnsi" w:cs="Arial"/>
              </w:rPr>
            </w:pPr>
            <w:r w:rsidRPr="00253272">
              <w:rPr>
                <w:rFonts w:asciiTheme="minorHAnsi" w:hAnsiTheme="minorHAnsi" w:cs="Arial"/>
              </w:rPr>
              <w:fldChar w:fldCharType="begin">
                <w:ffData>
                  <w:name w:val="Testo1"/>
                  <w:enabled/>
                  <w:calcOnExit w:val="0"/>
                  <w:textInput/>
                </w:ffData>
              </w:fldChar>
            </w:r>
            <w:r w:rsidRPr="00253272">
              <w:rPr>
                <w:rFonts w:asciiTheme="minorHAnsi" w:hAnsiTheme="minorHAnsi" w:cs="Arial"/>
              </w:rPr>
              <w:instrText xml:space="preserve"> FORMTEXT </w:instrText>
            </w:r>
            <w:r w:rsidRPr="00253272">
              <w:rPr>
                <w:rFonts w:asciiTheme="minorHAnsi" w:hAnsiTheme="minorHAnsi" w:cs="Arial"/>
              </w:rPr>
            </w:r>
            <w:r w:rsidRPr="00253272">
              <w:rPr>
                <w:rFonts w:asciiTheme="minorHAnsi" w:hAnsiTheme="minorHAnsi" w:cs="Arial"/>
              </w:rPr>
              <w:fldChar w:fldCharType="separate"/>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noProof/>
              </w:rPr>
              <w:t> </w:t>
            </w:r>
            <w:r w:rsidRPr="00253272">
              <w:rPr>
                <w:rFonts w:asciiTheme="minorHAnsi" w:hAnsiTheme="minorHAnsi" w:cs="Arial"/>
              </w:rPr>
              <w:fldChar w:fldCharType="end"/>
            </w:r>
          </w:p>
          <w:p w14:paraId="583B72DF" w14:textId="77777777" w:rsidR="00875DDC" w:rsidRPr="00253272" w:rsidRDefault="00875DDC" w:rsidP="00875DDC">
            <w:pPr>
              <w:pStyle w:val="Paragrafoelenco"/>
              <w:spacing w:before="120" w:after="120" w:line="240" w:lineRule="auto"/>
              <w:ind w:left="0"/>
              <w:contextualSpacing w:val="0"/>
              <w:rPr>
                <w:rFonts w:asciiTheme="minorHAnsi" w:hAnsiTheme="minorHAnsi" w:cs="Arial"/>
              </w:rPr>
            </w:pPr>
          </w:p>
        </w:tc>
      </w:tr>
    </w:tbl>
    <w:p w14:paraId="1557480B" w14:textId="77777777" w:rsidR="00A76A3A" w:rsidRDefault="00A76A3A" w:rsidP="00D12880">
      <w:pPr>
        <w:spacing w:afterLines="120" w:after="288"/>
        <w:rPr>
          <w:rFonts w:ascii="Arial" w:hAnsi="Arial" w:cs="Arial"/>
          <w:sz w:val="22"/>
          <w:szCs w:val="22"/>
        </w:rPr>
      </w:pPr>
    </w:p>
    <w:p w14:paraId="7B430CBC" w14:textId="1AD69B21" w:rsidR="00E923B8" w:rsidRPr="00E923B8" w:rsidRDefault="00E473CA" w:rsidP="00E923B8">
      <w:pPr>
        <w:pStyle w:val="Paragrafoelenco"/>
        <w:numPr>
          <w:ilvl w:val="0"/>
          <w:numId w:val="18"/>
        </w:numPr>
        <w:spacing w:afterLines="120" w:after="288"/>
        <w:rPr>
          <w:rFonts w:ascii="Arial" w:hAnsi="Arial" w:cs="Arial"/>
        </w:rPr>
      </w:pPr>
      <w:r w:rsidRPr="00E473CA">
        <w:rPr>
          <w:rFonts w:ascii="Arial" w:hAnsi="Arial" w:cs="Arial"/>
          <w:b/>
          <w:u w:val="single"/>
        </w:rPr>
        <w:t>Criterio premiante D.2</w:t>
      </w:r>
      <w:r w:rsidRPr="00E473CA">
        <w:rPr>
          <w:rFonts w:ascii="Arial" w:hAnsi="Arial" w:cs="Arial"/>
          <w:bCs/>
        </w:rPr>
        <w:t>: l</w:t>
      </w:r>
      <w:r w:rsidR="00941C77" w:rsidRPr="00E473CA">
        <w:rPr>
          <w:rFonts w:ascii="Arial" w:hAnsi="Arial" w:cs="Arial"/>
          <w:bCs/>
        </w:rPr>
        <w:t>’offerta</w:t>
      </w:r>
      <w:r w:rsidR="00941C77" w:rsidRPr="00E473CA">
        <w:rPr>
          <w:rFonts w:ascii="Arial" w:hAnsi="Arial" w:cs="Arial"/>
        </w:rPr>
        <w:t xml:space="preserve"> propone</w:t>
      </w:r>
      <w:r w:rsidR="00941C77" w:rsidRPr="00E923B8">
        <w:rPr>
          <w:rFonts w:ascii="Arial" w:hAnsi="Arial" w:cs="Arial"/>
        </w:rPr>
        <w:t xml:space="preserve"> </w:t>
      </w:r>
      <w:r w:rsidR="0014266E" w:rsidRPr="00E923B8">
        <w:rPr>
          <w:rFonts w:ascii="Arial" w:hAnsi="Arial" w:cs="Arial"/>
        </w:rPr>
        <w:t xml:space="preserve">il </w:t>
      </w:r>
      <w:r w:rsidR="0067234B" w:rsidRPr="00E923B8">
        <w:rPr>
          <w:rFonts w:ascii="Arial" w:hAnsi="Arial" w:cs="Arial"/>
        </w:rPr>
        <w:t xml:space="preserve">miglioramento del </w:t>
      </w:r>
      <w:r w:rsidR="008810C8" w:rsidRPr="00E923B8">
        <w:rPr>
          <w:rFonts w:ascii="Arial" w:hAnsi="Arial" w:cs="Arial"/>
        </w:rPr>
        <w:t>livello</w:t>
      </w:r>
      <w:r w:rsidR="0067234B" w:rsidRPr="00E923B8">
        <w:rPr>
          <w:rFonts w:ascii="Arial" w:hAnsi="Arial" w:cs="Arial"/>
        </w:rPr>
        <w:t xml:space="preserve"> di </w:t>
      </w:r>
      <w:r w:rsidR="008810C8" w:rsidRPr="00E923B8">
        <w:rPr>
          <w:rFonts w:ascii="Arial" w:hAnsi="Arial" w:cs="Arial"/>
        </w:rPr>
        <w:t>certificazione</w:t>
      </w:r>
      <w:r w:rsidR="0067234B" w:rsidRPr="00E923B8">
        <w:rPr>
          <w:rFonts w:ascii="Arial" w:hAnsi="Arial" w:cs="Arial"/>
        </w:rPr>
        <w:t xml:space="preserve"> energetico ambientale</w:t>
      </w:r>
      <w:r w:rsidR="008810C8" w:rsidRPr="00E923B8">
        <w:rPr>
          <w:rFonts w:ascii="Arial" w:hAnsi="Arial" w:cs="Arial"/>
        </w:rPr>
        <w:t xml:space="preserve"> LEED BD+C</w:t>
      </w:r>
      <w:r w:rsidR="006657B4" w:rsidRPr="00E923B8">
        <w:rPr>
          <w:rFonts w:ascii="Arial" w:hAnsi="Arial" w:cs="Arial"/>
        </w:rPr>
        <w:t xml:space="preserve"> </w:t>
      </w:r>
      <w:r w:rsidR="0001333A" w:rsidRPr="00E923B8">
        <w:rPr>
          <w:rFonts w:ascii="Arial" w:hAnsi="Arial" w:cs="Arial"/>
        </w:rPr>
        <w:t>rispetto a quanto previsto dal progetto definitivo posto a base gara di</w:t>
      </w:r>
      <w:r w:rsidR="00E923B8" w:rsidRPr="00E923B8">
        <w:rPr>
          <w:rFonts w:ascii="Arial" w:hAnsi="Arial" w:cs="Arial"/>
        </w:rPr>
        <w:t>:</w:t>
      </w:r>
    </w:p>
    <w:p w14:paraId="5514A5A5" w14:textId="77777777" w:rsidR="00E923B8" w:rsidRDefault="00E923B8" w:rsidP="00E923B8">
      <w:pPr>
        <w:pStyle w:val="Paragrafoelenco"/>
        <w:spacing w:afterLines="120" w:after="288"/>
        <w:rPr>
          <w:rFonts w:ascii="Arial" w:hAnsi="Arial" w:cs="Arial"/>
        </w:rPr>
      </w:pPr>
    </w:p>
    <w:p w14:paraId="5A871DA0" w14:textId="77777777" w:rsidR="004A5BFF" w:rsidRDefault="00E923B8" w:rsidP="004A5BFF">
      <w:pPr>
        <w:pStyle w:val="Paragrafoelenco"/>
        <w:spacing w:afterLines="120" w:after="288"/>
        <w:rPr>
          <w:rFonts w:ascii="Arial" w:hAnsi="Arial" w:cs="Arial"/>
        </w:rPr>
      </w:pPr>
      <w:r>
        <w:rPr>
          <w:rFonts w:ascii="Arial" w:hAnsi="Arial" w:cs="Arial"/>
        </w:rPr>
        <w:t xml:space="preserve">n.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 xml:space="preserve"> crediti aggiuntivi</w:t>
      </w:r>
      <w:r w:rsidR="00073231">
        <w:rPr>
          <w:rFonts w:ascii="Arial" w:hAnsi="Arial" w:cs="Arial"/>
        </w:rPr>
        <w:t>.</w:t>
      </w:r>
    </w:p>
    <w:p w14:paraId="69E70FED" w14:textId="77777777" w:rsidR="004A5BFF" w:rsidRDefault="004A5BFF" w:rsidP="004A5BFF">
      <w:pPr>
        <w:pStyle w:val="Paragrafoelenco"/>
        <w:spacing w:afterLines="120" w:after="288"/>
        <w:rPr>
          <w:rFonts w:ascii="Arial" w:hAnsi="Arial" w:cs="Arial"/>
        </w:rPr>
      </w:pPr>
    </w:p>
    <w:p w14:paraId="2181573B" w14:textId="6CB4BD62" w:rsidR="004A5BFF" w:rsidRPr="004A5BFF" w:rsidRDefault="00CD648D" w:rsidP="001E043B">
      <w:pPr>
        <w:pStyle w:val="Paragrafoelenco"/>
        <w:spacing w:afterLines="120" w:after="288"/>
        <w:jc w:val="both"/>
        <w:rPr>
          <w:rFonts w:ascii="Arial" w:hAnsi="Arial" w:cs="Arial"/>
        </w:rPr>
      </w:pPr>
      <w:r>
        <w:rPr>
          <w:rFonts w:ascii="Arial" w:hAnsi="Arial" w:cs="Arial"/>
        </w:rPr>
        <w:t>(</w:t>
      </w:r>
      <w:r w:rsidR="004A5BFF" w:rsidRPr="004A5BFF">
        <w:rPr>
          <w:rFonts w:ascii="Arial" w:hAnsi="Arial" w:cs="Arial"/>
        </w:rPr>
        <w:t xml:space="preserve">La Relazione </w:t>
      </w:r>
      <w:r w:rsidR="00E74867">
        <w:rPr>
          <w:rFonts w:ascii="Arial" w:hAnsi="Arial" w:cs="Arial"/>
        </w:rPr>
        <w:t>T</w:t>
      </w:r>
      <w:r w:rsidR="004A5BFF" w:rsidRPr="004A5BFF">
        <w:rPr>
          <w:rFonts w:ascii="Arial" w:hAnsi="Arial" w:cs="Arial"/>
        </w:rPr>
        <w:t xml:space="preserve">ecnica dovrà contenere una specifica sezione relativa al sub-criterio D.2 nel quale saranno puntualmente indicate </w:t>
      </w:r>
      <w:r w:rsidR="006E5166">
        <w:rPr>
          <w:rFonts w:ascii="Arial" w:hAnsi="Arial" w:cs="Arial"/>
        </w:rPr>
        <w:t xml:space="preserve">le </w:t>
      </w:r>
      <w:r w:rsidR="004A5BFF" w:rsidRPr="004A5BFF">
        <w:rPr>
          <w:rFonts w:ascii="Arial" w:hAnsi="Arial" w:cs="Arial"/>
        </w:rPr>
        <w:t>informazioni</w:t>
      </w:r>
      <w:r w:rsidR="004A5BFF">
        <w:rPr>
          <w:rFonts w:ascii="Arial" w:hAnsi="Arial" w:cs="Arial"/>
        </w:rPr>
        <w:t xml:space="preserve"> richieste per il presente criterio premiante dal Disciplinare di gara)</w:t>
      </w:r>
      <w:r w:rsidR="00E74867">
        <w:rPr>
          <w:rFonts w:ascii="Arial" w:hAnsi="Arial" w:cs="Arial"/>
        </w:rPr>
        <w:t>.</w:t>
      </w:r>
      <w:r w:rsidR="004A5BFF" w:rsidRPr="004A5BFF">
        <w:rPr>
          <w:rFonts w:ascii="Arial" w:hAnsi="Arial" w:cs="Arial"/>
        </w:rPr>
        <w:t xml:space="preserve">  </w:t>
      </w:r>
    </w:p>
    <w:p w14:paraId="51477455" w14:textId="2400AC69" w:rsidR="00073231" w:rsidRDefault="00073231" w:rsidP="00E923B8">
      <w:pPr>
        <w:pStyle w:val="Paragrafoelenco"/>
        <w:spacing w:afterLines="120" w:after="288"/>
        <w:rPr>
          <w:rFonts w:ascii="Arial" w:hAnsi="Arial" w:cs="Arial"/>
        </w:rPr>
      </w:pPr>
    </w:p>
    <w:p w14:paraId="3664942E" w14:textId="47DCFE6A" w:rsidR="00E74867" w:rsidRPr="00E923B8" w:rsidRDefault="00E74867" w:rsidP="00E74867">
      <w:pPr>
        <w:pStyle w:val="Paragrafoelenco"/>
        <w:numPr>
          <w:ilvl w:val="0"/>
          <w:numId w:val="18"/>
        </w:numPr>
        <w:spacing w:afterLines="120" w:after="288"/>
        <w:rPr>
          <w:rFonts w:ascii="Arial" w:hAnsi="Arial" w:cs="Arial"/>
        </w:rPr>
      </w:pPr>
      <w:r w:rsidRPr="00E473CA">
        <w:rPr>
          <w:rFonts w:ascii="Arial" w:hAnsi="Arial" w:cs="Arial"/>
          <w:b/>
          <w:u w:val="single"/>
        </w:rPr>
        <w:t>Criterio premiante D.</w:t>
      </w:r>
      <w:r>
        <w:rPr>
          <w:rFonts w:ascii="Arial" w:hAnsi="Arial" w:cs="Arial"/>
          <w:b/>
          <w:u w:val="single"/>
        </w:rPr>
        <w:t>3</w:t>
      </w:r>
      <w:r w:rsidRPr="00E473CA">
        <w:rPr>
          <w:rFonts w:ascii="Arial" w:hAnsi="Arial" w:cs="Arial"/>
          <w:bCs/>
        </w:rPr>
        <w:t>: l’offerta</w:t>
      </w:r>
      <w:r w:rsidRPr="00E473CA">
        <w:rPr>
          <w:rFonts w:ascii="Arial" w:hAnsi="Arial" w:cs="Arial"/>
        </w:rPr>
        <w:t xml:space="preserve"> </w:t>
      </w:r>
      <w:r w:rsidR="00295DCF" w:rsidRPr="00295DCF">
        <w:rPr>
          <w:rFonts w:ascii="Arial" w:hAnsi="Arial" w:cs="Arial"/>
          <w:bCs/>
        </w:rPr>
        <w:t>propone la sostituzione di uno o più prodotti da costruzione previsti nel progetto definitivo posto a base gara con prodotti aventi le stesse prestazioni tecniche ma con prestazioni ambientali migliorative</w:t>
      </w:r>
      <w:r w:rsidR="002E132A">
        <w:rPr>
          <w:rFonts w:ascii="Arial" w:hAnsi="Arial" w:cs="Arial"/>
          <w:bCs/>
        </w:rPr>
        <w:t>:</w:t>
      </w:r>
    </w:p>
    <w:p w14:paraId="4B95876B" w14:textId="77777777" w:rsidR="00E74867" w:rsidRDefault="00E74867" w:rsidP="00E74867">
      <w:pPr>
        <w:pStyle w:val="Paragrafoelenco"/>
        <w:spacing w:afterLines="120" w:after="288"/>
        <w:rPr>
          <w:rFonts w:ascii="Arial" w:hAnsi="Arial" w:cs="Arial"/>
        </w:rPr>
      </w:pPr>
    </w:p>
    <w:p w14:paraId="4279047D" w14:textId="0A138CFB" w:rsidR="00E74867" w:rsidRDefault="00E74867" w:rsidP="00E74867">
      <w:pPr>
        <w:pStyle w:val="Paragrafoelenco"/>
        <w:spacing w:afterLines="120" w:after="288"/>
        <w:rPr>
          <w:rFonts w:ascii="Arial" w:hAnsi="Arial" w:cs="Arial"/>
        </w:rPr>
      </w:pPr>
      <w:r>
        <w:rPr>
          <w:rFonts w:ascii="Arial" w:hAnsi="Arial" w:cs="Arial"/>
        </w:rPr>
        <w:t xml:space="preserve">n.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 xml:space="preserve"> </w:t>
      </w:r>
      <w:r w:rsidR="002E132A" w:rsidRPr="002E132A">
        <w:rPr>
          <w:rFonts w:ascii="Arial" w:hAnsi="Arial" w:cs="Arial"/>
          <w:bCs/>
        </w:rPr>
        <w:t>prodotti da costruzione oggetto di miglioramento</w:t>
      </w:r>
      <w:r w:rsidRPr="002E132A">
        <w:rPr>
          <w:rFonts w:ascii="Arial" w:hAnsi="Arial" w:cs="Arial"/>
          <w:bCs/>
        </w:rPr>
        <w:t>.</w:t>
      </w:r>
    </w:p>
    <w:p w14:paraId="37AE097A" w14:textId="77777777" w:rsidR="00E74867" w:rsidRDefault="00E74867" w:rsidP="00E74867">
      <w:pPr>
        <w:pStyle w:val="Paragrafoelenco"/>
        <w:spacing w:afterLines="120" w:after="288"/>
        <w:rPr>
          <w:rFonts w:ascii="Arial" w:hAnsi="Arial" w:cs="Arial"/>
        </w:rPr>
      </w:pPr>
    </w:p>
    <w:p w14:paraId="7B8B513C" w14:textId="6CB07C21" w:rsidR="001E043B" w:rsidRPr="004A5BFF" w:rsidRDefault="001E043B" w:rsidP="001E043B">
      <w:pPr>
        <w:pStyle w:val="Paragrafoelenco"/>
        <w:spacing w:afterLines="120" w:after="288"/>
        <w:jc w:val="both"/>
        <w:rPr>
          <w:rFonts w:ascii="Arial" w:hAnsi="Arial" w:cs="Arial"/>
        </w:rPr>
      </w:pPr>
      <w:r>
        <w:rPr>
          <w:rFonts w:ascii="Arial" w:hAnsi="Arial" w:cs="Arial"/>
        </w:rPr>
        <w:t>(</w:t>
      </w:r>
      <w:r w:rsidRPr="004A5BFF">
        <w:rPr>
          <w:rFonts w:ascii="Arial" w:hAnsi="Arial" w:cs="Arial"/>
        </w:rPr>
        <w:t xml:space="preserve">La Relazione </w:t>
      </w:r>
      <w:r>
        <w:rPr>
          <w:rFonts w:ascii="Arial" w:hAnsi="Arial" w:cs="Arial"/>
        </w:rPr>
        <w:t>T</w:t>
      </w:r>
      <w:r w:rsidRPr="004A5BFF">
        <w:rPr>
          <w:rFonts w:ascii="Arial" w:hAnsi="Arial" w:cs="Arial"/>
        </w:rPr>
        <w:t>ecnica dovrà contenere una specifica sezione relativa al sub-criterio D.</w:t>
      </w:r>
      <w:r>
        <w:rPr>
          <w:rFonts w:ascii="Arial" w:hAnsi="Arial" w:cs="Arial"/>
        </w:rPr>
        <w:t>3</w:t>
      </w:r>
      <w:r w:rsidRPr="004A5BFF">
        <w:rPr>
          <w:rFonts w:ascii="Arial" w:hAnsi="Arial" w:cs="Arial"/>
        </w:rPr>
        <w:t xml:space="preserve"> nel quale saranno puntualmente indicate </w:t>
      </w:r>
      <w:r>
        <w:rPr>
          <w:rFonts w:ascii="Arial" w:hAnsi="Arial" w:cs="Arial"/>
        </w:rPr>
        <w:t xml:space="preserve">le </w:t>
      </w:r>
      <w:r w:rsidRPr="004A5BFF">
        <w:rPr>
          <w:rFonts w:ascii="Arial" w:hAnsi="Arial" w:cs="Arial"/>
        </w:rPr>
        <w:t>informazioni</w:t>
      </w:r>
      <w:r>
        <w:rPr>
          <w:rFonts w:ascii="Arial" w:hAnsi="Arial" w:cs="Arial"/>
        </w:rPr>
        <w:t xml:space="preserve"> richieste per il presente criterio premiante dal Disciplinare di gara).</w:t>
      </w:r>
      <w:r w:rsidRPr="004A5BFF">
        <w:rPr>
          <w:rFonts w:ascii="Arial" w:hAnsi="Arial" w:cs="Arial"/>
        </w:rPr>
        <w:t xml:space="preserve">  </w:t>
      </w:r>
    </w:p>
    <w:p w14:paraId="03AA33C0" w14:textId="77777777" w:rsidR="006E5166" w:rsidRDefault="006E5166" w:rsidP="00E74867">
      <w:pPr>
        <w:pStyle w:val="Paragrafoelenco"/>
        <w:spacing w:afterLines="120" w:after="288"/>
        <w:rPr>
          <w:rFonts w:ascii="Arial" w:hAnsi="Arial" w:cs="Arial"/>
        </w:rPr>
      </w:pPr>
    </w:p>
    <w:p w14:paraId="550D8270" w14:textId="77777777" w:rsidR="00E473CA" w:rsidRDefault="00E473CA" w:rsidP="00E923B8">
      <w:pPr>
        <w:pStyle w:val="Paragrafoelenco"/>
        <w:spacing w:afterLines="120" w:after="288"/>
        <w:rPr>
          <w:rFonts w:ascii="Arial" w:hAnsi="Arial" w:cs="Arial"/>
        </w:rPr>
      </w:pPr>
    </w:p>
    <w:p w14:paraId="07E50419" w14:textId="77777777" w:rsidR="00082343" w:rsidRDefault="005C3BF9" w:rsidP="00290829">
      <w:pPr>
        <w:pStyle w:val="Paragrafoelenco"/>
        <w:numPr>
          <w:ilvl w:val="0"/>
          <w:numId w:val="18"/>
        </w:numPr>
        <w:spacing w:afterLines="120" w:after="288"/>
        <w:rPr>
          <w:rFonts w:ascii="Arial" w:hAnsi="Arial" w:cs="Arial"/>
          <w:bCs/>
        </w:rPr>
      </w:pPr>
      <w:r w:rsidRPr="00993254">
        <w:rPr>
          <w:rFonts w:ascii="Arial" w:hAnsi="Arial" w:cs="Arial"/>
          <w:b/>
          <w:u w:val="single"/>
        </w:rPr>
        <w:t>Criterio E.1</w:t>
      </w:r>
      <w:r w:rsidRPr="00993254">
        <w:rPr>
          <w:rFonts w:ascii="Arial" w:hAnsi="Arial" w:cs="Arial"/>
          <w:bCs/>
        </w:rPr>
        <w:t xml:space="preserve">: </w:t>
      </w:r>
      <w:r w:rsidR="00993254" w:rsidRPr="00993254">
        <w:rPr>
          <w:rFonts w:ascii="Arial" w:hAnsi="Arial" w:cs="Arial"/>
          <w:bCs/>
        </w:rPr>
        <w:t>l’operatore economico</w:t>
      </w:r>
      <w:r w:rsidR="00993254">
        <w:rPr>
          <w:rFonts w:ascii="Arial" w:hAnsi="Arial" w:cs="Arial"/>
          <w:bCs/>
        </w:rPr>
        <w:t xml:space="preserve"> </w:t>
      </w:r>
    </w:p>
    <w:p w14:paraId="76AE4678" w14:textId="02BD6B0B" w:rsidR="00082343" w:rsidRPr="00082343" w:rsidRDefault="00426039" w:rsidP="00082343">
      <w:pPr>
        <w:spacing w:afterLines="120" w:after="288"/>
        <w:ind w:left="360"/>
        <w:rPr>
          <w:rFonts w:ascii="Arial" w:eastAsia="Calibri" w:hAnsi="Arial" w:cs="Arial"/>
          <w:sz w:val="22"/>
          <w:szCs w:val="22"/>
          <w:lang w:eastAsia="en-US"/>
        </w:rPr>
      </w:pPr>
      <w:r w:rsidRPr="00253272">
        <w:rPr>
          <w:rFonts w:ascii="Arial" w:hAnsi="Arial" w:cs="Arial"/>
        </w:rPr>
        <w:fldChar w:fldCharType="begin">
          <w:ffData>
            <w:name w:val="Controllo1"/>
            <w:enabled/>
            <w:calcOnExit w:val="0"/>
            <w:checkBox>
              <w:sizeAuto/>
              <w:default w:val="0"/>
              <w:checked w:val="0"/>
            </w:checkBox>
          </w:ffData>
        </w:fldChar>
      </w:r>
      <w:r w:rsidRPr="00253272">
        <w:rPr>
          <w:rFonts w:ascii="Arial" w:hAnsi="Arial" w:cs="Arial"/>
        </w:rPr>
        <w:instrText xml:space="preserve"> FORMCHECKBOX </w:instrText>
      </w:r>
      <w:r w:rsidR="007E5C6A">
        <w:rPr>
          <w:rFonts w:ascii="Arial" w:hAnsi="Arial" w:cs="Arial"/>
        </w:rPr>
      </w:r>
      <w:r w:rsidR="007E5C6A">
        <w:rPr>
          <w:rFonts w:ascii="Arial" w:hAnsi="Arial" w:cs="Arial"/>
        </w:rPr>
        <w:fldChar w:fldCharType="separate"/>
      </w:r>
      <w:r w:rsidRPr="00253272">
        <w:rPr>
          <w:rFonts w:ascii="Arial" w:hAnsi="Arial" w:cs="Arial"/>
        </w:rPr>
        <w:fldChar w:fldCharType="end"/>
      </w:r>
      <w:r w:rsidRPr="00253272">
        <w:rPr>
          <w:rFonts w:ascii="Arial" w:hAnsi="Arial" w:cs="Arial"/>
        </w:rPr>
        <w:t xml:space="preserve"> </w:t>
      </w:r>
      <w:r>
        <w:rPr>
          <w:rFonts w:ascii="Arial" w:eastAsia="Calibri" w:hAnsi="Arial" w:cs="Arial"/>
          <w:sz w:val="22"/>
          <w:szCs w:val="22"/>
          <w:lang w:eastAsia="en-US"/>
        </w:rPr>
        <w:t>è</w:t>
      </w:r>
      <w:r w:rsidR="00082343" w:rsidRPr="00082343">
        <w:rPr>
          <w:rFonts w:ascii="Arial" w:eastAsia="Calibri" w:hAnsi="Arial" w:cs="Arial"/>
          <w:sz w:val="22"/>
          <w:szCs w:val="22"/>
          <w:lang w:eastAsia="en-US"/>
        </w:rPr>
        <w:t xml:space="preserve"> in possesso</w:t>
      </w:r>
    </w:p>
    <w:p w14:paraId="2C5C70D5" w14:textId="5C068E8B" w:rsidR="00082343" w:rsidRPr="00082343" w:rsidRDefault="00426039" w:rsidP="00082343">
      <w:pPr>
        <w:spacing w:afterLines="120" w:after="288"/>
        <w:ind w:left="360"/>
        <w:rPr>
          <w:rFonts w:ascii="Arial" w:eastAsia="Calibri" w:hAnsi="Arial" w:cs="Arial"/>
          <w:sz w:val="22"/>
          <w:szCs w:val="22"/>
          <w:lang w:eastAsia="en-US"/>
        </w:rPr>
      </w:pPr>
      <w:r w:rsidRPr="00253272">
        <w:rPr>
          <w:rFonts w:ascii="Arial" w:hAnsi="Arial" w:cs="Arial"/>
        </w:rPr>
        <w:fldChar w:fldCharType="begin">
          <w:ffData>
            <w:name w:val="Controllo1"/>
            <w:enabled/>
            <w:calcOnExit w:val="0"/>
            <w:checkBox>
              <w:sizeAuto/>
              <w:default w:val="0"/>
              <w:checked w:val="0"/>
            </w:checkBox>
          </w:ffData>
        </w:fldChar>
      </w:r>
      <w:r w:rsidRPr="00253272">
        <w:rPr>
          <w:rFonts w:ascii="Arial" w:hAnsi="Arial" w:cs="Arial"/>
        </w:rPr>
        <w:instrText xml:space="preserve"> FORMCHECKBOX </w:instrText>
      </w:r>
      <w:r w:rsidR="007E5C6A">
        <w:rPr>
          <w:rFonts w:ascii="Arial" w:hAnsi="Arial" w:cs="Arial"/>
        </w:rPr>
      </w:r>
      <w:r w:rsidR="007E5C6A">
        <w:rPr>
          <w:rFonts w:ascii="Arial" w:hAnsi="Arial" w:cs="Arial"/>
        </w:rPr>
        <w:fldChar w:fldCharType="separate"/>
      </w:r>
      <w:r w:rsidRPr="00253272">
        <w:rPr>
          <w:rFonts w:ascii="Arial" w:hAnsi="Arial" w:cs="Arial"/>
        </w:rPr>
        <w:fldChar w:fldCharType="end"/>
      </w:r>
      <w:r w:rsidRPr="00253272">
        <w:rPr>
          <w:rFonts w:ascii="Arial" w:hAnsi="Arial" w:cs="Arial"/>
        </w:rPr>
        <w:t xml:space="preserve"> </w:t>
      </w:r>
      <w:r>
        <w:rPr>
          <w:rFonts w:ascii="Arial" w:hAnsi="Arial" w:cs="Arial"/>
        </w:rPr>
        <w:t>n</w:t>
      </w:r>
      <w:r w:rsidR="00082343" w:rsidRPr="00082343">
        <w:rPr>
          <w:rFonts w:ascii="Arial" w:eastAsia="Calibri" w:hAnsi="Arial" w:cs="Arial"/>
          <w:sz w:val="22"/>
          <w:szCs w:val="22"/>
          <w:lang w:eastAsia="en-US"/>
        </w:rPr>
        <w:t>on è in possesso</w:t>
      </w:r>
    </w:p>
    <w:p w14:paraId="6EC787D2" w14:textId="757D13C7" w:rsidR="0089330B" w:rsidRPr="00082343" w:rsidRDefault="00993254" w:rsidP="0089330B">
      <w:pPr>
        <w:spacing w:afterLines="120" w:after="288"/>
        <w:ind w:left="360"/>
        <w:rPr>
          <w:rFonts w:ascii="Arial" w:eastAsia="Calibri" w:hAnsi="Arial" w:cs="Arial"/>
          <w:sz w:val="22"/>
          <w:szCs w:val="22"/>
          <w:lang w:eastAsia="en-US"/>
        </w:rPr>
      </w:pPr>
      <w:r w:rsidRPr="00082343">
        <w:rPr>
          <w:rFonts w:ascii="Arial" w:eastAsia="Calibri" w:hAnsi="Arial" w:cs="Arial"/>
          <w:sz w:val="22"/>
          <w:szCs w:val="22"/>
          <w:lang w:eastAsia="en-US"/>
        </w:rPr>
        <w:t xml:space="preserve">di certificazione che attesta le misure adottate dal datore di lavoro per ridurre il divario di genere all’interno dell’azienda di cui all’articolo 46-bis del </w:t>
      </w:r>
      <w:proofErr w:type="spellStart"/>
      <w:r w:rsidRPr="00082343">
        <w:rPr>
          <w:rFonts w:ascii="Arial" w:eastAsia="Calibri" w:hAnsi="Arial" w:cs="Arial"/>
          <w:sz w:val="22"/>
          <w:szCs w:val="22"/>
          <w:lang w:eastAsia="en-US"/>
        </w:rPr>
        <w:t>D.Lgs.</w:t>
      </w:r>
      <w:proofErr w:type="spellEnd"/>
      <w:r w:rsidRPr="00082343">
        <w:rPr>
          <w:rFonts w:ascii="Arial" w:eastAsia="Calibri" w:hAnsi="Arial" w:cs="Arial"/>
          <w:sz w:val="22"/>
          <w:szCs w:val="22"/>
          <w:lang w:eastAsia="en-US"/>
        </w:rPr>
        <w:t xml:space="preserve"> n. 198/2006</w:t>
      </w:r>
      <w:r w:rsidR="0089330B">
        <w:rPr>
          <w:rFonts w:ascii="Arial" w:eastAsia="Calibri" w:hAnsi="Arial" w:cs="Arial"/>
          <w:sz w:val="22"/>
          <w:szCs w:val="22"/>
          <w:lang w:eastAsia="en-US"/>
        </w:rPr>
        <w:t xml:space="preserve">, </w:t>
      </w:r>
      <w:r w:rsidR="00252DC1">
        <w:rPr>
          <w:rFonts w:ascii="Arial" w:eastAsia="Calibri" w:hAnsi="Arial" w:cs="Arial"/>
          <w:sz w:val="22"/>
          <w:szCs w:val="22"/>
          <w:lang w:eastAsia="en-US"/>
        </w:rPr>
        <w:t>la quale</w:t>
      </w:r>
      <w:r w:rsidR="0089330B">
        <w:rPr>
          <w:rFonts w:ascii="Arial" w:eastAsia="Calibri" w:hAnsi="Arial" w:cs="Arial"/>
          <w:sz w:val="22"/>
          <w:szCs w:val="22"/>
          <w:lang w:eastAsia="en-US"/>
        </w:rPr>
        <w:t xml:space="preserve"> si </w:t>
      </w:r>
      <w:r w:rsidR="0089330B" w:rsidRPr="0089330B">
        <w:rPr>
          <w:rFonts w:ascii="Arial" w:eastAsia="Calibri" w:hAnsi="Arial" w:cs="Arial"/>
          <w:sz w:val="22"/>
          <w:szCs w:val="22"/>
          <w:lang w:eastAsia="en-US"/>
        </w:rPr>
        <w:t xml:space="preserve">allega </w:t>
      </w:r>
      <w:r w:rsidR="0089330B">
        <w:rPr>
          <w:rFonts w:ascii="Arial" w:eastAsia="Calibri" w:hAnsi="Arial" w:cs="Arial"/>
          <w:sz w:val="22"/>
          <w:szCs w:val="22"/>
          <w:lang w:eastAsia="en-US"/>
        </w:rPr>
        <w:t>in</w:t>
      </w:r>
      <w:r w:rsidR="0089330B" w:rsidRPr="0089330B">
        <w:rPr>
          <w:rFonts w:ascii="Arial" w:eastAsia="Calibri" w:hAnsi="Arial" w:cs="Arial"/>
          <w:sz w:val="22"/>
          <w:szCs w:val="22"/>
          <w:lang w:eastAsia="en-US"/>
        </w:rPr>
        <w:t xml:space="preserve"> copia informatica dichiarata conforme all’originale nella busta B – Offerta tecnica</w:t>
      </w:r>
    </w:p>
    <w:p w14:paraId="77583EAA" w14:textId="77777777" w:rsidR="00993254" w:rsidRPr="00993254" w:rsidRDefault="00993254" w:rsidP="00993254">
      <w:pPr>
        <w:pStyle w:val="Paragrafoelenco"/>
        <w:spacing w:afterLines="120" w:after="288"/>
        <w:rPr>
          <w:rFonts w:ascii="Arial" w:hAnsi="Arial" w:cs="Arial"/>
          <w:bCs/>
        </w:rPr>
      </w:pPr>
    </w:p>
    <w:p w14:paraId="2B4B9C73" w14:textId="77777777" w:rsidR="004B3AB0" w:rsidRPr="00460B9D" w:rsidRDefault="004B3AB0" w:rsidP="008A53BF">
      <w:pPr>
        <w:spacing w:afterLines="120" w:after="288"/>
        <w:rPr>
          <w:rFonts w:ascii="Arial" w:hAnsi="Arial" w:cs="Arial"/>
          <w:bCs/>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2"/>
      </w:r>
      <w:r>
        <w:rPr>
          <w:rFonts w:ascii="Arial" w:hAnsi="Arial" w:cs="Arial"/>
          <w:sz w:val="22"/>
          <w:szCs w:val="22"/>
        </w:rPr>
        <w:t xml:space="preserve">:  </w:t>
      </w:r>
      <w:r w:rsidR="008A53BF">
        <w:rPr>
          <w:rFonts w:ascii="Arial" w:hAnsi="Arial" w:cs="Arial"/>
          <w:sz w:val="22"/>
          <w:szCs w:val="22"/>
        </w:rPr>
        <w:fldChar w:fldCharType="begin">
          <w:ffData>
            <w:name w:val="Testo1"/>
            <w:enabled/>
            <w:calcOnExit w:val="0"/>
            <w:textInput/>
          </w:ffData>
        </w:fldChar>
      </w:r>
      <w:r w:rsidR="00E42383">
        <w:rPr>
          <w:rFonts w:ascii="Arial" w:hAnsi="Arial" w:cs="Arial"/>
          <w:sz w:val="22"/>
          <w:szCs w:val="22"/>
        </w:rPr>
        <w:instrText xml:space="preserve"> FORMTEXT </w:instrText>
      </w:r>
      <w:r w:rsidR="008A53BF">
        <w:rPr>
          <w:rFonts w:ascii="Arial" w:hAnsi="Arial" w:cs="Arial"/>
          <w:sz w:val="22"/>
          <w:szCs w:val="22"/>
        </w:rPr>
      </w:r>
      <w:r w:rsidR="008A53BF">
        <w:rPr>
          <w:rFonts w:ascii="Arial" w:hAnsi="Arial" w:cs="Arial"/>
          <w:sz w:val="22"/>
          <w:szCs w:val="22"/>
        </w:rPr>
        <w:fldChar w:fldCharType="separate"/>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8A53BF">
        <w:rPr>
          <w:rFonts w:ascii="Arial" w:hAnsi="Arial" w:cs="Arial"/>
          <w:sz w:val="22"/>
          <w:szCs w:val="22"/>
        </w:rPr>
        <w:fldChar w:fldCharType="end"/>
      </w:r>
    </w:p>
    <w:sectPr w:rsidR="004B3AB0" w:rsidRPr="00460B9D" w:rsidSect="00C71521">
      <w:headerReference w:type="default" r:id="rId11"/>
      <w:footerReference w:type="default" r:id="rId12"/>
      <w:headerReference w:type="first" r:id="rId13"/>
      <w:footerReference w:type="first" r:id="rId14"/>
      <w:pgSz w:w="16838" w:h="11906" w:orient="landscape" w:code="9"/>
      <w:pgMar w:top="1134" w:right="1701" w:bottom="1134" w:left="1843"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8E5BE" w14:textId="77777777" w:rsidR="00B518BD" w:rsidRDefault="00B518BD">
      <w:r>
        <w:separator/>
      </w:r>
    </w:p>
  </w:endnote>
  <w:endnote w:type="continuationSeparator" w:id="0">
    <w:p w14:paraId="7BE0F1BF" w14:textId="77777777" w:rsidR="00B518BD" w:rsidRDefault="00B518BD">
      <w:r>
        <w:continuationSeparator/>
      </w:r>
    </w:p>
  </w:endnote>
  <w:endnote w:type="continuationNotice" w:id="1">
    <w:p w14:paraId="47C8D83F" w14:textId="77777777" w:rsidR="00B518BD" w:rsidRDefault="00B51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9D76D" w14:textId="38E37A50" w:rsidR="00E5614F" w:rsidRPr="00DA6969" w:rsidRDefault="00F22864" w:rsidP="00DC2E95">
    <w:pPr>
      <w:pStyle w:val="Pidipagina"/>
      <w:pBdr>
        <w:top w:val="single" w:sz="4" w:space="1" w:color="BFBFBF" w:themeColor="background1" w:themeShade="BF"/>
      </w:pBdr>
      <w:rPr>
        <w:rFonts w:ascii="Verdana" w:hAnsi="Verdana" w:cs="Arial"/>
        <w:color w:val="808080" w:themeColor="background1" w:themeShade="80"/>
        <w:sz w:val="20"/>
        <w:szCs w:val="20"/>
      </w:rPr>
    </w:pPr>
    <w:r>
      <w:rPr>
        <w:rFonts w:ascii="Verdana" w:hAnsi="Verdana" w:cs="Arial"/>
        <w:noProof/>
        <w:color w:val="808080" w:themeColor="background1" w:themeShade="80"/>
        <w:sz w:val="20"/>
        <w:szCs w:val="20"/>
      </w:rPr>
      <mc:AlternateContent>
        <mc:Choice Requires="wps">
          <w:drawing>
            <wp:anchor distT="0" distB="0" distL="114300" distR="114300" simplePos="0" relativeHeight="251658240" behindDoc="0" locked="0" layoutInCell="0" allowOverlap="1" wp14:anchorId="09D812F3" wp14:editId="4B43988D">
              <wp:simplePos x="0" y="0"/>
              <wp:positionH relativeFrom="page">
                <wp:posOffset>0</wp:posOffset>
              </wp:positionH>
              <wp:positionV relativeFrom="page">
                <wp:posOffset>10248900</wp:posOffset>
              </wp:positionV>
              <wp:extent cx="15119985" cy="252095"/>
              <wp:effectExtent l="0" t="0" r="0" b="14605"/>
              <wp:wrapNone/>
              <wp:docPr id="1" name="Casella di testo 1" descr="{&quot;HashCode&quot;:-1917498538,&quot;Height&quot;:841.0,&quot;Width&quot;:1190.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511998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8C253F" w14:textId="7049CCC6" w:rsidR="00F22864" w:rsidRPr="00F22864" w:rsidRDefault="00F22864" w:rsidP="00F22864">
                          <w:pPr>
                            <w:jc w:val="left"/>
                            <w:rPr>
                              <w:rFonts w:ascii="Arial" w:hAnsi="Arial" w:cs="Arial"/>
                              <w:color w:val="000000"/>
                              <w:sz w:val="20"/>
                            </w:rPr>
                          </w:pPr>
                          <w:r w:rsidRPr="00F22864">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9D812F3" id="_x0000_t202" coordsize="21600,21600" o:spt="202" path="m,l,21600r21600,l21600,xe">
              <v:stroke joinstyle="miter"/>
              <v:path gradientshapeok="t" o:connecttype="rect"/>
            </v:shapetype>
            <v:shape id="Casella di testo 1" o:spid="_x0000_s1026" type="#_x0000_t202" alt="{&quot;HashCode&quot;:-1917498538,&quot;Height&quot;:841.0,&quot;Width&quot;:1190.0,&quot;Placement&quot;:&quot;Footer&quot;,&quot;Index&quot;:&quot;Primary&quot;,&quot;Section&quot;:1,&quot;Top&quot;:0.0,&quot;Left&quot;:0.0}" style="position:absolute;left:0;text-align:left;margin-left:0;margin-top:807pt;width:1190.55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" o:allowincell="f" filled="f" stroked="f" strokeweight=".5pt">
              <v:textbox inset="20pt,0,,0">
                <w:txbxContent>
                  <w:p w14:paraId="448C253F" w14:textId="7049CCC6" w:rsidR="00F22864" w:rsidRPr="00F22864" w:rsidRDefault="00F22864" w:rsidP="00F22864">
                    <w:pPr>
                      <w:jc w:val="left"/>
                      <w:rPr>
                        <w:rFonts w:ascii="Arial" w:hAnsi="Arial" w:cs="Arial"/>
                        <w:color w:val="000000"/>
                        <w:sz w:val="20"/>
                      </w:rPr>
                    </w:pPr>
                    <w:r w:rsidRPr="00F22864">
                      <w:rPr>
                        <w:rFonts w:ascii="Arial" w:hAnsi="Arial" w:cs="Arial"/>
                        <w:color w:val="000000"/>
                        <w:sz w:val="20"/>
                      </w:rPr>
                      <w:t xml:space="preserve">Uso interno </w:t>
                    </w:r>
                  </w:p>
                </w:txbxContent>
              </v:textbox>
              <w10:wrap anchorx="page" anchory="page"/>
            </v:shape>
          </w:pict>
        </mc:Fallback>
      </mc:AlternateContent>
    </w:r>
  </w:p>
  <w:sdt>
    <w:sdtPr>
      <w:id w:val="10836881"/>
      <w:docPartObj>
        <w:docPartGallery w:val="Page Numbers (Top of Page)"/>
        <w:docPartUnique/>
      </w:docPartObj>
    </w:sdtPr>
    <w:sdtEndPr/>
    <w:sdtContent>
      <w:p w14:paraId="1AAA445F" w14:textId="77777777" w:rsidR="00E5614F" w:rsidRDefault="00E5614F" w:rsidP="00090339">
        <w:pPr>
          <w:pStyle w:val="Pidipagina"/>
          <w:jc w:val="right"/>
        </w:pPr>
        <w:r w:rsidRPr="00090339">
          <w:rPr>
            <w:rFonts w:ascii="Arial" w:hAnsi="Arial" w:cs="Arial"/>
            <w:sz w:val="20"/>
            <w:szCs w:val="20"/>
          </w:rPr>
          <w:t xml:space="preserve">Pagina </w:t>
        </w:r>
        <w:r w:rsidR="008A53BF" w:rsidRPr="00090339">
          <w:rPr>
            <w:rFonts w:ascii="Arial" w:hAnsi="Arial" w:cs="Arial"/>
            <w:sz w:val="20"/>
            <w:szCs w:val="20"/>
          </w:rPr>
          <w:fldChar w:fldCharType="begin"/>
        </w:r>
        <w:r w:rsidRPr="00090339">
          <w:rPr>
            <w:rFonts w:ascii="Arial" w:hAnsi="Arial" w:cs="Arial"/>
            <w:sz w:val="20"/>
            <w:szCs w:val="20"/>
          </w:rPr>
          <w:instrText>PAGE</w:instrText>
        </w:r>
        <w:r w:rsidR="008A53BF" w:rsidRPr="00090339">
          <w:rPr>
            <w:rFonts w:ascii="Arial" w:hAnsi="Arial" w:cs="Arial"/>
            <w:sz w:val="20"/>
            <w:szCs w:val="20"/>
          </w:rPr>
          <w:fldChar w:fldCharType="separate"/>
        </w:r>
        <w:r w:rsidR="008D2CFD">
          <w:rPr>
            <w:rFonts w:ascii="Arial" w:hAnsi="Arial" w:cs="Arial"/>
            <w:noProof/>
            <w:sz w:val="20"/>
            <w:szCs w:val="20"/>
          </w:rPr>
          <w:t>2</w:t>
        </w:r>
        <w:r w:rsidR="008A53BF" w:rsidRPr="00090339">
          <w:rPr>
            <w:rFonts w:ascii="Arial" w:hAnsi="Arial" w:cs="Arial"/>
            <w:sz w:val="20"/>
            <w:szCs w:val="20"/>
          </w:rPr>
          <w:fldChar w:fldCharType="end"/>
        </w:r>
        <w:r w:rsidRPr="00090339">
          <w:rPr>
            <w:rFonts w:ascii="Arial" w:hAnsi="Arial" w:cs="Arial"/>
            <w:sz w:val="20"/>
            <w:szCs w:val="20"/>
          </w:rPr>
          <w:t xml:space="preserve"> di </w:t>
        </w:r>
        <w:r w:rsidR="008A53BF" w:rsidRPr="00090339">
          <w:rPr>
            <w:rFonts w:ascii="Arial" w:hAnsi="Arial" w:cs="Arial"/>
            <w:sz w:val="20"/>
            <w:szCs w:val="20"/>
          </w:rPr>
          <w:fldChar w:fldCharType="begin"/>
        </w:r>
        <w:r w:rsidRPr="00090339">
          <w:rPr>
            <w:rFonts w:ascii="Arial" w:hAnsi="Arial" w:cs="Arial"/>
            <w:sz w:val="20"/>
            <w:szCs w:val="20"/>
          </w:rPr>
          <w:instrText>NUMPAGES</w:instrText>
        </w:r>
        <w:r w:rsidR="008A53BF" w:rsidRPr="00090339">
          <w:rPr>
            <w:rFonts w:ascii="Arial" w:hAnsi="Arial" w:cs="Arial"/>
            <w:sz w:val="20"/>
            <w:szCs w:val="20"/>
          </w:rPr>
          <w:fldChar w:fldCharType="separate"/>
        </w:r>
        <w:r w:rsidR="008D2CFD">
          <w:rPr>
            <w:rFonts w:ascii="Arial" w:hAnsi="Arial" w:cs="Arial"/>
            <w:noProof/>
            <w:sz w:val="20"/>
            <w:szCs w:val="20"/>
          </w:rPr>
          <w:t>2</w:t>
        </w:r>
        <w:r w:rsidR="008A53BF" w:rsidRPr="00090339">
          <w:rPr>
            <w:rFonts w:ascii="Arial" w:hAnsi="Arial" w:cs="Arial"/>
            <w:sz w:val="20"/>
            <w:szCs w:val="20"/>
          </w:rPr>
          <w:fldChar w:fldCharType="end"/>
        </w:r>
      </w:p>
    </w:sdtContent>
  </w:sdt>
  <w:p w14:paraId="110DA6D7" w14:textId="77777777" w:rsidR="00E5614F" w:rsidRPr="001F387D" w:rsidRDefault="00E5614F">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4406A" w14:textId="6710D436" w:rsidR="00E5614F" w:rsidRDefault="00F22864" w:rsidP="001053BB">
    <w:pPr>
      <w:pStyle w:val="Pidipagina"/>
      <w:jc w:val="center"/>
    </w:pPr>
    <w:r>
      <w:rPr>
        <w:noProof/>
      </w:rPr>
      <mc:AlternateContent>
        <mc:Choice Requires="wps">
          <w:drawing>
            <wp:anchor distT="0" distB="0" distL="114300" distR="114300" simplePos="0" relativeHeight="251658241" behindDoc="0" locked="0" layoutInCell="0" allowOverlap="1" wp14:anchorId="0BA9F6F5" wp14:editId="06F0B52E">
              <wp:simplePos x="0" y="0"/>
              <wp:positionH relativeFrom="page">
                <wp:posOffset>0</wp:posOffset>
              </wp:positionH>
              <wp:positionV relativeFrom="page">
                <wp:posOffset>10248900</wp:posOffset>
              </wp:positionV>
              <wp:extent cx="15119985" cy="252095"/>
              <wp:effectExtent l="0" t="0" r="0" b="14605"/>
              <wp:wrapNone/>
              <wp:docPr id="2" name="Casella di testo 2" descr="{&quot;HashCode&quot;:-1917498538,&quot;Height&quot;:841.0,&quot;Width&quot;:1190.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1511998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A7B2F0" w14:textId="3593AEF3" w:rsidR="00F22864" w:rsidRPr="00F22864" w:rsidRDefault="00F22864" w:rsidP="00F22864">
                          <w:pPr>
                            <w:jc w:val="left"/>
                            <w:rPr>
                              <w:rFonts w:ascii="Arial" w:hAnsi="Arial" w:cs="Arial"/>
                              <w:color w:val="000000"/>
                              <w:sz w:val="20"/>
                            </w:rPr>
                          </w:pPr>
                          <w:r w:rsidRPr="00F22864">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BA9F6F5" id="_x0000_t202" coordsize="21600,21600" o:spt="202" path="m,l,21600r21600,l21600,xe">
              <v:stroke joinstyle="miter"/>
              <v:path gradientshapeok="t" o:connecttype="rect"/>
            </v:shapetype>
            <v:shape id="Casella di testo 2" o:spid="_x0000_s1027" type="#_x0000_t202" alt="{&quot;HashCode&quot;:-1917498538,&quot;Height&quot;:841.0,&quot;Width&quot;:1190.0,&quot;Placement&quot;:&quot;Footer&quot;,&quot;Index&quot;:&quot;FirstPage&quot;,&quot;Section&quot;:1,&quot;Top&quot;:0.0,&quot;Left&quot;:0.0}" style="position:absolute;left:0;text-align:left;margin-left:0;margin-top:807pt;width:1190.55pt;height:19.8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" o:allowincell="f" filled="f" stroked="f" strokeweight=".5pt">
              <v:textbox inset="20pt,0,,0">
                <w:txbxContent>
                  <w:p w14:paraId="65A7B2F0" w14:textId="3593AEF3" w:rsidR="00F22864" w:rsidRPr="00F22864" w:rsidRDefault="00F22864" w:rsidP="00F22864">
                    <w:pPr>
                      <w:jc w:val="left"/>
                      <w:rPr>
                        <w:rFonts w:ascii="Arial" w:hAnsi="Arial" w:cs="Arial"/>
                        <w:color w:val="000000"/>
                        <w:sz w:val="20"/>
                      </w:rPr>
                    </w:pPr>
                    <w:r w:rsidRPr="00F22864">
                      <w:rPr>
                        <w:rFonts w:ascii="Arial" w:hAnsi="Arial" w:cs="Arial"/>
                        <w:color w:val="000000"/>
                        <w:sz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9B15C" w14:textId="77777777" w:rsidR="00B518BD" w:rsidRDefault="00B518BD">
      <w:r>
        <w:separator/>
      </w:r>
    </w:p>
  </w:footnote>
  <w:footnote w:type="continuationSeparator" w:id="0">
    <w:p w14:paraId="00CC97F8" w14:textId="77777777" w:rsidR="00B518BD" w:rsidRDefault="00B518BD">
      <w:r>
        <w:continuationSeparator/>
      </w:r>
    </w:p>
  </w:footnote>
  <w:footnote w:type="continuationNotice" w:id="1">
    <w:p w14:paraId="3A1CD457" w14:textId="77777777" w:rsidR="00B518BD" w:rsidRDefault="00B518BD"/>
  </w:footnote>
  <w:footnote w:id="2">
    <w:p w14:paraId="7AFD2997" w14:textId="77777777" w:rsidR="00E5614F" w:rsidRPr="004B3AB0" w:rsidRDefault="00E5614F" w:rsidP="004B3AB0">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b/>
          <w:sz w:val="20"/>
          <w:szCs w:val="20"/>
        </w:rPr>
        <w:t xml:space="preserve">N.B. </w:t>
      </w:r>
    </w:p>
    <w:p w14:paraId="4155E174" w14:textId="6799E862"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 </w:t>
      </w:r>
      <w:r w:rsidR="00B57538" w:rsidRPr="00B57538">
        <w:rPr>
          <w:rFonts w:ascii="Arial" w:eastAsia="Calibri" w:hAnsi="Arial" w:cs="Arial"/>
          <w:sz w:val="20"/>
          <w:szCs w:val="20"/>
        </w:rPr>
        <w:t>Nel caso di concorrente con proprio staff di progettazione dal legale rappresentante e/o procuratore del concorrente;</w:t>
      </w:r>
    </w:p>
    <w:p w14:paraId="16B6FDDA" w14:textId="13450515"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 </w:t>
      </w:r>
      <w:r w:rsidR="00B57538" w:rsidRPr="00B57538">
        <w:rPr>
          <w:rFonts w:ascii="Arial" w:eastAsia="Calibri" w:hAnsi="Arial" w:cs="Arial"/>
          <w:sz w:val="20"/>
          <w:szCs w:val="20"/>
        </w:rPr>
        <w:t xml:space="preserve">nel caso di raggruppamento temporaneo o consorzio ordinario costituiti, dalla mandataria/capofila. </w:t>
      </w:r>
    </w:p>
    <w:p w14:paraId="05355E74" w14:textId="719615C5"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 </w:t>
      </w:r>
      <w:r w:rsidR="00B57538" w:rsidRPr="00B57538">
        <w:rPr>
          <w:rFonts w:ascii="Arial" w:eastAsia="Calibri" w:hAnsi="Arial" w:cs="Arial"/>
          <w:sz w:val="20"/>
          <w:szCs w:val="20"/>
        </w:rPr>
        <w:t>nel caso di raggruppamento temporaneo o consorzio ordinario non ancora costituiti, da tutti i soggetti che costituiranno il raggruppamento o consorzio;</w:t>
      </w:r>
    </w:p>
    <w:p w14:paraId="6B753BD7" w14:textId="111C425D"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 </w:t>
      </w:r>
      <w:r w:rsidR="00B57538" w:rsidRPr="00B57538">
        <w:rPr>
          <w:rFonts w:ascii="Arial" w:eastAsia="Calibri" w:hAnsi="Arial" w:cs="Arial"/>
          <w:sz w:val="20"/>
          <w:szCs w:val="20"/>
        </w:rPr>
        <w:t>nel caso di aggregazioni di imprese aderenti al contratto di rete si fa riferimento alla disciplina prevista per i raggruppamenti temporanei di imprese, in quanto compatibile. In particolare:</w:t>
      </w:r>
    </w:p>
    <w:p w14:paraId="0B858DB0" w14:textId="5E2F50DF"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a) </w:t>
      </w:r>
      <w:r w:rsidR="00B57538" w:rsidRPr="00B57538">
        <w:rPr>
          <w:rFonts w:ascii="Arial" w:eastAsia="Calibri" w:hAnsi="Arial" w:cs="Arial"/>
          <w:sz w:val="20"/>
          <w:szCs w:val="20"/>
        </w:rPr>
        <w:t xml:space="preserve">se la rete è dotata di un organo comune con potere di rappresentanza e con soggettività giuridica, ai sensi dell’art. 3, comma 4-quater, del </w:t>
      </w:r>
      <w:proofErr w:type="spellStart"/>
      <w:r w:rsidR="00B57538" w:rsidRPr="00B57538">
        <w:rPr>
          <w:rFonts w:ascii="Arial" w:eastAsia="Calibri" w:hAnsi="Arial" w:cs="Arial"/>
          <w:sz w:val="20"/>
          <w:szCs w:val="20"/>
        </w:rPr>
        <w:t>d.l.</w:t>
      </w:r>
      <w:proofErr w:type="spellEnd"/>
      <w:r w:rsidR="00B57538" w:rsidRPr="00B57538">
        <w:rPr>
          <w:rFonts w:ascii="Arial" w:eastAsia="Calibri" w:hAnsi="Arial" w:cs="Arial"/>
          <w:sz w:val="20"/>
          <w:szCs w:val="20"/>
        </w:rPr>
        <w:t xml:space="preserve"> 10 febbraio 2009, n. 5, la domanda di partecipazione deve essere sottoscritta dal solo operatore economico che riveste la funzione di organo comune;</w:t>
      </w:r>
    </w:p>
    <w:p w14:paraId="1D993FAE" w14:textId="1F99C9A1"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b) </w:t>
      </w:r>
      <w:r w:rsidR="00B57538" w:rsidRPr="00B57538">
        <w:rPr>
          <w:rFonts w:ascii="Arial" w:eastAsia="Calibri" w:hAnsi="Arial" w:cs="Arial"/>
          <w:sz w:val="20"/>
          <w:szCs w:val="20"/>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14:paraId="1B2CA62B" w14:textId="764EF89A"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c) </w:t>
      </w:r>
      <w:r w:rsidR="00B57538" w:rsidRPr="00B57538">
        <w:rPr>
          <w:rFonts w:ascii="Arial" w:eastAsia="Calibri"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1AEF7CB1" w14:textId="4BBBAAD2" w:rsidR="00B57538" w:rsidRPr="00B57538" w:rsidRDefault="003230CB" w:rsidP="00B57538">
      <w:pPr>
        <w:rPr>
          <w:rFonts w:ascii="Arial" w:eastAsia="Calibri" w:hAnsi="Arial" w:cs="Arial"/>
          <w:sz w:val="20"/>
          <w:szCs w:val="20"/>
        </w:rPr>
      </w:pPr>
      <w:r>
        <w:rPr>
          <w:rFonts w:ascii="Arial" w:eastAsia="Calibri" w:hAnsi="Arial" w:cs="Arial"/>
          <w:sz w:val="20"/>
          <w:szCs w:val="20"/>
        </w:rPr>
        <w:t xml:space="preserve"> </w:t>
      </w:r>
      <w:r w:rsidR="00A32519" w:rsidRPr="00A32519">
        <w:rPr>
          <w:rFonts w:ascii="Arial" w:eastAsia="Calibri" w:hAnsi="Arial" w:cs="Arial"/>
          <w:sz w:val="20"/>
          <w:szCs w:val="20"/>
        </w:rPr>
        <w:t>-</w:t>
      </w:r>
      <w:r w:rsidR="00A32519">
        <w:rPr>
          <w:rFonts w:ascii="Arial" w:eastAsia="Calibri" w:hAnsi="Arial" w:cs="Arial"/>
          <w:sz w:val="20"/>
          <w:szCs w:val="20"/>
        </w:rPr>
        <w:t xml:space="preserve"> </w:t>
      </w:r>
      <w:r w:rsidR="00A32519" w:rsidRPr="00A32519">
        <w:rPr>
          <w:rFonts w:ascii="Arial" w:eastAsia="Calibri" w:hAnsi="Arial" w:cs="Arial"/>
          <w:sz w:val="20"/>
          <w:szCs w:val="20"/>
        </w:rPr>
        <w:t>nel caso di consorzio di cooperative e imprese artigiane o di consorzio stabile di cui all’articolo 65, comma 2, lettera b), c) e d) del Codice, dal consorzio medesimo.</w:t>
      </w:r>
    </w:p>
    <w:p w14:paraId="351142D1" w14:textId="77777777" w:rsidR="00E5614F" w:rsidRDefault="00E5614F" w:rsidP="006D33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1CD2" w14:textId="3A3C6D8A" w:rsidR="00E5614F" w:rsidRPr="00985695" w:rsidRDefault="00E5614F"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A</w:t>
    </w:r>
    <w:r>
      <w:rPr>
        <w:rFonts w:ascii="Arial" w:hAnsi="Arial" w:cs="Arial"/>
        <w:sz w:val="20"/>
        <w:szCs w:val="20"/>
      </w:rPr>
      <w:t>llegato 3.1</w:t>
    </w:r>
    <w:r w:rsidR="008F79CD">
      <w:rPr>
        <w:rFonts w:ascii="Arial" w:hAnsi="Arial" w:cs="Arial"/>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2CF5C" w14:textId="5EF640F9" w:rsidR="00E5614F" w:rsidRDefault="00E5614F" w:rsidP="00E3103B">
    <w:pPr>
      <w:pStyle w:val="Intestazione"/>
      <w:ind w:left="3677"/>
      <w:jc w:val="right"/>
      <w:rPr>
        <w:rFonts w:ascii="Arial" w:hAnsi="Arial" w:cs="Arial"/>
        <w:sz w:val="20"/>
        <w:szCs w:val="20"/>
      </w:rPr>
    </w:pPr>
    <w:r w:rsidRPr="00006C5F">
      <w:rPr>
        <w:rFonts w:ascii="Arial" w:hAnsi="Arial" w:cs="Arial"/>
        <w:sz w:val="20"/>
        <w:szCs w:val="20"/>
      </w:rPr>
      <w:t xml:space="preserve">Allegato </w:t>
    </w:r>
    <w:r>
      <w:rPr>
        <w:rFonts w:ascii="Arial" w:hAnsi="Arial" w:cs="Arial"/>
        <w:sz w:val="20"/>
        <w:szCs w:val="20"/>
      </w:rPr>
      <w:t>3.</w:t>
    </w:r>
    <w:r w:rsidR="000C2184">
      <w:rPr>
        <w:rFonts w:ascii="Arial" w:hAnsi="Arial" w:cs="Arial"/>
        <w:sz w:val="20"/>
        <w:szCs w:val="20"/>
      </w:rPr>
      <w:t>8_</w:t>
    </w:r>
    <w:r w:rsidR="00AD3C03" w:rsidRPr="00AD3C03">
      <w:rPr>
        <w:rFonts w:ascii="Arial" w:hAnsi="Arial" w:cs="Arial"/>
        <w:sz w:val="20"/>
        <w:szCs w:val="20"/>
      </w:rPr>
      <w:t xml:space="preserve">Composizione struttura operativa e check list </w:t>
    </w:r>
    <w:r w:rsidR="003279C3">
      <w:rPr>
        <w:rFonts w:ascii="Arial" w:hAnsi="Arial" w:cs="Arial"/>
        <w:sz w:val="20"/>
        <w:szCs w:val="20"/>
      </w:rPr>
      <w:t>punteggi quantitativi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10D0369E"/>
    <w:multiLevelType w:val="hybridMultilevel"/>
    <w:tmpl w:val="128E3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1F506C"/>
    <w:multiLevelType w:val="hybridMultilevel"/>
    <w:tmpl w:val="53124D90"/>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88499B"/>
    <w:multiLevelType w:val="hybridMultilevel"/>
    <w:tmpl w:val="128E3E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7"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6AA24D2"/>
    <w:multiLevelType w:val="hybridMultilevel"/>
    <w:tmpl w:val="FF78548C"/>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522E0227"/>
    <w:multiLevelType w:val="hybridMultilevel"/>
    <w:tmpl w:val="3B2C83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1E11D2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2609317">
    <w:abstractNumId w:val="16"/>
  </w:num>
  <w:num w:numId="2" w16cid:durableId="1062754377">
    <w:abstractNumId w:val="3"/>
  </w:num>
  <w:num w:numId="3" w16cid:durableId="691957655">
    <w:abstractNumId w:val="8"/>
  </w:num>
  <w:num w:numId="4" w16cid:durableId="905261032">
    <w:abstractNumId w:val="14"/>
  </w:num>
  <w:num w:numId="5" w16cid:durableId="1873300714">
    <w:abstractNumId w:val="11"/>
  </w:num>
  <w:num w:numId="6" w16cid:durableId="1578438407">
    <w:abstractNumId w:val="4"/>
  </w:num>
  <w:num w:numId="7" w16cid:durableId="989671612">
    <w:abstractNumId w:val="18"/>
  </w:num>
  <w:num w:numId="8" w16cid:durableId="2023824229">
    <w:abstractNumId w:val="7"/>
  </w:num>
  <w:num w:numId="9" w16cid:durableId="1607696211">
    <w:abstractNumId w:val="2"/>
  </w:num>
  <w:num w:numId="10" w16cid:durableId="440028324">
    <w:abstractNumId w:val="0"/>
  </w:num>
  <w:num w:numId="11" w16cid:durableId="1493331763">
    <w:abstractNumId w:val="6"/>
  </w:num>
  <w:num w:numId="12" w16cid:durableId="895091299">
    <w:abstractNumId w:val="15"/>
  </w:num>
  <w:num w:numId="13" w16cid:durableId="2041126516">
    <w:abstractNumId w:val="10"/>
  </w:num>
  <w:num w:numId="14" w16cid:durableId="310015916">
    <w:abstractNumId w:val="13"/>
  </w:num>
  <w:num w:numId="15" w16cid:durableId="780299545">
    <w:abstractNumId w:val="17"/>
  </w:num>
  <w:num w:numId="16" w16cid:durableId="1223371285">
    <w:abstractNumId w:val="1"/>
  </w:num>
  <w:num w:numId="17" w16cid:durableId="609625495">
    <w:abstractNumId w:val="5"/>
  </w:num>
  <w:num w:numId="18" w16cid:durableId="1862087760">
    <w:abstractNumId w:val="12"/>
  </w:num>
  <w:num w:numId="19" w16cid:durableId="1479687738">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210B"/>
    <w:rsid w:val="0001247A"/>
    <w:rsid w:val="0001333A"/>
    <w:rsid w:val="000136B1"/>
    <w:rsid w:val="00013D3D"/>
    <w:rsid w:val="00016B43"/>
    <w:rsid w:val="00023363"/>
    <w:rsid w:val="00025E73"/>
    <w:rsid w:val="00026C7E"/>
    <w:rsid w:val="000278A7"/>
    <w:rsid w:val="00030484"/>
    <w:rsid w:val="00030CBC"/>
    <w:rsid w:val="00031744"/>
    <w:rsid w:val="000327BE"/>
    <w:rsid w:val="0003428B"/>
    <w:rsid w:val="0003445D"/>
    <w:rsid w:val="00034976"/>
    <w:rsid w:val="000359CA"/>
    <w:rsid w:val="00040789"/>
    <w:rsid w:val="000413E5"/>
    <w:rsid w:val="000420B0"/>
    <w:rsid w:val="00050F46"/>
    <w:rsid w:val="00055758"/>
    <w:rsid w:val="00055BEB"/>
    <w:rsid w:val="000600BC"/>
    <w:rsid w:val="0006097E"/>
    <w:rsid w:val="00062294"/>
    <w:rsid w:val="00063559"/>
    <w:rsid w:val="00063C57"/>
    <w:rsid w:val="00065593"/>
    <w:rsid w:val="00065982"/>
    <w:rsid w:val="00070BD2"/>
    <w:rsid w:val="00073231"/>
    <w:rsid w:val="00074293"/>
    <w:rsid w:val="00076EE3"/>
    <w:rsid w:val="00077B4A"/>
    <w:rsid w:val="00077E98"/>
    <w:rsid w:val="00080940"/>
    <w:rsid w:val="00082343"/>
    <w:rsid w:val="0008237A"/>
    <w:rsid w:val="00083CFA"/>
    <w:rsid w:val="00090339"/>
    <w:rsid w:val="00092095"/>
    <w:rsid w:val="00094D43"/>
    <w:rsid w:val="00095AE3"/>
    <w:rsid w:val="000A4AA8"/>
    <w:rsid w:val="000A516C"/>
    <w:rsid w:val="000A5E32"/>
    <w:rsid w:val="000A6737"/>
    <w:rsid w:val="000A74D6"/>
    <w:rsid w:val="000B11B7"/>
    <w:rsid w:val="000B434C"/>
    <w:rsid w:val="000B44A1"/>
    <w:rsid w:val="000B79E2"/>
    <w:rsid w:val="000C2184"/>
    <w:rsid w:val="000C240C"/>
    <w:rsid w:val="000C2D13"/>
    <w:rsid w:val="000C3E61"/>
    <w:rsid w:val="000C5A0B"/>
    <w:rsid w:val="000C73CB"/>
    <w:rsid w:val="000C7827"/>
    <w:rsid w:val="000D01BA"/>
    <w:rsid w:val="000D0B57"/>
    <w:rsid w:val="000D1657"/>
    <w:rsid w:val="000D192F"/>
    <w:rsid w:val="000D2BD5"/>
    <w:rsid w:val="000D340B"/>
    <w:rsid w:val="000D4B89"/>
    <w:rsid w:val="000E3228"/>
    <w:rsid w:val="000E3461"/>
    <w:rsid w:val="000E3AF8"/>
    <w:rsid w:val="000E3C05"/>
    <w:rsid w:val="000E591C"/>
    <w:rsid w:val="000F0C89"/>
    <w:rsid w:val="000F54BE"/>
    <w:rsid w:val="000F61D9"/>
    <w:rsid w:val="0010201F"/>
    <w:rsid w:val="001021F1"/>
    <w:rsid w:val="00102923"/>
    <w:rsid w:val="001037A6"/>
    <w:rsid w:val="00104537"/>
    <w:rsid w:val="001053BB"/>
    <w:rsid w:val="00105CE6"/>
    <w:rsid w:val="00107547"/>
    <w:rsid w:val="00110223"/>
    <w:rsid w:val="0011238D"/>
    <w:rsid w:val="0011493D"/>
    <w:rsid w:val="00121F60"/>
    <w:rsid w:val="00127C6F"/>
    <w:rsid w:val="001314E8"/>
    <w:rsid w:val="0013172A"/>
    <w:rsid w:val="00133199"/>
    <w:rsid w:val="00133DB0"/>
    <w:rsid w:val="00141CBA"/>
    <w:rsid w:val="001423BB"/>
    <w:rsid w:val="0014266E"/>
    <w:rsid w:val="00142A4E"/>
    <w:rsid w:val="00143BAF"/>
    <w:rsid w:val="001448B6"/>
    <w:rsid w:val="001470E3"/>
    <w:rsid w:val="001601CE"/>
    <w:rsid w:val="00161D7E"/>
    <w:rsid w:val="00162756"/>
    <w:rsid w:val="00172AB6"/>
    <w:rsid w:val="0017354A"/>
    <w:rsid w:val="001767D4"/>
    <w:rsid w:val="00184237"/>
    <w:rsid w:val="00185FD5"/>
    <w:rsid w:val="001869B8"/>
    <w:rsid w:val="00192654"/>
    <w:rsid w:val="001932BC"/>
    <w:rsid w:val="001933C1"/>
    <w:rsid w:val="001940E0"/>
    <w:rsid w:val="00194DDF"/>
    <w:rsid w:val="0019549A"/>
    <w:rsid w:val="0019568B"/>
    <w:rsid w:val="00195D5E"/>
    <w:rsid w:val="001A2D67"/>
    <w:rsid w:val="001A3775"/>
    <w:rsid w:val="001A3BFC"/>
    <w:rsid w:val="001A47EC"/>
    <w:rsid w:val="001B021C"/>
    <w:rsid w:val="001B60AF"/>
    <w:rsid w:val="001C24D0"/>
    <w:rsid w:val="001C29DE"/>
    <w:rsid w:val="001C3983"/>
    <w:rsid w:val="001C4474"/>
    <w:rsid w:val="001C49B8"/>
    <w:rsid w:val="001C553A"/>
    <w:rsid w:val="001D06CF"/>
    <w:rsid w:val="001D0B4E"/>
    <w:rsid w:val="001D3391"/>
    <w:rsid w:val="001D448F"/>
    <w:rsid w:val="001D5E6F"/>
    <w:rsid w:val="001D69A0"/>
    <w:rsid w:val="001D7665"/>
    <w:rsid w:val="001E043B"/>
    <w:rsid w:val="001E1B3A"/>
    <w:rsid w:val="001E2ABA"/>
    <w:rsid w:val="001E2FC2"/>
    <w:rsid w:val="001E3DFE"/>
    <w:rsid w:val="001E4A94"/>
    <w:rsid w:val="001E6D49"/>
    <w:rsid w:val="001E772E"/>
    <w:rsid w:val="001F0428"/>
    <w:rsid w:val="001F387D"/>
    <w:rsid w:val="001F3E11"/>
    <w:rsid w:val="001F56E9"/>
    <w:rsid w:val="00202864"/>
    <w:rsid w:val="00205890"/>
    <w:rsid w:val="00206D9F"/>
    <w:rsid w:val="00210D17"/>
    <w:rsid w:val="0021306F"/>
    <w:rsid w:val="00215423"/>
    <w:rsid w:val="002165AB"/>
    <w:rsid w:val="002179A2"/>
    <w:rsid w:val="002206EC"/>
    <w:rsid w:val="00220A51"/>
    <w:rsid w:val="00221C43"/>
    <w:rsid w:val="00222A39"/>
    <w:rsid w:val="002267EE"/>
    <w:rsid w:val="00227400"/>
    <w:rsid w:val="00230689"/>
    <w:rsid w:val="002306F9"/>
    <w:rsid w:val="00230F3C"/>
    <w:rsid w:val="002331BA"/>
    <w:rsid w:val="002343AB"/>
    <w:rsid w:val="0023512E"/>
    <w:rsid w:val="0023583A"/>
    <w:rsid w:val="002374C7"/>
    <w:rsid w:val="00237D7B"/>
    <w:rsid w:val="00241632"/>
    <w:rsid w:val="002439EC"/>
    <w:rsid w:val="0024409C"/>
    <w:rsid w:val="0024439B"/>
    <w:rsid w:val="00245035"/>
    <w:rsid w:val="00247E43"/>
    <w:rsid w:val="00250A2B"/>
    <w:rsid w:val="002524FA"/>
    <w:rsid w:val="00252DC1"/>
    <w:rsid w:val="00253272"/>
    <w:rsid w:val="002537CB"/>
    <w:rsid w:val="00260B6D"/>
    <w:rsid w:val="00261C9E"/>
    <w:rsid w:val="0026288C"/>
    <w:rsid w:val="00263D22"/>
    <w:rsid w:val="00266173"/>
    <w:rsid w:val="002703F0"/>
    <w:rsid w:val="00272320"/>
    <w:rsid w:val="00274BD2"/>
    <w:rsid w:val="00275359"/>
    <w:rsid w:val="00277E3E"/>
    <w:rsid w:val="002862BD"/>
    <w:rsid w:val="00290829"/>
    <w:rsid w:val="00294D05"/>
    <w:rsid w:val="00295DCF"/>
    <w:rsid w:val="002974DB"/>
    <w:rsid w:val="002A007D"/>
    <w:rsid w:val="002A2ABB"/>
    <w:rsid w:val="002A4413"/>
    <w:rsid w:val="002A4B8A"/>
    <w:rsid w:val="002B12D8"/>
    <w:rsid w:val="002B30ED"/>
    <w:rsid w:val="002B3847"/>
    <w:rsid w:val="002B63D3"/>
    <w:rsid w:val="002C1948"/>
    <w:rsid w:val="002C3B53"/>
    <w:rsid w:val="002C4132"/>
    <w:rsid w:val="002C5010"/>
    <w:rsid w:val="002C7F1E"/>
    <w:rsid w:val="002D2ADE"/>
    <w:rsid w:val="002D46C6"/>
    <w:rsid w:val="002E0B17"/>
    <w:rsid w:val="002E10B5"/>
    <w:rsid w:val="002E132A"/>
    <w:rsid w:val="002E29C0"/>
    <w:rsid w:val="002E4490"/>
    <w:rsid w:val="002E46A8"/>
    <w:rsid w:val="002E663B"/>
    <w:rsid w:val="002F1569"/>
    <w:rsid w:val="002F239D"/>
    <w:rsid w:val="002F2B4B"/>
    <w:rsid w:val="002F2BE6"/>
    <w:rsid w:val="002F3F39"/>
    <w:rsid w:val="00302A09"/>
    <w:rsid w:val="003054A6"/>
    <w:rsid w:val="003104D4"/>
    <w:rsid w:val="00310814"/>
    <w:rsid w:val="003131F9"/>
    <w:rsid w:val="0031391A"/>
    <w:rsid w:val="0031481C"/>
    <w:rsid w:val="00314C28"/>
    <w:rsid w:val="003154E9"/>
    <w:rsid w:val="0031593A"/>
    <w:rsid w:val="00320F53"/>
    <w:rsid w:val="00322218"/>
    <w:rsid w:val="0032299D"/>
    <w:rsid w:val="00323074"/>
    <w:rsid w:val="003230CB"/>
    <w:rsid w:val="003233C6"/>
    <w:rsid w:val="00324994"/>
    <w:rsid w:val="00324EAA"/>
    <w:rsid w:val="00326B4B"/>
    <w:rsid w:val="003270F6"/>
    <w:rsid w:val="003279C3"/>
    <w:rsid w:val="00331AFF"/>
    <w:rsid w:val="00332185"/>
    <w:rsid w:val="00332545"/>
    <w:rsid w:val="00332C1C"/>
    <w:rsid w:val="00340FD7"/>
    <w:rsid w:val="00342A27"/>
    <w:rsid w:val="0034662E"/>
    <w:rsid w:val="0034784B"/>
    <w:rsid w:val="003512EB"/>
    <w:rsid w:val="00352688"/>
    <w:rsid w:val="00356E62"/>
    <w:rsid w:val="003577F4"/>
    <w:rsid w:val="003605A3"/>
    <w:rsid w:val="00360E0A"/>
    <w:rsid w:val="00361251"/>
    <w:rsid w:val="0036146A"/>
    <w:rsid w:val="00363788"/>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B7139"/>
    <w:rsid w:val="003C1BD0"/>
    <w:rsid w:val="003C2227"/>
    <w:rsid w:val="003C2E0D"/>
    <w:rsid w:val="003C4F70"/>
    <w:rsid w:val="003C5110"/>
    <w:rsid w:val="003C6AFA"/>
    <w:rsid w:val="003C7ED3"/>
    <w:rsid w:val="003D0422"/>
    <w:rsid w:val="003D3215"/>
    <w:rsid w:val="003D4C83"/>
    <w:rsid w:val="003D6141"/>
    <w:rsid w:val="003D695E"/>
    <w:rsid w:val="003E0B81"/>
    <w:rsid w:val="003E1778"/>
    <w:rsid w:val="003E449A"/>
    <w:rsid w:val="003E458F"/>
    <w:rsid w:val="003E6010"/>
    <w:rsid w:val="003E628F"/>
    <w:rsid w:val="003F0179"/>
    <w:rsid w:val="003F0180"/>
    <w:rsid w:val="003F0B19"/>
    <w:rsid w:val="003F31E2"/>
    <w:rsid w:val="003F6EB7"/>
    <w:rsid w:val="00401970"/>
    <w:rsid w:val="0040572F"/>
    <w:rsid w:val="00406D26"/>
    <w:rsid w:val="00407E81"/>
    <w:rsid w:val="0041113B"/>
    <w:rsid w:val="00411D2B"/>
    <w:rsid w:val="00413445"/>
    <w:rsid w:val="00413D42"/>
    <w:rsid w:val="004142B5"/>
    <w:rsid w:val="0041581A"/>
    <w:rsid w:val="004169EA"/>
    <w:rsid w:val="00416C13"/>
    <w:rsid w:val="00417FEF"/>
    <w:rsid w:val="00420CC4"/>
    <w:rsid w:val="00422449"/>
    <w:rsid w:val="00425FC1"/>
    <w:rsid w:val="00425FE4"/>
    <w:rsid w:val="00426039"/>
    <w:rsid w:val="00430E26"/>
    <w:rsid w:val="00437083"/>
    <w:rsid w:val="004408EC"/>
    <w:rsid w:val="00441651"/>
    <w:rsid w:val="00441DA6"/>
    <w:rsid w:val="0044276E"/>
    <w:rsid w:val="00442BB9"/>
    <w:rsid w:val="00443414"/>
    <w:rsid w:val="004435A2"/>
    <w:rsid w:val="00444107"/>
    <w:rsid w:val="00445F71"/>
    <w:rsid w:val="004500CD"/>
    <w:rsid w:val="004502CF"/>
    <w:rsid w:val="00452B8C"/>
    <w:rsid w:val="00453238"/>
    <w:rsid w:val="00455F8B"/>
    <w:rsid w:val="004568B4"/>
    <w:rsid w:val="004607EF"/>
    <w:rsid w:val="00460B9D"/>
    <w:rsid w:val="00461993"/>
    <w:rsid w:val="004622F8"/>
    <w:rsid w:val="00462345"/>
    <w:rsid w:val="0046534A"/>
    <w:rsid w:val="004712B6"/>
    <w:rsid w:val="004713CC"/>
    <w:rsid w:val="00471666"/>
    <w:rsid w:val="00472C82"/>
    <w:rsid w:val="00473BEC"/>
    <w:rsid w:val="00474773"/>
    <w:rsid w:val="004755ED"/>
    <w:rsid w:val="00476432"/>
    <w:rsid w:val="004840D1"/>
    <w:rsid w:val="00484DC2"/>
    <w:rsid w:val="00487DE5"/>
    <w:rsid w:val="00487F0B"/>
    <w:rsid w:val="004921E2"/>
    <w:rsid w:val="00492506"/>
    <w:rsid w:val="00492AC4"/>
    <w:rsid w:val="00493AB3"/>
    <w:rsid w:val="00494E46"/>
    <w:rsid w:val="00496283"/>
    <w:rsid w:val="00496795"/>
    <w:rsid w:val="0049721A"/>
    <w:rsid w:val="00497F20"/>
    <w:rsid w:val="004A42C9"/>
    <w:rsid w:val="004A5BFF"/>
    <w:rsid w:val="004A641E"/>
    <w:rsid w:val="004A767C"/>
    <w:rsid w:val="004B2B57"/>
    <w:rsid w:val="004B3AB0"/>
    <w:rsid w:val="004B550E"/>
    <w:rsid w:val="004B570F"/>
    <w:rsid w:val="004B6C7A"/>
    <w:rsid w:val="004B710D"/>
    <w:rsid w:val="004C5954"/>
    <w:rsid w:val="004D0E1B"/>
    <w:rsid w:val="004D0F47"/>
    <w:rsid w:val="004D14FA"/>
    <w:rsid w:val="004D1A61"/>
    <w:rsid w:val="004D6D11"/>
    <w:rsid w:val="004E0896"/>
    <w:rsid w:val="004E22DE"/>
    <w:rsid w:val="004E3787"/>
    <w:rsid w:val="004E4BAC"/>
    <w:rsid w:val="004E6476"/>
    <w:rsid w:val="004F2B79"/>
    <w:rsid w:val="004F697D"/>
    <w:rsid w:val="004F7D4D"/>
    <w:rsid w:val="004F7EDE"/>
    <w:rsid w:val="0050374F"/>
    <w:rsid w:val="00503A77"/>
    <w:rsid w:val="00503F30"/>
    <w:rsid w:val="005051AD"/>
    <w:rsid w:val="005118E7"/>
    <w:rsid w:val="00512D53"/>
    <w:rsid w:val="0051738A"/>
    <w:rsid w:val="00521A55"/>
    <w:rsid w:val="00522CFA"/>
    <w:rsid w:val="005233C9"/>
    <w:rsid w:val="00525B7B"/>
    <w:rsid w:val="00533C71"/>
    <w:rsid w:val="00535B61"/>
    <w:rsid w:val="00535D8B"/>
    <w:rsid w:val="005440A8"/>
    <w:rsid w:val="00546487"/>
    <w:rsid w:val="00547D10"/>
    <w:rsid w:val="00550365"/>
    <w:rsid w:val="00550BA5"/>
    <w:rsid w:val="005511D1"/>
    <w:rsid w:val="0055226D"/>
    <w:rsid w:val="0055297F"/>
    <w:rsid w:val="00553716"/>
    <w:rsid w:val="00556CD1"/>
    <w:rsid w:val="00557580"/>
    <w:rsid w:val="00560204"/>
    <w:rsid w:val="00560671"/>
    <w:rsid w:val="0056160E"/>
    <w:rsid w:val="005624AA"/>
    <w:rsid w:val="00563C15"/>
    <w:rsid w:val="00564C95"/>
    <w:rsid w:val="00565421"/>
    <w:rsid w:val="00565533"/>
    <w:rsid w:val="005656AD"/>
    <w:rsid w:val="00566004"/>
    <w:rsid w:val="00566D95"/>
    <w:rsid w:val="00570842"/>
    <w:rsid w:val="0057216D"/>
    <w:rsid w:val="0057412C"/>
    <w:rsid w:val="00576743"/>
    <w:rsid w:val="00577DF6"/>
    <w:rsid w:val="00584CF4"/>
    <w:rsid w:val="00585C86"/>
    <w:rsid w:val="00590D81"/>
    <w:rsid w:val="00591411"/>
    <w:rsid w:val="00591638"/>
    <w:rsid w:val="00592091"/>
    <w:rsid w:val="0059251D"/>
    <w:rsid w:val="00592F65"/>
    <w:rsid w:val="0059680C"/>
    <w:rsid w:val="0059682F"/>
    <w:rsid w:val="005A37C0"/>
    <w:rsid w:val="005A4CEA"/>
    <w:rsid w:val="005A694C"/>
    <w:rsid w:val="005B0DB5"/>
    <w:rsid w:val="005B1253"/>
    <w:rsid w:val="005B1B2C"/>
    <w:rsid w:val="005B1F35"/>
    <w:rsid w:val="005B2648"/>
    <w:rsid w:val="005B2C41"/>
    <w:rsid w:val="005B5BB2"/>
    <w:rsid w:val="005B7209"/>
    <w:rsid w:val="005C19F4"/>
    <w:rsid w:val="005C1A72"/>
    <w:rsid w:val="005C22C0"/>
    <w:rsid w:val="005C3BF9"/>
    <w:rsid w:val="005C59FB"/>
    <w:rsid w:val="005D1576"/>
    <w:rsid w:val="005D687A"/>
    <w:rsid w:val="005D6EA5"/>
    <w:rsid w:val="005D758E"/>
    <w:rsid w:val="005D7649"/>
    <w:rsid w:val="005E5C17"/>
    <w:rsid w:val="005E5E74"/>
    <w:rsid w:val="005E675F"/>
    <w:rsid w:val="005E73A8"/>
    <w:rsid w:val="005F2150"/>
    <w:rsid w:val="005F6446"/>
    <w:rsid w:val="005F7003"/>
    <w:rsid w:val="005F7D82"/>
    <w:rsid w:val="00600E17"/>
    <w:rsid w:val="006020E5"/>
    <w:rsid w:val="00604828"/>
    <w:rsid w:val="0060646B"/>
    <w:rsid w:val="00607117"/>
    <w:rsid w:val="00610032"/>
    <w:rsid w:val="0061436E"/>
    <w:rsid w:val="006156C2"/>
    <w:rsid w:val="0061580A"/>
    <w:rsid w:val="00617A70"/>
    <w:rsid w:val="006224D1"/>
    <w:rsid w:val="006234B3"/>
    <w:rsid w:val="006237C1"/>
    <w:rsid w:val="00623E81"/>
    <w:rsid w:val="00624686"/>
    <w:rsid w:val="00624975"/>
    <w:rsid w:val="00630555"/>
    <w:rsid w:val="00633ADA"/>
    <w:rsid w:val="006375B9"/>
    <w:rsid w:val="0064125F"/>
    <w:rsid w:val="00641D4C"/>
    <w:rsid w:val="00644786"/>
    <w:rsid w:val="00645F49"/>
    <w:rsid w:val="00647804"/>
    <w:rsid w:val="0065294E"/>
    <w:rsid w:val="00652A0C"/>
    <w:rsid w:val="00653A73"/>
    <w:rsid w:val="00657A7C"/>
    <w:rsid w:val="00662000"/>
    <w:rsid w:val="00663C3D"/>
    <w:rsid w:val="006646B2"/>
    <w:rsid w:val="00664C4C"/>
    <w:rsid w:val="006657B4"/>
    <w:rsid w:val="00666F59"/>
    <w:rsid w:val="00670022"/>
    <w:rsid w:val="0067055E"/>
    <w:rsid w:val="00670CAB"/>
    <w:rsid w:val="0067116E"/>
    <w:rsid w:val="00671CC5"/>
    <w:rsid w:val="0067234B"/>
    <w:rsid w:val="00673651"/>
    <w:rsid w:val="00674302"/>
    <w:rsid w:val="00677BF6"/>
    <w:rsid w:val="00677EF3"/>
    <w:rsid w:val="00683117"/>
    <w:rsid w:val="0068319E"/>
    <w:rsid w:val="00685D39"/>
    <w:rsid w:val="00686258"/>
    <w:rsid w:val="0068639F"/>
    <w:rsid w:val="00693DD9"/>
    <w:rsid w:val="00694AD9"/>
    <w:rsid w:val="00695606"/>
    <w:rsid w:val="006956CB"/>
    <w:rsid w:val="0069593E"/>
    <w:rsid w:val="00695C79"/>
    <w:rsid w:val="0069712D"/>
    <w:rsid w:val="00697CD1"/>
    <w:rsid w:val="006A05D1"/>
    <w:rsid w:val="006A17A2"/>
    <w:rsid w:val="006A3A06"/>
    <w:rsid w:val="006A7525"/>
    <w:rsid w:val="006A7D8A"/>
    <w:rsid w:val="006B1B69"/>
    <w:rsid w:val="006B1E3C"/>
    <w:rsid w:val="006B2870"/>
    <w:rsid w:val="006B4671"/>
    <w:rsid w:val="006B5772"/>
    <w:rsid w:val="006B60A6"/>
    <w:rsid w:val="006B62D2"/>
    <w:rsid w:val="006C29E8"/>
    <w:rsid w:val="006C325B"/>
    <w:rsid w:val="006C5AE7"/>
    <w:rsid w:val="006D1444"/>
    <w:rsid w:val="006D2FBA"/>
    <w:rsid w:val="006D33FA"/>
    <w:rsid w:val="006D4010"/>
    <w:rsid w:val="006D4A8F"/>
    <w:rsid w:val="006D589D"/>
    <w:rsid w:val="006D5D83"/>
    <w:rsid w:val="006E22D1"/>
    <w:rsid w:val="006E33A5"/>
    <w:rsid w:val="006E4CAF"/>
    <w:rsid w:val="006E4D84"/>
    <w:rsid w:val="006E5166"/>
    <w:rsid w:val="006E63B9"/>
    <w:rsid w:val="006E79E9"/>
    <w:rsid w:val="006F66A0"/>
    <w:rsid w:val="006F7178"/>
    <w:rsid w:val="006F76BA"/>
    <w:rsid w:val="0070253F"/>
    <w:rsid w:val="00703E63"/>
    <w:rsid w:val="007049D8"/>
    <w:rsid w:val="007053E2"/>
    <w:rsid w:val="00707B2F"/>
    <w:rsid w:val="0071240E"/>
    <w:rsid w:val="00713A0B"/>
    <w:rsid w:val="007140A5"/>
    <w:rsid w:val="007147B3"/>
    <w:rsid w:val="00714E8D"/>
    <w:rsid w:val="0071548A"/>
    <w:rsid w:val="007231A2"/>
    <w:rsid w:val="007266A3"/>
    <w:rsid w:val="00731486"/>
    <w:rsid w:val="00736CCF"/>
    <w:rsid w:val="007405C3"/>
    <w:rsid w:val="007416F7"/>
    <w:rsid w:val="007427D4"/>
    <w:rsid w:val="00750C2E"/>
    <w:rsid w:val="00751729"/>
    <w:rsid w:val="0075405F"/>
    <w:rsid w:val="007568C6"/>
    <w:rsid w:val="00756CC4"/>
    <w:rsid w:val="00765C9A"/>
    <w:rsid w:val="007661E0"/>
    <w:rsid w:val="007676DE"/>
    <w:rsid w:val="00767FA1"/>
    <w:rsid w:val="00770DA2"/>
    <w:rsid w:val="00772033"/>
    <w:rsid w:val="0077399D"/>
    <w:rsid w:val="0077490A"/>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4080"/>
    <w:rsid w:val="007A4E64"/>
    <w:rsid w:val="007A56D4"/>
    <w:rsid w:val="007A657A"/>
    <w:rsid w:val="007A7465"/>
    <w:rsid w:val="007B2E95"/>
    <w:rsid w:val="007B39A1"/>
    <w:rsid w:val="007B48CE"/>
    <w:rsid w:val="007B4A6B"/>
    <w:rsid w:val="007B6834"/>
    <w:rsid w:val="007B7607"/>
    <w:rsid w:val="007C0CDB"/>
    <w:rsid w:val="007C19E8"/>
    <w:rsid w:val="007C1EE3"/>
    <w:rsid w:val="007C264C"/>
    <w:rsid w:val="007C4B81"/>
    <w:rsid w:val="007C5291"/>
    <w:rsid w:val="007D0EE4"/>
    <w:rsid w:val="007D1C39"/>
    <w:rsid w:val="007D213E"/>
    <w:rsid w:val="007D4E8E"/>
    <w:rsid w:val="007E25A4"/>
    <w:rsid w:val="007E5C6A"/>
    <w:rsid w:val="007E68D9"/>
    <w:rsid w:val="007E797E"/>
    <w:rsid w:val="007F11D5"/>
    <w:rsid w:val="007F54FE"/>
    <w:rsid w:val="008013D6"/>
    <w:rsid w:val="00807C05"/>
    <w:rsid w:val="008100EC"/>
    <w:rsid w:val="00812321"/>
    <w:rsid w:val="00813FBC"/>
    <w:rsid w:val="008147D0"/>
    <w:rsid w:val="008148A8"/>
    <w:rsid w:val="00817174"/>
    <w:rsid w:val="00817FCD"/>
    <w:rsid w:val="00820318"/>
    <w:rsid w:val="008206D0"/>
    <w:rsid w:val="0082115E"/>
    <w:rsid w:val="008225C2"/>
    <w:rsid w:val="00824344"/>
    <w:rsid w:val="00825A64"/>
    <w:rsid w:val="00830E03"/>
    <w:rsid w:val="00832B56"/>
    <w:rsid w:val="00836CCB"/>
    <w:rsid w:val="00840D33"/>
    <w:rsid w:val="00842A1B"/>
    <w:rsid w:val="00843814"/>
    <w:rsid w:val="0085130D"/>
    <w:rsid w:val="008522D9"/>
    <w:rsid w:val="0085476A"/>
    <w:rsid w:val="00855EBD"/>
    <w:rsid w:val="00856FAB"/>
    <w:rsid w:val="00857D7F"/>
    <w:rsid w:val="008602E4"/>
    <w:rsid w:val="00862233"/>
    <w:rsid w:val="00864A7F"/>
    <w:rsid w:val="00864DF6"/>
    <w:rsid w:val="0086560B"/>
    <w:rsid w:val="00865CBF"/>
    <w:rsid w:val="00867CEE"/>
    <w:rsid w:val="00870BCD"/>
    <w:rsid w:val="00873864"/>
    <w:rsid w:val="008746ED"/>
    <w:rsid w:val="008752DD"/>
    <w:rsid w:val="00875AD1"/>
    <w:rsid w:val="00875DDC"/>
    <w:rsid w:val="00876EDA"/>
    <w:rsid w:val="0087746F"/>
    <w:rsid w:val="008810C8"/>
    <w:rsid w:val="008825AA"/>
    <w:rsid w:val="00885478"/>
    <w:rsid w:val="00885716"/>
    <w:rsid w:val="00886636"/>
    <w:rsid w:val="00887B0D"/>
    <w:rsid w:val="00890FFF"/>
    <w:rsid w:val="0089330B"/>
    <w:rsid w:val="0089526D"/>
    <w:rsid w:val="008A0BC4"/>
    <w:rsid w:val="008A3239"/>
    <w:rsid w:val="008A3AFB"/>
    <w:rsid w:val="008A49DD"/>
    <w:rsid w:val="008A5132"/>
    <w:rsid w:val="008A53BF"/>
    <w:rsid w:val="008A5861"/>
    <w:rsid w:val="008A76C0"/>
    <w:rsid w:val="008A7F62"/>
    <w:rsid w:val="008B1D64"/>
    <w:rsid w:val="008B284A"/>
    <w:rsid w:val="008C17C0"/>
    <w:rsid w:val="008C5BAF"/>
    <w:rsid w:val="008C686B"/>
    <w:rsid w:val="008D00AF"/>
    <w:rsid w:val="008D08F6"/>
    <w:rsid w:val="008D10C3"/>
    <w:rsid w:val="008D291B"/>
    <w:rsid w:val="008D2CFD"/>
    <w:rsid w:val="008D401F"/>
    <w:rsid w:val="008D69BB"/>
    <w:rsid w:val="008E063A"/>
    <w:rsid w:val="008E0919"/>
    <w:rsid w:val="008E1C0F"/>
    <w:rsid w:val="008E4104"/>
    <w:rsid w:val="008E4AFC"/>
    <w:rsid w:val="008E7C30"/>
    <w:rsid w:val="008F17FE"/>
    <w:rsid w:val="008F1803"/>
    <w:rsid w:val="008F207A"/>
    <w:rsid w:val="008F320E"/>
    <w:rsid w:val="008F56BF"/>
    <w:rsid w:val="008F79CD"/>
    <w:rsid w:val="00901843"/>
    <w:rsid w:val="009020EA"/>
    <w:rsid w:val="00902397"/>
    <w:rsid w:val="009030E3"/>
    <w:rsid w:val="00906BB5"/>
    <w:rsid w:val="00910007"/>
    <w:rsid w:val="00911426"/>
    <w:rsid w:val="00912585"/>
    <w:rsid w:val="00913A8F"/>
    <w:rsid w:val="0091663A"/>
    <w:rsid w:val="00916664"/>
    <w:rsid w:val="009216B2"/>
    <w:rsid w:val="009246A8"/>
    <w:rsid w:val="00926044"/>
    <w:rsid w:val="00926AEF"/>
    <w:rsid w:val="0092775D"/>
    <w:rsid w:val="0092797C"/>
    <w:rsid w:val="00934B15"/>
    <w:rsid w:val="009356B5"/>
    <w:rsid w:val="00937C86"/>
    <w:rsid w:val="0094071F"/>
    <w:rsid w:val="00941C77"/>
    <w:rsid w:val="00942985"/>
    <w:rsid w:val="00942A25"/>
    <w:rsid w:val="00944B43"/>
    <w:rsid w:val="009462AD"/>
    <w:rsid w:val="00947699"/>
    <w:rsid w:val="0095230B"/>
    <w:rsid w:val="00962300"/>
    <w:rsid w:val="0096516D"/>
    <w:rsid w:val="0097089F"/>
    <w:rsid w:val="009761BF"/>
    <w:rsid w:val="009807F7"/>
    <w:rsid w:val="00985695"/>
    <w:rsid w:val="0098594C"/>
    <w:rsid w:val="00985F3A"/>
    <w:rsid w:val="00987172"/>
    <w:rsid w:val="00993254"/>
    <w:rsid w:val="009A08D0"/>
    <w:rsid w:val="009A169C"/>
    <w:rsid w:val="009A2667"/>
    <w:rsid w:val="009A4AE4"/>
    <w:rsid w:val="009A5CB4"/>
    <w:rsid w:val="009B14D9"/>
    <w:rsid w:val="009B25C7"/>
    <w:rsid w:val="009B42F0"/>
    <w:rsid w:val="009B45E8"/>
    <w:rsid w:val="009B4719"/>
    <w:rsid w:val="009B5D9C"/>
    <w:rsid w:val="009B6164"/>
    <w:rsid w:val="009C105A"/>
    <w:rsid w:val="009C175F"/>
    <w:rsid w:val="009C1B7A"/>
    <w:rsid w:val="009C413D"/>
    <w:rsid w:val="009C5643"/>
    <w:rsid w:val="009C5701"/>
    <w:rsid w:val="009C5C37"/>
    <w:rsid w:val="009C70C8"/>
    <w:rsid w:val="009D04FA"/>
    <w:rsid w:val="009D17D2"/>
    <w:rsid w:val="009D22E9"/>
    <w:rsid w:val="009D32D8"/>
    <w:rsid w:val="009D3D4C"/>
    <w:rsid w:val="009D4501"/>
    <w:rsid w:val="009D4E30"/>
    <w:rsid w:val="009D5738"/>
    <w:rsid w:val="009D5796"/>
    <w:rsid w:val="009E32C7"/>
    <w:rsid w:val="009E7043"/>
    <w:rsid w:val="009E79EA"/>
    <w:rsid w:val="009F1DE5"/>
    <w:rsid w:val="00A0143F"/>
    <w:rsid w:val="00A05073"/>
    <w:rsid w:val="00A073F7"/>
    <w:rsid w:val="00A10071"/>
    <w:rsid w:val="00A101AC"/>
    <w:rsid w:val="00A10948"/>
    <w:rsid w:val="00A12B56"/>
    <w:rsid w:val="00A13C28"/>
    <w:rsid w:val="00A20A6D"/>
    <w:rsid w:val="00A20DF9"/>
    <w:rsid w:val="00A21C82"/>
    <w:rsid w:val="00A22A48"/>
    <w:rsid w:val="00A24EB5"/>
    <w:rsid w:val="00A26AA7"/>
    <w:rsid w:val="00A300F9"/>
    <w:rsid w:val="00A31CDA"/>
    <w:rsid w:val="00A32519"/>
    <w:rsid w:val="00A34736"/>
    <w:rsid w:val="00A36937"/>
    <w:rsid w:val="00A37039"/>
    <w:rsid w:val="00A374E6"/>
    <w:rsid w:val="00A409B4"/>
    <w:rsid w:val="00A43230"/>
    <w:rsid w:val="00A44879"/>
    <w:rsid w:val="00A46643"/>
    <w:rsid w:val="00A475F2"/>
    <w:rsid w:val="00A520D6"/>
    <w:rsid w:val="00A5222D"/>
    <w:rsid w:val="00A523A1"/>
    <w:rsid w:val="00A53B3B"/>
    <w:rsid w:val="00A56EB8"/>
    <w:rsid w:val="00A60A58"/>
    <w:rsid w:val="00A61A02"/>
    <w:rsid w:val="00A629FB"/>
    <w:rsid w:val="00A65F7F"/>
    <w:rsid w:val="00A6648A"/>
    <w:rsid w:val="00A67A02"/>
    <w:rsid w:val="00A70BEA"/>
    <w:rsid w:val="00A719EE"/>
    <w:rsid w:val="00A71ADD"/>
    <w:rsid w:val="00A71E97"/>
    <w:rsid w:val="00A7390F"/>
    <w:rsid w:val="00A76A3A"/>
    <w:rsid w:val="00A801EE"/>
    <w:rsid w:val="00A83DC4"/>
    <w:rsid w:val="00A86023"/>
    <w:rsid w:val="00A8716A"/>
    <w:rsid w:val="00A95024"/>
    <w:rsid w:val="00AA05C9"/>
    <w:rsid w:val="00AA0B2F"/>
    <w:rsid w:val="00AA1474"/>
    <w:rsid w:val="00AA1917"/>
    <w:rsid w:val="00AA2163"/>
    <w:rsid w:val="00AA62AC"/>
    <w:rsid w:val="00AA66E5"/>
    <w:rsid w:val="00AA672B"/>
    <w:rsid w:val="00AA6D2C"/>
    <w:rsid w:val="00AB1F29"/>
    <w:rsid w:val="00AB2E21"/>
    <w:rsid w:val="00AB313D"/>
    <w:rsid w:val="00AB5F9C"/>
    <w:rsid w:val="00AC0097"/>
    <w:rsid w:val="00AC6A60"/>
    <w:rsid w:val="00AC7AD6"/>
    <w:rsid w:val="00AD0BCC"/>
    <w:rsid w:val="00AD24D9"/>
    <w:rsid w:val="00AD3C03"/>
    <w:rsid w:val="00AD3CC2"/>
    <w:rsid w:val="00AD3E07"/>
    <w:rsid w:val="00AD5EDA"/>
    <w:rsid w:val="00AD6CAE"/>
    <w:rsid w:val="00AE08A5"/>
    <w:rsid w:val="00AE0FD2"/>
    <w:rsid w:val="00AE1BEF"/>
    <w:rsid w:val="00AE31D0"/>
    <w:rsid w:val="00AE453D"/>
    <w:rsid w:val="00AE53DB"/>
    <w:rsid w:val="00AE5734"/>
    <w:rsid w:val="00AE646B"/>
    <w:rsid w:val="00AF0182"/>
    <w:rsid w:val="00AF0440"/>
    <w:rsid w:val="00AF3431"/>
    <w:rsid w:val="00AF4D01"/>
    <w:rsid w:val="00AF63E0"/>
    <w:rsid w:val="00AF641C"/>
    <w:rsid w:val="00AF706F"/>
    <w:rsid w:val="00B00D0B"/>
    <w:rsid w:val="00B02ABE"/>
    <w:rsid w:val="00B04AA4"/>
    <w:rsid w:val="00B05942"/>
    <w:rsid w:val="00B05EA8"/>
    <w:rsid w:val="00B067C6"/>
    <w:rsid w:val="00B116B2"/>
    <w:rsid w:val="00B13E22"/>
    <w:rsid w:val="00B14324"/>
    <w:rsid w:val="00B16256"/>
    <w:rsid w:val="00B17CFD"/>
    <w:rsid w:val="00B20584"/>
    <w:rsid w:val="00B20705"/>
    <w:rsid w:val="00B20862"/>
    <w:rsid w:val="00B20883"/>
    <w:rsid w:val="00B22521"/>
    <w:rsid w:val="00B260D9"/>
    <w:rsid w:val="00B30655"/>
    <w:rsid w:val="00B311EE"/>
    <w:rsid w:val="00B318C3"/>
    <w:rsid w:val="00B3504E"/>
    <w:rsid w:val="00B36F44"/>
    <w:rsid w:val="00B3776E"/>
    <w:rsid w:val="00B4012E"/>
    <w:rsid w:val="00B42568"/>
    <w:rsid w:val="00B42CAE"/>
    <w:rsid w:val="00B451E2"/>
    <w:rsid w:val="00B4549E"/>
    <w:rsid w:val="00B464FA"/>
    <w:rsid w:val="00B518BD"/>
    <w:rsid w:val="00B51A21"/>
    <w:rsid w:val="00B55D31"/>
    <w:rsid w:val="00B57538"/>
    <w:rsid w:val="00B60B4E"/>
    <w:rsid w:val="00B6246F"/>
    <w:rsid w:val="00B63889"/>
    <w:rsid w:val="00B6660E"/>
    <w:rsid w:val="00B7024C"/>
    <w:rsid w:val="00B7167A"/>
    <w:rsid w:val="00B72C97"/>
    <w:rsid w:val="00B7304C"/>
    <w:rsid w:val="00B7521C"/>
    <w:rsid w:val="00B83A12"/>
    <w:rsid w:val="00B8442C"/>
    <w:rsid w:val="00B846E0"/>
    <w:rsid w:val="00B860AE"/>
    <w:rsid w:val="00B86670"/>
    <w:rsid w:val="00B86CBD"/>
    <w:rsid w:val="00B9025E"/>
    <w:rsid w:val="00B90E3D"/>
    <w:rsid w:val="00B953C5"/>
    <w:rsid w:val="00B959AB"/>
    <w:rsid w:val="00B96F71"/>
    <w:rsid w:val="00BA1FE9"/>
    <w:rsid w:val="00BA2309"/>
    <w:rsid w:val="00BA5A51"/>
    <w:rsid w:val="00BA77AF"/>
    <w:rsid w:val="00BA7AAE"/>
    <w:rsid w:val="00BB255A"/>
    <w:rsid w:val="00BB3216"/>
    <w:rsid w:val="00BB3BD0"/>
    <w:rsid w:val="00BB53DC"/>
    <w:rsid w:val="00BB634C"/>
    <w:rsid w:val="00BB6E0B"/>
    <w:rsid w:val="00BB7082"/>
    <w:rsid w:val="00BB7877"/>
    <w:rsid w:val="00BB7E2C"/>
    <w:rsid w:val="00BC008C"/>
    <w:rsid w:val="00BC0190"/>
    <w:rsid w:val="00BC17A3"/>
    <w:rsid w:val="00BC1902"/>
    <w:rsid w:val="00BC37C9"/>
    <w:rsid w:val="00BC4C57"/>
    <w:rsid w:val="00BC5D92"/>
    <w:rsid w:val="00BC6ADD"/>
    <w:rsid w:val="00BC6C8E"/>
    <w:rsid w:val="00BC70E9"/>
    <w:rsid w:val="00BC76CC"/>
    <w:rsid w:val="00BD2C5A"/>
    <w:rsid w:val="00BD3830"/>
    <w:rsid w:val="00BD41A2"/>
    <w:rsid w:val="00BD4BCF"/>
    <w:rsid w:val="00BE22BE"/>
    <w:rsid w:val="00BE60B7"/>
    <w:rsid w:val="00BE66F9"/>
    <w:rsid w:val="00BF0320"/>
    <w:rsid w:val="00BF0A9E"/>
    <w:rsid w:val="00BF2BD9"/>
    <w:rsid w:val="00BF609D"/>
    <w:rsid w:val="00BF73D2"/>
    <w:rsid w:val="00C06245"/>
    <w:rsid w:val="00C119E8"/>
    <w:rsid w:val="00C13F66"/>
    <w:rsid w:val="00C1497F"/>
    <w:rsid w:val="00C2131B"/>
    <w:rsid w:val="00C23681"/>
    <w:rsid w:val="00C23B7B"/>
    <w:rsid w:val="00C23F96"/>
    <w:rsid w:val="00C27AD2"/>
    <w:rsid w:val="00C3073C"/>
    <w:rsid w:val="00C31CF4"/>
    <w:rsid w:val="00C33E85"/>
    <w:rsid w:val="00C34D00"/>
    <w:rsid w:val="00C351CB"/>
    <w:rsid w:val="00C3694A"/>
    <w:rsid w:val="00C40411"/>
    <w:rsid w:val="00C4130C"/>
    <w:rsid w:val="00C4188D"/>
    <w:rsid w:val="00C468EA"/>
    <w:rsid w:val="00C5037C"/>
    <w:rsid w:val="00C50EC8"/>
    <w:rsid w:val="00C5140A"/>
    <w:rsid w:val="00C52851"/>
    <w:rsid w:val="00C53F12"/>
    <w:rsid w:val="00C6026B"/>
    <w:rsid w:val="00C616DD"/>
    <w:rsid w:val="00C63D7E"/>
    <w:rsid w:val="00C648AF"/>
    <w:rsid w:val="00C67D6A"/>
    <w:rsid w:val="00C70E47"/>
    <w:rsid w:val="00C71521"/>
    <w:rsid w:val="00C7212F"/>
    <w:rsid w:val="00C7237D"/>
    <w:rsid w:val="00C73EDA"/>
    <w:rsid w:val="00C748BF"/>
    <w:rsid w:val="00C76265"/>
    <w:rsid w:val="00C7755F"/>
    <w:rsid w:val="00C775F6"/>
    <w:rsid w:val="00C82C10"/>
    <w:rsid w:val="00C904EE"/>
    <w:rsid w:val="00C92B41"/>
    <w:rsid w:val="00C94659"/>
    <w:rsid w:val="00C956F7"/>
    <w:rsid w:val="00C96E53"/>
    <w:rsid w:val="00C972AD"/>
    <w:rsid w:val="00C976DF"/>
    <w:rsid w:val="00CA3AA5"/>
    <w:rsid w:val="00CA654C"/>
    <w:rsid w:val="00CB1B5E"/>
    <w:rsid w:val="00CB24DC"/>
    <w:rsid w:val="00CB2811"/>
    <w:rsid w:val="00CB2DF1"/>
    <w:rsid w:val="00CB30A2"/>
    <w:rsid w:val="00CB4D3A"/>
    <w:rsid w:val="00CB6503"/>
    <w:rsid w:val="00CB65BA"/>
    <w:rsid w:val="00CB6FFA"/>
    <w:rsid w:val="00CC0314"/>
    <w:rsid w:val="00CC0355"/>
    <w:rsid w:val="00CC0525"/>
    <w:rsid w:val="00CC223B"/>
    <w:rsid w:val="00CC7102"/>
    <w:rsid w:val="00CD280A"/>
    <w:rsid w:val="00CD3803"/>
    <w:rsid w:val="00CD648D"/>
    <w:rsid w:val="00CD6876"/>
    <w:rsid w:val="00CD6FEF"/>
    <w:rsid w:val="00CE0698"/>
    <w:rsid w:val="00CE23D5"/>
    <w:rsid w:val="00CE4D5C"/>
    <w:rsid w:val="00CE50BB"/>
    <w:rsid w:val="00CE6332"/>
    <w:rsid w:val="00CE710B"/>
    <w:rsid w:val="00CE7806"/>
    <w:rsid w:val="00CF0131"/>
    <w:rsid w:val="00CF1999"/>
    <w:rsid w:val="00CF2208"/>
    <w:rsid w:val="00CF3D1D"/>
    <w:rsid w:val="00CF4E30"/>
    <w:rsid w:val="00CF6B2D"/>
    <w:rsid w:val="00CF7ADD"/>
    <w:rsid w:val="00D00B05"/>
    <w:rsid w:val="00D035F3"/>
    <w:rsid w:val="00D05794"/>
    <w:rsid w:val="00D05B82"/>
    <w:rsid w:val="00D11254"/>
    <w:rsid w:val="00D12880"/>
    <w:rsid w:val="00D155AF"/>
    <w:rsid w:val="00D164C3"/>
    <w:rsid w:val="00D17572"/>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1C44"/>
    <w:rsid w:val="00D52328"/>
    <w:rsid w:val="00D53721"/>
    <w:rsid w:val="00D57EBF"/>
    <w:rsid w:val="00D60EFB"/>
    <w:rsid w:val="00D613DA"/>
    <w:rsid w:val="00D63A37"/>
    <w:rsid w:val="00D65AE5"/>
    <w:rsid w:val="00D74EAE"/>
    <w:rsid w:val="00D80F27"/>
    <w:rsid w:val="00D81EC5"/>
    <w:rsid w:val="00D824E6"/>
    <w:rsid w:val="00D83A21"/>
    <w:rsid w:val="00D85BB2"/>
    <w:rsid w:val="00D85D66"/>
    <w:rsid w:val="00D85E7C"/>
    <w:rsid w:val="00D911F4"/>
    <w:rsid w:val="00D92823"/>
    <w:rsid w:val="00D9407E"/>
    <w:rsid w:val="00DA1E0A"/>
    <w:rsid w:val="00DA275C"/>
    <w:rsid w:val="00DA2B12"/>
    <w:rsid w:val="00DA38CB"/>
    <w:rsid w:val="00DA3CB8"/>
    <w:rsid w:val="00DA3F2A"/>
    <w:rsid w:val="00DA68C6"/>
    <w:rsid w:val="00DA6969"/>
    <w:rsid w:val="00DA777E"/>
    <w:rsid w:val="00DB6415"/>
    <w:rsid w:val="00DB6BB4"/>
    <w:rsid w:val="00DC0250"/>
    <w:rsid w:val="00DC096D"/>
    <w:rsid w:val="00DC273D"/>
    <w:rsid w:val="00DC2E95"/>
    <w:rsid w:val="00DC66E9"/>
    <w:rsid w:val="00DD0076"/>
    <w:rsid w:val="00DD7B83"/>
    <w:rsid w:val="00DE1427"/>
    <w:rsid w:val="00DE24F0"/>
    <w:rsid w:val="00DE4295"/>
    <w:rsid w:val="00DE462B"/>
    <w:rsid w:val="00DE641B"/>
    <w:rsid w:val="00DE6566"/>
    <w:rsid w:val="00DF0434"/>
    <w:rsid w:val="00DF1C41"/>
    <w:rsid w:val="00DF4665"/>
    <w:rsid w:val="00DF6382"/>
    <w:rsid w:val="00DF689D"/>
    <w:rsid w:val="00E010C9"/>
    <w:rsid w:val="00E03DF9"/>
    <w:rsid w:val="00E03FB3"/>
    <w:rsid w:val="00E06134"/>
    <w:rsid w:val="00E0781C"/>
    <w:rsid w:val="00E07D4B"/>
    <w:rsid w:val="00E11206"/>
    <w:rsid w:val="00E119F3"/>
    <w:rsid w:val="00E1381D"/>
    <w:rsid w:val="00E20AC1"/>
    <w:rsid w:val="00E21F40"/>
    <w:rsid w:val="00E24672"/>
    <w:rsid w:val="00E26823"/>
    <w:rsid w:val="00E3103B"/>
    <w:rsid w:val="00E32D9C"/>
    <w:rsid w:val="00E33E95"/>
    <w:rsid w:val="00E3499A"/>
    <w:rsid w:val="00E37A39"/>
    <w:rsid w:val="00E41D84"/>
    <w:rsid w:val="00E42219"/>
    <w:rsid w:val="00E42383"/>
    <w:rsid w:val="00E42976"/>
    <w:rsid w:val="00E433FC"/>
    <w:rsid w:val="00E43726"/>
    <w:rsid w:val="00E44815"/>
    <w:rsid w:val="00E44B22"/>
    <w:rsid w:val="00E473CA"/>
    <w:rsid w:val="00E5150F"/>
    <w:rsid w:val="00E5244B"/>
    <w:rsid w:val="00E5614F"/>
    <w:rsid w:val="00E574DB"/>
    <w:rsid w:val="00E57C5A"/>
    <w:rsid w:val="00E615E6"/>
    <w:rsid w:val="00E62197"/>
    <w:rsid w:val="00E67298"/>
    <w:rsid w:val="00E70621"/>
    <w:rsid w:val="00E70E49"/>
    <w:rsid w:val="00E70F29"/>
    <w:rsid w:val="00E74867"/>
    <w:rsid w:val="00E7548C"/>
    <w:rsid w:val="00E773D5"/>
    <w:rsid w:val="00E81E84"/>
    <w:rsid w:val="00E85E04"/>
    <w:rsid w:val="00E85E1F"/>
    <w:rsid w:val="00E923B8"/>
    <w:rsid w:val="00E94BCD"/>
    <w:rsid w:val="00E97526"/>
    <w:rsid w:val="00EA0784"/>
    <w:rsid w:val="00EA1264"/>
    <w:rsid w:val="00EA1B18"/>
    <w:rsid w:val="00EA407A"/>
    <w:rsid w:val="00EB11E9"/>
    <w:rsid w:val="00EB4A30"/>
    <w:rsid w:val="00EB56C6"/>
    <w:rsid w:val="00EC078C"/>
    <w:rsid w:val="00EC610E"/>
    <w:rsid w:val="00EC6F19"/>
    <w:rsid w:val="00EC7B46"/>
    <w:rsid w:val="00ED046C"/>
    <w:rsid w:val="00ED14C8"/>
    <w:rsid w:val="00ED15F1"/>
    <w:rsid w:val="00ED1E37"/>
    <w:rsid w:val="00EE10AA"/>
    <w:rsid w:val="00EE1A33"/>
    <w:rsid w:val="00EE34E5"/>
    <w:rsid w:val="00EE37CC"/>
    <w:rsid w:val="00EF06F2"/>
    <w:rsid w:val="00EF09A7"/>
    <w:rsid w:val="00EF1300"/>
    <w:rsid w:val="00EF1C3D"/>
    <w:rsid w:val="00F01A6A"/>
    <w:rsid w:val="00F01FAC"/>
    <w:rsid w:val="00F03A5A"/>
    <w:rsid w:val="00F06492"/>
    <w:rsid w:val="00F0744B"/>
    <w:rsid w:val="00F118A4"/>
    <w:rsid w:val="00F11B95"/>
    <w:rsid w:val="00F1453E"/>
    <w:rsid w:val="00F17698"/>
    <w:rsid w:val="00F2042E"/>
    <w:rsid w:val="00F22864"/>
    <w:rsid w:val="00F23750"/>
    <w:rsid w:val="00F2386F"/>
    <w:rsid w:val="00F23B07"/>
    <w:rsid w:val="00F24E2B"/>
    <w:rsid w:val="00F27AED"/>
    <w:rsid w:val="00F30366"/>
    <w:rsid w:val="00F33240"/>
    <w:rsid w:val="00F35A43"/>
    <w:rsid w:val="00F36596"/>
    <w:rsid w:val="00F40178"/>
    <w:rsid w:val="00F402CD"/>
    <w:rsid w:val="00F42BE6"/>
    <w:rsid w:val="00F451B2"/>
    <w:rsid w:val="00F45B81"/>
    <w:rsid w:val="00F47AA4"/>
    <w:rsid w:val="00F507DE"/>
    <w:rsid w:val="00F52323"/>
    <w:rsid w:val="00F53FA0"/>
    <w:rsid w:val="00F540F8"/>
    <w:rsid w:val="00F62A9F"/>
    <w:rsid w:val="00F650FD"/>
    <w:rsid w:val="00F67306"/>
    <w:rsid w:val="00F71504"/>
    <w:rsid w:val="00F75E19"/>
    <w:rsid w:val="00F76E58"/>
    <w:rsid w:val="00F771A5"/>
    <w:rsid w:val="00F7736D"/>
    <w:rsid w:val="00F77628"/>
    <w:rsid w:val="00F8019A"/>
    <w:rsid w:val="00F85A3F"/>
    <w:rsid w:val="00F85D63"/>
    <w:rsid w:val="00F90518"/>
    <w:rsid w:val="00F90633"/>
    <w:rsid w:val="00F90D1D"/>
    <w:rsid w:val="00F91BD0"/>
    <w:rsid w:val="00F92C65"/>
    <w:rsid w:val="00F94527"/>
    <w:rsid w:val="00F97465"/>
    <w:rsid w:val="00FA019E"/>
    <w:rsid w:val="00FA0313"/>
    <w:rsid w:val="00FA0B05"/>
    <w:rsid w:val="00FB0F35"/>
    <w:rsid w:val="00FB1B00"/>
    <w:rsid w:val="00FB36ED"/>
    <w:rsid w:val="00FB6975"/>
    <w:rsid w:val="00FC05B4"/>
    <w:rsid w:val="00FC1336"/>
    <w:rsid w:val="00FC3825"/>
    <w:rsid w:val="00FC62DC"/>
    <w:rsid w:val="00FC6542"/>
    <w:rsid w:val="00FC7AB0"/>
    <w:rsid w:val="00FC7DCE"/>
    <w:rsid w:val="00FD1473"/>
    <w:rsid w:val="00FD3327"/>
    <w:rsid w:val="00FD40A0"/>
    <w:rsid w:val="00FE0320"/>
    <w:rsid w:val="00FE6965"/>
    <w:rsid w:val="00FE7F9C"/>
    <w:rsid w:val="00FF2C34"/>
    <w:rsid w:val="00FF352F"/>
    <w:rsid w:val="00FF3E48"/>
    <w:rsid w:val="00FF41B4"/>
    <w:rsid w:val="00FF5A5B"/>
    <w:rsid w:val="00FF68C1"/>
    <w:rsid w:val="00FF6D04"/>
    <w:rsid w:val="00FF70D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A3073B"/>
  <w15:docId w15:val="{2E8162C3-59D9-4065-92A3-F82779E6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uiPriority w:val="59"/>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 w:type="character" w:styleId="Enfasigrassetto">
    <w:name w:val="Strong"/>
    <w:basedOn w:val="Carpredefinitoparagrafo"/>
    <w:uiPriority w:val="22"/>
    <w:qFormat/>
    <w:rsid w:val="00AB2E21"/>
    <w:rPr>
      <w:b/>
      <w:bCs/>
    </w:rPr>
  </w:style>
  <w:style w:type="paragraph" w:styleId="Revisione">
    <w:name w:val="Revision"/>
    <w:hidden/>
    <w:uiPriority w:val="99"/>
    <w:semiHidden/>
    <w:rsid w:val="00BC1902"/>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588678-c44c-4dd0-999d-c9ebb493dbf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FF79D775915C74EAA5D879E9B50DD59" ma:contentTypeVersion="12" ma:contentTypeDescription="Creare un nuovo documento." ma:contentTypeScope="" ma:versionID="38428c4e92b379a273c0f30f71e8eec5">
  <xsd:schema xmlns:xsd="http://www.w3.org/2001/XMLSchema" xmlns:xs="http://www.w3.org/2001/XMLSchema" xmlns:p="http://schemas.microsoft.com/office/2006/metadata/properties" xmlns:ns2="cc588678-c44c-4dd0-999d-c9ebb493dbfe" xmlns:ns3="c212508f-893e-4bd6-b59a-1ffe62b3337c" targetNamespace="http://schemas.microsoft.com/office/2006/metadata/properties" ma:root="true" ma:fieldsID="3c05af0ef9d8ca62a5ae7a1888fdf16b" ns2:_="" ns3:_="">
    <xsd:import namespace="cc588678-c44c-4dd0-999d-c9ebb493dbfe"/>
    <xsd:import namespace="c212508f-893e-4bd6-b59a-1ffe62b3337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88678-c44c-4dd0-999d-c9ebb493db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12508f-893e-4bd6-b59a-1ffe62b3337c"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8FE911-E042-41C2-887C-F3CD2FD646F0}">
  <ds:schemaRefs>
    <ds:schemaRef ds:uri="http://schemas.microsoft.com/sharepoint/v3/contenttype/forms"/>
  </ds:schemaRefs>
</ds:datastoreItem>
</file>

<file path=customXml/itemProps2.xml><?xml version="1.0" encoding="utf-8"?>
<ds:datastoreItem xmlns:ds="http://schemas.openxmlformats.org/officeDocument/2006/customXml" ds:itemID="{2E102B8D-E036-4705-8B0C-C3603F821487}">
  <ds:schemaRefs>
    <ds:schemaRef ds:uri="http://schemas.openxmlformats.org/officeDocument/2006/bibliography"/>
  </ds:schemaRefs>
</ds:datastoreItem>
</file>

<file path=customXml/itemProps3.xml><?xml version="1.0" encoding="utf-8"?>
<ds:datastoreItem xmlns:ds="http://schemas.openxmlformats.org/officeDocument/2006/customXml" ds:itemID="{3CFCC2D5-B039-45E9-8905-9E7492F39403}">
  <ds:schemaRefs>
    <ds:schemaRef ds:uri="http://schemas.microsoft.com/office/2006/metadata/properties"/>
    <ds:schemaRef ds:uri="http://schemas.microsoft.com/office/infopath/2007/PartnerControls"/>
    <ds:schemaRef ds:uri="cc588678-c44c-4dd0-999d-c9ebb493dbfe"/>
  </ds:schemaRefs>
</ds:datastoreItem>
</file>

<file path=customXml/itemProps4.xml><?xml version="1.0" encoding="utf-8"?>
<ds:datastoreItem xmlns:ds="http://schemas.openxmlformats.org/officeDocument/2006/customXml" ds:itemID="{53BBE4FC-C512-4EAB-8E99-6E8ACD5EC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88678-c44c-4dd0-999d-c9ebb493dbfe"/>
    <ds:schemaRef ds:uri="c212508f-893e-4bd6-b59a-1ffe62b33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ORU.dot</Template>
  <TotalTime>167</TotalTime>
  <Pages>6</Pages>
  <Words>846</Words>
  <Characters>7416</Characters>
  <Application>Microsoft Office Word</Application>
  <DocSecurity>0</DocSecurity>
  <Lines>61</Lines>
  <Paragraphs>16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MOSCARIELLO TERESA</cp:lastModifiedBy>
  <cp:revision>138</cp:revision>
  <cp:lastPrinted>2021-01-08T15:20:00Z</cp:lastPrinted>
  <dcterms:created xsi:type="dcterms:W3CDTF">2023-09-14T07:17:00Z</dcterms:created>
  <dcterms:modified xsi:type="dcterms:W3CDTF">2024-09-11T13:39:00Z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2023-09-14T07:17:15Z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5ed6ee89-eea2-4599-9f6c-559f4635c3d5</vt:lpwstr>
  </property>
  <property fmtid="{D5CDD505-2E9C-101B-9397-08002B2CF9AE}" pid="8" name="MSIP_Label_3712ed7a-c3f3-40dd-a6e9-bab62c26469f_ContentBits">
    <vt:lpwstr>3</vt:lpwstr>
  </property>
  <property fmtid="{D5CDD505-2E9C-101B-9397-08002B2CF9AE}" pid="9" name="MediaServiceImageTags">
    <vt:lpwstr/>
  </property>
  <property fmtid="{D5CDD505-2E9C-101B-9397-08002B2CF9AE}" pid="10" name="ContentTypeId">
    <vt:lpwstr>0x0101008FF79D775915C74EAA5D879E9B50DD59</vt:lpwstr>
  </property>
</Properties>
</file>