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CCFB2" w14:textId="4FF211A1" w:rsidR="00104ECA" w:rsidRPr="00CB3B60" w:rsidRDefault="00277997" w:rsidP="00277997">
      <w:pPr>
        <w:jc w:val="both"/>
        <w:rPr>
          <w:rFonts w:ascii="Arial" w:hAnsi="Arial" w:cs="Arial"/>
          <w:bCs/>
          <w:iCs/>
        </w:rPr>
      </w:pPr>
      <w:r w:rsidRPr="00277997">
        <w:rPr>
          <w:rFonts w:ascii="Arial" w:hAnsi="Arial" w:cs="Arial"/>
          <w:bCs/>
          <w:iCs/>
        </w:rPr>
        <w:t xml:space="preserve">Gara europea con procedura telematica aperta ai sensi dell’art.71 del D.lgs 31 marzo 2023 n.36 per l’affidamento del servizio di progettazione (PFTE-esecutivo e coordinamento per la sicurezza in fase di progettazione) dell’intervento di rigenerazione urbana con criteri di sostenibilità e con l’utilizzo di metodi e strumenti di gestione informativa delle costruzioni del compendio immobiliare di proprietà dello Stato denominato ex Arsenale di Pavia, già ex Caserma Cairoli – Officina di costruzione del Genio Militare S.Mauro (scheda PVD0032) sito in Pavia – Via Riviera n.40 – 60 da destinare a nuovo polo delle Amministrazioni Statali della città - CIG </w:t>
      </w:r>
      <w:r w:rsidR="0071556E" w:rsidRPr="0071556E">
        <w:rPr>
          <w:rFonts w:ascii="Arial" w:hAnsi="Arial" w:cs="Arial"/>
          <w:bCs/>
          <w:iCs/>
        </w:rPr>
        <w:t>B288C6D46C</w:t>
      </w:r>
      <w:r w:rsidRPr="00277997">
        <w:rPr>
          <w:rFonts w:ascii="Arial" w:hAnsi="Arial" w:cs="Arial"/>
          <w:bCs/>
          <w:iCs/>
        </w:rPr>
        <w:t xml:space="preserve"> - CUP E12H22002230001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3"/>
        <w:gridCol w:w="6435"/>
      </w:tblGrid>
      <w:tr w:rsidR="00FC49C1" w:rsidRPr="007E1488" w14:paraId="7D02C6F0" w14:textId="77777777" w:rsidTr="00C81A42">
        <w:trPr>
          <w:trHeight w:val="125"/>
        </w:trPr>
        <w:tc>
          <w:tcPr>
            <w:tcW w:w="3193" w:type="dxa"/>
            <w:shd w:val="clear" w:color="auto" w:fill="auto"/>
            <w:vAlign w:val="center"/>
          </w:tcPr>
          <w:p w14:paraId="66289B3B" w14:textId="77777777"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80FC8" w14:textId="5B7852F7" w:rsidR="00E0236D" w:rsidRPr="003C5A05" w:rsidRDefault="007E1488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 xml:space="preserve">SCHEDA </w:t>
            </w:r>
            <w:r w:rsidR="000D7A63">
              <w:rPr>
                <w:rFonts w:ascii="Arial" w:hAnsi="Arial" w:cs="Arial"/>
                <w:b/>
                <w:sz w:val="20"/>
                <w:szCs w:val="20"/>
              </w:rPr>
              <w:t>SUB-CRITERIO</w:t>
            </w:r>
            <w:r w:rsidR="00B43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0EE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F7F4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1E25456" w14:textId="77777777"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62CA1133" w14:textId="35A63309" w:rsidR="00FC49C1" w:rsidRPr="003C5A05" w:rsidRDefault="007E1488" w:rsidP="001E03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 xml:space="preserve">PROFESSIONALITA' E ADEGUATEZZA </w:t>
            </w:r>
            <w:r w:rsidR="002709B2">
              <w:rPr>
                <w:rFonts w:ascii="Arial" w:hAnsi="Arial" w:cs="Arial"/>
                <w:b/>
                <w:sz w:val="20"/>
                <w:szCs w:val="20"/>
              </w:rPr>
              <w:t>DEL CONCORRENTE NELL’UTILIZZO DEL</w:t>
            </w:r>
            <w:r w:rsidR="001E030F">
              <w:rPr>
                <w:rFonts w:ascii="Arial" w:hAnsi="Arial" w:cs="Arial"/>
                <w:b/>
                <w:sz w:val="20"/>
                <w:szCs w:val="20"/>
              </w:rPr>
              <w:t xml:space="preserve"> BIM</w:t>
            </w:r>
          </w:p>
        </w:tc>
      </w:tr>
      <w:tr w:rsidR="00FC49C1" w:rsidRPr="007E1488" w14:paraId="2F3E2FD1" w14:textId="77777777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6E96EE3B" w14:textId="77777777" w:rsidR="00FC49C1" w:rsidRPr="0013234B" w:rsidRDefault="008040EE" w:rsidP="000D7A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SERVIZIO DI: </w:t>
            </w:r>
            <w:r w:rsidR="000D7A63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0D7A63">
              <w:rPr>
                <w:rFonts w:ascii="Arial" w:hAnsi="Arial" w:cs="Arial"/>
              </w:rPr>
              <w:instrText xml:space="preserve"> FORMTEXT </w:instrText>
            </w:r>
            <w:r w:rsidR="000D7A63">
              <w:rPr>
                <w:rFonts w:ascii="Arial" w:hAnsi="Arial" w:cs="Arial"/>
              </w:rPr>
            </w:r>
            <w:r w:rsidR="000D7A63">
              <w:rPr>
                <w:rFonts w:ascii="Arial" w:hAnsi="Arial" w:cs="Arial"/>
              </w:rPr>
              <w:fldChar w:fldCharType="separate"/>
            </w:r>
            <w:r w:rsidR="000D7A63">
              <w:rPr>
                <w:rFonts w:ascii="Arial" w:hAnsi="Arial" w:cs="Arial"/>
                <w:noProof/>
              </w:rPr>
              <w:t> </w:t>
            </w:r>
            <w:r w:rsidR="000D7A63">
              <w:rPr>
                <w:rFonts w:ascii="Arial" w:hAnsi="Arial" w:cs="Arial"/>
                <w:noProof/>
              </w:rPr>
              <w:t> </w:t>
            </w:r>
            <w:r w:rsidR="000D7A63">
              <w:rPr>
                <w:rFonts w:ascii="Arial" w:hAnsi="Arial" w:cs="Arial"/>
                <w:noProof/>
              </w:rPr>
              <w:t> </w:t>
            </w:r>
            <w:r w:rsidR="000D7A63">
              <w:rPr>
                <w:rFonts w:ascii="Arial" w:hAnsi="Arial" w:cs="Arial"/>
                <w:noProof/>
              </w:rPr>
              <w:t> </w:t>
            </w:r>
            <w:r w:rsidR="000D7A63">
              <w:rPr>
                <w:rFonts w:ascii="Arial" w:hAnsi="Arial" w:cs="Arial"/>
                <w:noProof/>
              </w:rPr>
              <w:t> </w:t>
            </w:r>
            <w:r w:rsidR="000D7A63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FC49C1" w:rsidRPr="007E1488" w14:paraId="5E06D0F9" w14:textId="77777777" w:rsidTr="00C81A42">
        <w:trPr>
          <w:trHeight w:val="125"/>
        </w:trPr>
        <w:tc>
          <w:tcPr>
            <w:tcW w:w="3193" w:type="dxa"/>
          </w:tcPr>
          <w:p w14:paraId="7FBD2B6E" w14:textId="77777777" w:rsidR="00FC49C1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 n.</w:t>
            </w:r>
          </w:p>
        </w:tc>
        <w:tc>
          <w:tcPr>
            <w:tcW w:w="6435" w:type="dxa"/>
          </w:tcPr>
          <w:p w14:paraId="1738183E" w14:textId="77777777"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14:paraId="7A7C5B82" w14:textId="77777777" w:rsidTr="00C81A42">
        <w:trPr>
          <w:trHeight w:val="125"/>
        </w:trPr>
        <w:tc>
          <w:tcPr>
            <w:tcW w:w="9628" w:type="dxa"/>
            <w:gridSpan w:val="2"/>
          </w:tcPr>
          <w:p w14:paraId="468BC11D" w14:textId="34CCC3DB" w:rsidR="00FC49C1" w:rsidRPr="007E1488" w:rsidRDefault="00EC208B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BF0EE3">
              <w:rPr>
                <w:rFonts w:ascii="Arial" w:hAnsi="Arial" w:cs="Arial"/>
                <w:sz w:val="20"/>
                <w:szCs w:val="20"/>
              </w:rPr>
              <w:t>deve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essere </w:t>
            </w:r>
            <w:r w:rsidR="00BF0EE3">
              <w:rPr>
                <w:rFonts w:ascii="Arial" w:hAnsi="Arial" w:cs="Arial"/>
                <w:sz w:val="20"/>
                <w:szCs w:val="20"/>
              </w:rPr>
              <w:t>allegata al max 1 tavola del formato A1</w:t>
            </w:r>
            <w:r>
              <w:rPr>
                <w:rFonts w:ascii="Arial" w:hAnsi="Arial" w:cs="Arial"/>
                <w:sz w:val="20"/>
                <w:szCs w:val="20"/>
              </w:rPr>
              <w:t>, i cui contenuti minimi sono riportati nel disciplinare di gara</w:t>
            </w:r>
            <w:r w:rsidR="00F61C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14:paraId="2937C18A" w14:textId="77777777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0FCF9299" w14:textId="77777777"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14:paraId="30B247B9" w14:textId="77777777" w:rsidTr="00C81A42">
        <w:trPr>
          <w:trHeight w:val="125"/>
        </w:trPr>
        <w:tc>
          <w:tcPr>
            <w:tcW w:w="3193" w:type="dxa"/>
          </w:tcPr>
          <w:p w14:paraId="5B088952" w14:textId="77777777"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718905D9" w14:textId="77777777" w:rsidR="009D433A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14:paraId="7C5B1B0B" w14:textId="77777777" w:rsidTr="00C81A42">
        <w:trPr>
          <w:trHeight w:val="125"/>
        </w:trPr>
        <w:tc>
          <w:tcPr>
            <w:tcW w:w="3193" w:type="dxa"/>
          </w:tcPr>
          <w:p w14:paraId="427661A5" w14:textId="77777777"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435" w:type="dxa"/>
          </w:tcPr>
          <w:p w14:paraId="528CBDD3" w14:textId="4400B503" w:rsidR="00FC49C1" w:rsidRPr="007E1488" w:rsidRDefault="000D7A63" w:rsidP="002709B2">
            <w:pPr>
              <w:tabs>
                <w:tab w:val="left" w:pos="36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2709B2">
              <w:rPr>
                <w:rFonts w:ascii="Arial" w:hAnsi="Arial" w:cs="Arial"/>
              </w:rPr>
              <w:tab/>
            </w:r>
          </w:p>
        </w:tc>
      </w:tr>
      <w:tr w:rsidR="00FC49C1" w:rsidRPr="007E1488" w14:paraId="5D56619F" w14:textId="77777777" w:rsidTr="00C81A42">
        <w:trPr>
          <w:trHeight w:val="125"/>
        </w:trPr>
        <w:tc>
          <w:tcPr>
            <w:tcW w:w="3193" w:type="dxa"/>
          </w:tcPr>
          <w:p w14:paraId="4E297B91" w14:textId="77777777"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435" w:type="dxa"/>
          </w:tcPr>
          <w:p w14:paraId="28764C35" w14:textId="77777777"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14:paraId="599C04B3" w14:textId="77777777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55EBFED5" w14:textId="77777777"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14:paraId="3F35F20E" w14:textId="77777777" w:rsidTr="00C81A42">
        <w:trPr>
          <w:trHeight w:val="125"/>
        </w:trPr>
        <w:tc>
          <w:tcPr>
            <w:tcW w:w="3193" w:type="dxa"/>
          </w:tcPr>
          <w:p w14:paraId="516D2044" w14:textId="77777777"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Nominativo Stazione Appaltante o Committente:</w:t>
            </w:r>
          </w:p>
        </w:tc>
        <w:tc>
          <w:tcPr>
            <w:tcW w:w="6435" w:type="dxa"/>
          </w:tcPr>
          <w:p w14:paraId="627BB75A" w14:textId="77777777"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14:paraId="55385347" w14:textId="77777777" w:rsidTr="00C81A42">
        <w:trPr>
          <w:trHeight w:val="125"/>
        </w:trPr>
        <w:tc>
          <w:tcPr>
            <w:tcW w:w="3193" w:type="dxa"/>
          </w:tcPr>
          <w:p w14:paraId="1393CE51" w14:textId="4386E23B" w:rsidR="00FC49C1" w:rsidRPr="007E1488" w:rsidRDefault="00FC49C1" w:rsidP="007D1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di </w:t>
            </w:r>
            <w:r w:rsidR="007D1668">
              <w:rPr>
                <w:rFonts w:ascii="Arial" w:hAnsi="Arial" w:cs="Arial"/>
                <w:sz w:val="20"/>
                <w:szCs w:val="20"/>
              </w:rPr>
              <w:t>inizio dell’incarico</w:t>
            </w:r>
            <w:r w:rsidR="003F00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285EBAFD" w14:textId="77777777"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14:paraId="43AE91A9" w14:textId="77777777" w:rsidTr="00C81A42">
        <w:trPr>
          <w:trHeight w:val="125"/>
        </w:trPr>
        <w:tc>
          <w:tcPr>
            <w:tcW w:w="3193" w:type="dxa"/>
          </w:tcPr>
          <w:p w14:paraId="6CDF9CB0" w14:textId="77777777" w:rsidR="00FC49C1" w:rsidRPr="007E1488" w:rsidRDefault="001E030F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ED12AD">
              <w:rPr>
                <w:rFonts w:ascii="Arial" w:hAnsi="Arial" w:cs="Arial"/>
                <w:sz w:val="20"/>
                <w:szCs w:val="20"/>
              </w:rPr>
              <w:t>ndicazione dell’organizzazione del gruppo di lavoro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598AFA3B" w14:textId="77777777" w:rsidR="00FC49C1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C6687" w:rsidRPr="007E1488" w14:paraId="7312A2E5" w14:textId="77777777" w:rsidTr="00C81A42">
        <w:trPr>
          <w:trHeight w:val="125"/>
        </w:trPr>
        <w:tc>
          <w:tcPr>
            <w:tcW w:w="3193" w:type="dxa"/>
          </w:tcPr>
          <w:p w14:paraId="1B16CD46" w14:textId="5FFD384B"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</w:t>
            </w:r>
            <w:r w:rsidR="00782063">
              <w:rPr>
                <w:rFonts w:ascii="Arial" w:hAnsi="Arial" w:cs="Arial"/>
                <w:sz w:val="20"/>
                <w:szCs w:val="20"/>
              </w:rPr>
              <w:t xml:space="preserve">ivazioni di </w:t>
            </w:r>
            <w:r w:rsidR="002709B2">
              <w:rPr>
                <w:rFonts w:ascii="Arial" w:hAnsi="Arial" w:cs="Arial"/>
                <w:sz w:val="20"/>
                <w:szCs w:val="20"/>
              </w:rPr>
              <w:t>eventuali varianti</w:t>
            </w:r>
            <w:r w:rsidR="00536949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435" w:type="dxa"/>
          </w:tcPr>
          <w:p w14:paraId="54CDB7D7" w14:textId="77777777" w:rsidR="002C6687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87209" w:rsidRPr="007E1488" w14:paraId="5D77B79B" w14:textId="77777777" w:rsidTr="00C81A42">
        <w:trPr>
          <w:trHeight w:val="125"/>
        </w:trPr>
        <w:tc>
          <w:tcPr>
            <w:tcW w:w="3193" w:type="dxa"/>
          </w:tcPr>
          <w:p w14:paraId="2D002BB2" w14:textId="77777777" w:rsidR="00987209" w:rsidRDefault="00987209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 e quota svolta dal concorrente</w:t>
            </w:r>
            <w:r w:rsidR="005369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7A9912EB" w14:textId="77777777" w:rsidR="00987209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C49C1" w:rsidRPr="007E1488" w14:paraId="23E2CC94" w14:textId="77777777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54CBA76C" w14:textId="77777777" w:rsidR="00FC49C1" w:rsidRPr="007E1488" w:rsidRDefault="00FC49C1" w:rsidP="00786D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786D07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14:paraId="2C6D0A47" w14:textId="77777777" w:rsidTr="00C81A42">
        <w:trPr>
          <w:trHeight w:val="125"/>
        </w:trPr>
        <w:tc>
          <w:tcPr>
            <w:tcW w:w="3193" w:type="dxa"/>
          </w:tcPr>
          <w:p w14:paraId="4ECF0449" w14:textId="77777777"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76E43909" w14:textId="77777777" w:rsidR="00ED12AD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36ECEAA6" w14:textId="77777777" w:rsidTr="00C81A42">
        <w:trPr>
          <w:trHeight w:val="125"/>
        </w:trPr>
        <w:tc>
          <w:tcPr>
            <w:tcW w:w="3193" w:type="dxa"/>
          </w:tcPr>
          <w:p w14:paraId="6E3010F2" w14:textId="77777777" w:rsidR="00CE6C6E" w:rsidRPr="007E1488" w:rsidRDefault="00CE6C6E" w:rsidP="00DF4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DF4107">
              <w:rPr>
                <w:rFonts w:ascii="Arial" w:hAnsi="Arial" w:cs="Arial"/>
                <w:sz w:val="20"/>
                <w:szCs w:val="20"/>
              </w:rPr>
              <w:t>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4506F4DF" w14:textId="77777777" w:rsidR="00CE6C6E" w:rsidRPr="007E1488" w:rsidRDefault="000D7A63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718D9CB9" w14:textId="77777777" w:rsidTr="00C81A42">
        <w:trPr>
          <w:trHeight w:val="125"/>
        </w:trPr>
        <w:tc>
          <w:tcPr>
            <w:tcW w:w="3193" w:type="dxa"/>
          </w:tcPr>
          <w:p w14:paraId="39F2C1C4" w14:textId="77777777" w:rsidR="00CE6C6E" w:rsidRPr="007E1488" w:rsidRDefault="00CE6C6E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35" w:type="dxa"/>
          </w:tcPr>
          <w:p w14:paraId="31003F6A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415DC91D" w14:textId="77777777" w:rsidTr="00C81A42">
        <w:trPr>
          <w:trHeight w:val="125"/>
        </w:trPr>
        <w:tc>
          <w:tcPr>
            <w:tcW w:w="3193" w:type="dxa"/>
          </w:tcPr>
          <w:p w14:paraId="60C24F87" w14:textId="77777777"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1971E4A8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3C2779E7" w14:textId="77777777" w:rsidTr="00C81A42">
        <w:trPr>
          <w:trHeight w:val="125"/>
        </w:trPr>
        <w:tc>
          <w:tcPr>
            <w:tcW w:w="3193" w:type="dxa"/>
          </w:tcPr>
          <w:p w14:paraId="45F92D55" w14:textId="77777777" w:rsidR="00CE6C6E" w:rsidRPr="007E1488" w:rsidRDefault="00CE6C6E" w:rsidP="00056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A05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034D00E1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29E17FA2" w14:textId="77777777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517C554E" w14:textId="77777777" w:rsidR="00CE6C6E" w:rsidRPr="007E1488" w:rsidRDefault="00C03C29" w:rsidP="00C03C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DATI SULLA MATURITA’ DIGITALE</w:t>
            </w:r>
          </w:p>
        </w:tc>
      </w:tr>
      <w:tr w:rsidR="00306BBA" w:rsidRPr="007E1488" w14:paraId="6C690FEC" w14:textId="77777777" w:rsidTr="00C81A42">
        <w:trPr>
          <w:trHeight w:val="125"/>
        </w:trPr>
        <w:tc>
          <w:tcPr>
            <w:tcW w:w="3193" w:type="dxa"/>
          </w:tcPr>
          <w:p w14:paraId="25536448" w14:textId="7E1EFFA7" w:rsidR="00306BBA" w:rsidRDefault="00306BBA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Maturità </w:t>
            </w:r>
            <w:r w:rsidR="00040673">
              <w:rPr>
                <w:rFonts w:ascii="Arial" w:hAnsi="Arial" w:cs="Arial"/>
                <w:sz w:val="20"/>
                <w:szCs w:val="20"/>
              </w:rPr>
              <w:t>digitale dichiarata</w:t>
            </w:r>
            <w:r w:rsidR="00616C77">
              <w:rPr>
                <w:rFonts w:ascii="Arial" w:hAnsi="Arial" w:cs="Arial"/>
                <w:sz w:val="20"/>
                <w:szCs w:val="20"/>
              </w:rPr>
              <w:t xml:space="preserve"> dal concorrente in una scala da</w:t>
            </w:r>
            <w:r w:rsidR="00040673">
              <w:rPr>
                <w:rFonts w:ascii="Arial" w:hAnsi="Arial" w:cs="Arial"/>
                <w:sz w:val="20"/>
                <w:szCs w:val="20"/>
              </w:rPr>
              <w:t xml:space="preserve"> da L2 a L4 (uni 11337)</w:t>
            </w:r>
          </w:p>
        </w:tc>
        <w:tc>
          <w:tcPr>
            <w:tcW w:w="6435" w:type="dxa"/>
          </w:tcPr>
          <w:p w14:paraId="0B3ADE26" w14:textId="62288A80" w:rsidR="00306BBA" w:rsidRDefault="00040673" w:rsidP="00FC49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39C802D6" w14:textId="77777777" w:rsidTr="00C81A42">
        <w:trPr>
          <w:trHeight w:val="125"/>
        </w:trPr>
        <w:tc>
          <w:tcPr>
            <w:tcW w:w="3193" w:type="dxa"/>
          </w:tcPr>
          <w:p w14:paraId="4AEA2BB7" w14:textId="77777777" w:rsidR="00CE6C6E" w:rsidRPr="007E1488" w:rsidRDefault="00503D19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Organigramma del gruppo di lavoro e specifiche competenze:</w:t>
            </w:r>
          </w:p>
        </w:tc>
        <w:tc>
          <w:tcPr>
            <w:tcW w:w="6435" w:type="dxa"/>
          </w:tcPr>
          <w:p w14:paraId="149BD85C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356CF9CF" w14:textId="77777777" w:rsidTr="00C81A42">
        <w:trPr>
          <w:trHeight w:val="125"/>
        </w:trPr>
        <w:tc>
          <w:tcPr>
            <w:tcW w:w="3193" w:type="dxa"/>
          </w:tcPr>
          <w:p w14:paraId="4921952C" w14:textId="77777777" w:rsidR="00CE6C6E" w:rsidRPr="007E1488" w:rsidRDefault="00503D19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di modelli elaborati/discipline convolte:</w:t>
            </w:r>
          </w:p>
        </w:tc>
        <w:tc>
          <w:tcPr>
            <w:tcW w:w="6435" w:type="dxa"/>
          </w:tcPr>
          <w:p w14:paraId="28649320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37E66F70" w14:textId="77777777" w:rsidTr="00C81A42">
        <w:trPr>
          <w:trHeight w:val="125"/>
        </w:trPr>
        <w:tc>
          <w:tcPr>
            <w:tcW w:w="3193" w:type="dxa"/>
          </w:tcPr>
          <w:p w14:paraId="30B8431B" w14:textId="37C87484" w:rsidR="00CE6C6E" w:rsidRPr="007E1488" w:rsidRDefault="00503D19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Livello di sviluppo (LO</w:t>
            </w:r>
            <w:r w:rsidR="00324287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) raggiunto per i singoli modelli (per incarichi di modellazione):</w:t>
            </w:r>
          </w:p>
        </w:tc>
        <w:tc>
          <w:tcPr>
            <w:tcW w:w="6435" w:type="dxa"/>
          </w:tcPr>
          <w:p w14:paraId="27F33289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143E0969" w14:textId="77777777" w:rsidTr="00C81A42">
        <w:trPr>
          <w:trHeight w:val="125"/>
        </w:trPr>
        <w:tc>
          <w:tcPr>
            <w:tcW w:w="3193" w:type="dxa"/>
          </w:tcPr>
          <w:p w14:paraId="1E4DE1F9" w14:textId="77777777" w:rsidR="00CE6C6E" w:rsidRPr="007E1488" w:rsidRDefault="00503D19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utilizzati per ogni fase del processo:</w:t>
            </w:r>
          </w:p>
        </w:tc>
        <w:tc>
          <w:tcPr>
            <w:tcW w:w="6435" w:type="dxa"/>
          </w:tcPr>
          <w:p w14:paraId="2CE2CF78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04573068" w14:textId="77777777" w:rsidTr="00C81A42">
        <w:trPr>
          <w:trHeight w:val="125"/>
        </w:trPr>
        <w:tc>
          <w:tcPr>
            <w:tcW w:w="3193" w:type="dxa"/>
          </w:tcPr>
          <w:p w14:paraId="2AFBBA51" w14:textId="77777777" w:rsidR="00CE6C6E" w:rsidRPr="007E1488" w:rsidRDefault="00D1303F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Ambiente di Condivisione (CDE) utilizzato, specificando se fornito dal Committente o proprietario</w:t>
            </w:r>
            <w:r w:rsidR="00C81A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16277F9C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2274CD18" w14:textId="77777777" w:rsidTr="00C81A42">
        <w:trPr>
          <w:trHeight w:val="125"/>
        </w:trPr>
        <w:tc>
          <w:tcPr>
            <w:tcW w:w="3193" w:type="dxa"/>
          </w:tcPr>
          <w:p w14:paraId="1FE8CA1E" w14:textId="77777777" w:rsidR="00CE6C6E" w:rsidRPr="007E1488" w:rsidRDefault="00D1303F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Formati di scambio dati utilizzati</w:t>
            </w:r>
            <w:r w:rsidR="00C81A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409EAD8D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1C7A659B" w14:textId="77777777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75ECE782" w14:textId="77777777"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CE6C6E" w:rsidRPr="007E1488" w14:paraId="0E44B0E0" w14:textId="77777777" w:rsidTr="00C81A42">
        <w:trPr>
          <w:trHeight w:val="125"/>
        </w:trPr>
        <w:tc>
          <w:tcPr>
            <w:tcW w:w="3193" w:type="dxa"/>
          </w:tcPr>
          <w:p w14:paraId="1E98BD0F" w14:textId="3FDE4313" w:rsidR="00CE6C6E" w:rsidRPr="007E1488" w:rsidRDefault="00CE6C6E" w:rsidP="00E441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Specificare gli aspetti </w:t>
            </w:r>
            <w:r w:rsidR="00E441F3">
              <w:rPr>
                <w:rFonts w:ascii="Arial" w:hAnsi="Arial" w:cs="Arial"/>
                <w:sz w:val="20"/>
                <w:szCs w:val="20"/>
              </w:rPr>
              <w:t>metodologici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similarità con il servizio di </w:t>
            </w:r>
            <w:r w:rsidR="000E3B21">
              <w:rPr>
                <w:rFonts w:ascii="Arial" w:hAnsi="Arial" w:cs="Arial"/>
                <w:sz w:val="20"/>
                <w:szCs w:val="20"/>
              </w:rPr>
              <w:t xml:space="preserve">progettazione </w:t>
            </w:r>
            <w:r w:rsidRPr="007E1488">
              <w:rPr>
                <w:rFonts w:ascii="Arial" w:hAnsi="Arial" w:cs="Arial"/>
                <w:sz w:val="20"/>
                <w:szCs w:val="20"/>
              </w:rPr>
              <w:t>a base di gara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35" w:type="dxa"/>
          </w:tcPr>
          <w:p w14:paraId="6499A271" w14:textId="77777777"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F9B984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B4EEF72" w14:textId="77777777" w:rsidR="00CE6C6E" w:rsidRPr="007E1488" w:rsidRDefault="00CE6C6E" w:rsidP="0044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14:paraId="137ED816" w14:textId="77777777" w:rsidTr="00C81A42">
        <w:trPr>
          <w:trHeight w:val="1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1746D5A5" w14:textId="77777777" w:rsidR="00CE6C6E" w:rsidRPr="007E1488" w:rsidRDefault="00CE6C6E" w:rsidP="00CA6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DI SERVIZIO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E6C6E" w:rsidRPr="007E1488" w14:paraId="189045D9" w14:textId="77777777" w:rsidTr="00C81A42">
        <w:trPr>
          <w:trHeight w:val="125"/>
        </w:trPr>
        <w:tc>
          <w:tcPr>
            <w:tcW w:w="3193" w:type="dxa"/>
          </w:tcPr>
          <w:p w14:paraId="04347FDD" w14:textId="77777777" w:rsidR="00CE6C6E" w:rsidRPr="007E1488" w:rsidRDefault="00C81A42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 del servizio con particolare riferimento al flusso informativo:</w:t>
            </w:r>
          </w:p>
        </w:tc>
        <w:tc>
          <w:tcPr>
            <w:tcW w:w="6435" w:type="dxa"/>
          </w:tcPr>
          <w:p w14:paraId="6D19F9C7" w14:textId="77777777" w:rsidR="005B3777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103E5E83" w14:textId="77777777" w:rsidTr="00C81A42">
        <w:trPr>
          <w:trHeight w:val="125"/>
        </w:trPr>
        <w:tc>
          <w:tcPr>
            <w:tcW w:w="3193" w:type="dxa"/>
          </w:tcPr>
          <w:p w14:paraId="71D467BA" w14:textId="77777777" w:rsidR="00CE6C6E" w:rsidRPr="007E1488" w:rsidRDefault="00C81A42" w:rsidP="007820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Specifici sistemi di classificazione utilizzati e/o verificati:</w:t>
            </w:r>
          </w:p>
        </w:tc>
        <w:tc>
          <w:tcPr>
            <w:tcW w:w="6435" w:type="dxa"/>
          </w:tcPr>
          <w:p w14:paraId="7C9C38DD" w14:textId="77777777" w:rsidR="005B3777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47E05D0C" w14:textId="77777777" w:rsidTr="00C81A42">
        <w:trPr>
          <w:trHeight w:val="125"/>
        </w:trPr>
        <w:tc>
          <w:tcPr>
            <w:tcW w:w="3193" w:type="dxa"/>
          </w:tcPr>
          <w:p w14:paraId="43BC948B" w14:textId="77777777" w:rsidR="00CE6C6E" w:rsidRPr="007E1488" w:rsidRDefault="00CE6C6E" w:rsidP="00C81A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>peculiarità riscontrate nello svolgimento dell’incari</w:t>
            </w:r>
            <w:r w:rsidR="00C81A42">
              <w:rPr>
                <w:rFonts w:ascii="Arial" w:hAnsi="Arial" w:cs="Arial"/>
                <w:sz w:val="20"/>
                <w:szCs w:val="20"/>
              </w:rPr>
              <w:t>co e/o all’esito della verifica:</w:t>
            </w:r>
          </w:p>
        </w:tc>
        <w:tc>
          <w:tcPr>
            <w:tcW w:w="6435" w:type="dxa"/>
          </w:tcPr>
          <w:p w14:paraId="349B60E1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C6E" w:rsidRPr="007E1488" w14:paraId="12F6A80A" w14:textId="77777777" w:rsidTr="00C81A42">
        <w:trPr>
          <w:trHeight w:val="125"/>
        </w:trPr>
        <w:tc>
          <w:tcPr>
            <w:tcW w:w="9628" w:type="dxa"/>
            <w:gridSpan w:val="2"/>
            <w:shd w:val="clear" w:color="auto" w:fill="A6A6A6" w:themeFill="background1" w:themeFillShade="A6"/>
          </w:tcPr>
          <w:p w14:paraId="055E6FE0" w14:textId="77777777" w:rsidR="00CE6C6E" w:rsidRPr="00CB545D" w:rsidRDefault="00CE6C6E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545D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CE6C6E" w:rsidRPr="007E1488" w14:paraId="609D116B" w14:textId="77777777" w:rsidTr="00C81A42">
        <w:trPr>
          <w:trHeight w:val="125"/>
        </w:trPr>
        <w:tc>
          <w:tcPr>
            <w:tcW w:w="9628" w:type="dxa"/>
            <w:gridSpan w:val="2"/>
          </w:tcPr>
          <w:p w14:paraId="1B993BEF" w14:textId="0A213469"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spazio riservato per eventuali note di chiarimento</w:t>
            </w:r>
            <w:r w:rsidR="004716C5">
              <w:rPr>
                <w:rFonts w:ascii="Arial" w:hAnsi="Arial" w:cs="Arial"/>
                <w:sz w:val="20"/>
                <w:szCs w:val="20"/>
              </w:rPr>
              <w:t xml:space="preserve"> circa le modalità di comprova indicate nel disicplinare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E6C6E" w:rsidRPr="007E1488" w14:paraId="53DE49F7" w14:textId="77777777" w:rsidTr="00BF0EE3">
        <w:trPr>
          <w:trHeight w:val="4353"/>
        </w:trPr>
        <w:tc>
          <w:tcPr>
            <w:tcW w:w="9628" w:type="dxa"/>
            <w:gridSpan w:val="2"/>
          </w:tcPr>
          <w:p w14:paraId="04B22EA9" w14:textId="77777777"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B4B561" w14:textId="77777777" w:rsidR="00CE6C6E" w:rsidRPr="007E1488" w:rsidRDefault="000D7A6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99F159E" w14:textId="77777777"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0D1DE5" w14:textId="77777777"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40CFAE" w14:textId="77777777"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6C18DC" w14:textId="77777777"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0270D0" w14:textId="77777777"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AE9A94" w14:textId="77777777"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6CF063" w14:textId="77777777"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4EF0E4" w14:textId="77777777"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7C1618" w14:textId="77777777"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01B089" w14:textId="77777777"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86C8A" w14:textId="77777777" w:rsidR="00C81A42" w:rsidRDefault="00C81A42" w:rsidP="006C6267">
      <w:pPr>
        <w:jc w:val="center"/>
        <w:rPr>
          <w:rFonts w:ascii="Arial" w:hAnsi="Arial" w:cs="Arial"/>
          <w:sz w:val="20"/>
          <w:szCs w:val="20"/>
        </w:rPr>
      </w:pPr>
    </w:p>
    <w:p w14:paraId="50F89B83" w14:textId="77777777" w:rsidR="000D7A63" w:rsidRDefault="000D7A63" w:rsidP="000D7A63">
      <w:pPr>
        <w:spacing w:afterLines="120" w:after="288"/>
        <w:rPr>
          <w:rFonts w:ascii="Arial" w:hAnsi="Arial" w:cs="Arial"/>
        </w:rPr>
      </w:pPr>
      <w:r>
        <w:rPr>
          <w:rFonts w:ascii="Arial" w:hAnsi="Arial" w:cs="Arial"/>
        </w:rPr>
        <w:t>Letto, confermato e sottoscritto digitalmente da</w:t>
      </w:r>
      <w:r>
        <w:rPr>
          <w:rStyle w:val="Rimandonotaapidipagina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sectPr w:rsidR="000D7A63" w:rsidSect="00AC667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9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B3098" w14:textId="77777777" w:rsidR="006027AA" w:rsidRDefault="006027AA" w:rsidP="00FC49C1">
      <w:pPr>
        <w:spacing w:after="0" w:line="240" w:lineRule="auto"/>
      </w:pPr>
      <w:r>
        <w:separator/>
      </w:r>
    </w:p>
  </w:endnote>
  <w:endnote w:type="continuationSeparator" w:id="0">
    <w:p w14:paraId="46E5B47B" w14:textId="77777777" w:rsidR="006027AA" w:rsidRDefault="006027AA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D235" w14:textId="1716ABA8" w:rsidR="00C53773" w:rsidRDefault="00C537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DDDB3" w14:textId="7337294F" w:rsidR="00C53773" w:rsidRDefault="00C537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D31A" w14:textId="1BC2CA76" w:rsidR="00C53773" w:rsidRDefault="00C537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8160E" w14:textId="77777777" w:rsidR="006027AA" w:rsidRDefault="006027AA" w:rsidP="00FC49C1">
      <w:pPr>
        <w:spacing w:after="0" w:line="240" w:lineRule="auto"/>
      </w:pPr>
      <w:r>
        <w:separator/>
      </w:r>
    </w:p>
  </w:footnote>
  <w:footnote w:type="continuationSeparator" w:id="0">
    <w:p w14:paraId="23C0A1D2" w14:textId="77777777" w:rsidR="006027AA" w:rsidRDefault="006027AA" w:rsidP="00FC49C1">
      <w:pPr>
        <w:spacing w:after="0" w:line="240" w:lineRule="auto"/>
      </w:pPr>
      <w:r>
        <w:continuationSeparator/>
      </w:r>
    </w:p>
  </w:footnote>
  <w:footnote w:id="1">
    <w:p w14:paraId="5E96F64D" w14:textId="77777777" w:rsidR="00CE6C6E" w:rsidRPr="00ED12AD" w:rsidRDefault="00CE6C6E">
      <w:pPr>
        <w:pStyle w:val="Testonotaapidipagina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</w:t>
      </w:r>
      <w:r w:rsidR="001E030F">
        <w:rPr>
          <w:sz w:val="16"/>
          <w:szCs w:val="16"/>
        </w:rPr>
        <w:t>Modellazione BIM, Co</w:t>
      </w:r>
      <w:r w:rsidR="00982F35">
        <w:rPr>
          <w:sz w:val="16"/>
          <w:szCs w:val="16"/>
        </w:rPr>
        <w:t>o</w:t>
      </w:r>
      <w:r w:rsidR="001E030F">
        <w:rPr>
          <w:sz w:val="16"/>
          <w:szCs w:val="16"/>
        </w:rPr>
        <w:t>rdinamento, Verifica di processo e/o Modelli BIM o altro</w:t>
      </w:r>
    </w:p>
  </w:footnote>
  <w:footnote w:id="2">
    <w:p w14:paraId="6073CCD3" w14:textId="77777777" w:rsidR="00CE6C6E" w:rsidRDefault="00CE6C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 xml:space="preserve">Indicare se </w:t>
      </w:r>
      <w:r w:rsidR="003059A2">
        <w:rPr>
          <w:sz w:val="16"/>
          <w:szCs w:val="16"/>
        </w:rPr>
        <w:t>finalizzato a</w:t>
      </w:r>
      <w:r w:rsidRPr="00ED12AD">
        <w:rPr>
          <w:sz w:val="16"/>
          <w:szCs w:val="16"/>
        </w:rPr>
        <w:t xml:space="preserve"> </w:t>
      </w:r>
      <w:r w:rsidR="001E030F">
        <w:rPr>
          <w:sz w:val="16"/>
          <w:szCs w:val="16"/>
        </w:rPr>
        <w:t>rilievo, progettazione, verifica o altro</w:t>
      </w:r>
    </w:p>
  </w:footnote>
  <w:footnote w:id="3">
    <w:p w14:paraId="5585A739" w14:textId="77777777" w:rsidR="000D7A63" w:rsidRPr="000228CB" w:rsidRDefault="000D7A63" w:rsidP="000D7A63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14:paraId="036D171E" w14:textId="77777777" w:rsidR="000D7A63" w:rsidRPr="004B3AB0" w:rsidRDefault="000D7A63" w:rsidP="000D7A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nel caso di società, </w:t>
      </w:r>
      <w:r w:rsidRPr="004B3AB0">
        <w:rPr>
          <w:rFonts w:ascii="Arial" w:eastAsia="Calibri" w:hAnsi="Arial" w:cs="Arial"/>
          <w:sz w:val="20"/>
          <w:szCs w:val="20"/>
        </w:rPr>
        <w:t>dal legale rappresentante</w:t>
      </w:r>
      <w:r>
        <w:rPr>
          <w:rFonts w:ascii="Arial" w:eastAsia="Calibri" w:hAnsi="Arial" w:cs="Arial"/>
          <w:sz w:val="20"/>
          <w:szCs w:val="20"/>
        </w:rPr>
        <w:t>/procuratore</w:t>
      </w:r>
      <w:r w:rsidRPr="004B3AB0">
        <w:rPr>
          <w:rFonts w:ascii="Arial" w:eastAsia="Calibri" w:hAnsi="Arial" w:cs="Arial"/>
          <w:sz w:val="20"/>
          <w:szCs w:val="20"/>
        </w:rPr>
        <w:t>;</w:t>
      </w:r>
    </w:p>
    <w:p w14:paraId="0B1C9279" w14:textId="77777777" w:rsidR="000D7A63" w:rsidRPr="004B3AB0" w:rsidRDefault="000D7A63" w:rsidP="000D7A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raggruppamento temporaneo </w:t>
      </w:r>
      <w:r>
        <w:rPr>
          <w:rFonts w:ascii="Arial" w:eastAsia="Calibri" w:hAnsi="Arial" w:cs="Arial"/>
          <w:sz w:val="20"/>
          <w:szCs w:val="20"/>
        </w:rPr>
        <w:t>c</w:t>
      </w:r>
      <w:r w:rsidRPr="004B3AB0">
        <w:rPr>
          <w:rFonts w:ascii="Arial" w:eastAsia="Calibri" w:hAnsi="Arial" w:cs="Arial"/>
          <w:sz w:val="20"/>
          <w:szCs w:val="20"/>
        </w:rPr>
        <w:t>ostituito, dal legale rappresentante della mandataria/capofila;</w:t>
      </w:r>
    </w:p>
    <w:p w14:paraId="622BE4C0" w14:textId="6588CFC8" w:rsidR="000D7A63" w:rsidRPr="000E79CB" w:rsidRDefault="000D7A63" w:rsidP="000D7A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raggruppamento tempora</w:t>
      </w:r>
      <w:r w:rsidR="00BF0EE3">
        <w:rPr>
          <w:rFonts w:ascii="Arial" w:eastAsia="Calibri" w:hAnsi="Arial" w:cs="Arial"/>
          <w:sz w:val="20"/>
          <w:szCs w:val="20"/>
        </w:rPr>
        <w:t>n</w:t>
      </w:r>
      <w:r w:rsidRPr="004B3AB0">
        <w:rPr>
          <w:rFonts w:ascii="Arial" w:eastAsia="Calibri" w:hAnsi="Arial" w:cs="Arial"/>
          <w:sz w:val="20"/>
          <w:szCs w:val="20"/>
        </w:rPr>
        <w:t xml:space="preserve">eo non ancora costituiti, dal legale rappresentante di ciascuno dei soggetti che </w:t>
      </w:r>
      <w:r w:rsidR="000E79CB">
        <w:rPr>
          <w:rFonts w:ascii="Arial" w:eastAsia="Calibri" w:hAnsi="Arial" w:cs="Arial"/>
          <w:sz w:val="20"/>
          <w:szCs w:val="20"/>
        </w:rPr>
        <w:t>costituiranno il raggruppamento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9504" w14:textId="446595AE" w:rsidR="00AC6675" w:rsidRDefault="00AC6675" w:rsidP="00AC6675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b/>
        <w:i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 xml:space="preserve">Allegato 3.11 </w:t>
    </w:r>
    <w:r>
      <w:rPr>
        <w:rFonts w:ascii="Arial" w:hAnsi="Arial" w:cs="Arial"/>
        <w:bCs/>
        <w:iCs/>
        <w:color w:val="808080" w:themeColor="background1" w:themeShade="80"/>
        <w:sz w:val="18"/>
        <w:szCs w:val="18"/>
      </w:rPr>
      <w:t>Esperienza del Concorrente nell’utilizzo del BIM</w:t>
    </w:r>
  </w:p>
  <w:p w14:paraId="739CA3CD" w14:textId="77777777" w:rsidR="00AC6675" w:rsidRDefault="00AC6675" w:rsidP="00AC6675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  <w:r>
      <w:rPr>
        <w:rFonts w:ascii="Arial" w:hAnsi="Arial" w:cs="Arial"/>
        <w:i/>
        <w:iCs/>
        <w:color w:val="808080" w:themeColor="background1" w:themeShade="80"/>
        <w:sz w:val="18"/>
        <w:szCs w:val="18"/>
      </w:rPr>
      <w:t>(punto 17.2 del Disciplinare)</w:t>
    </w:r>
  </w:p>
  <w:p w14:paraId="35AB959B" w14:textId="1C046754" w:rsidR="005B3777" w:rsidRPr="00AC6675" w:rsidRDefault="00AC6675" w:rsidP="00AC6675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color w:val="808080" w:themeColor="background1" w:themeShade="80"/>
        <w:sz w:val="18"/>
        <w:szCs w:val="18"/>
        <w:u w:val="single"/>
      </w:rPr>
    </w:pPr>
    <w:r>
      <w:rPr>
        <w:rFonts w:ascii="Arial" w:hAnsi="Arial" w:cs="Arial"/>
        <w:color w:val="808080" w:themeColor="background1" w:themeShade="80"/>
        <w:sz w:val="18"/>
        <w:szCs w:val="18"/>
        <w:u w:val="single"/>
      </w:rPr>
      <w:t>OFFERTA TECNICA SUB-CRITERIO A4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7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C1"/>
    <w:rsid w:val="00040673"/>
    <w:rsid w:val="0004228C"/>
    <w:rsid w:val="00056978"/>
    <w:rsid w:val="000602C7"/>
    <w:rsid w:val="000D7A63"/>
    <w:rsid w:val="000E3B21"/>
    <w:rsid w:val="000E79CB"/>
    <w:rsid w:val="00104ECA"/>
    <w:rsid w:val="00120046"/>
    <w:rsid w:val="0013234B"/>
    <w:rsid w:val="0013236D"/>
    <w:rsid w:val="001364A6"/>
    <w:rsid w:val="00141581"/>
    <w:rsid w:val="001D49C2"/>
    <w:rsid w:val="001E030F"/>
    <w:rsid w:val="001E0944"/>
    <w:rsid w:val="00221D5B"/>
    <w:rsid w:val="002709B2"/>
    <w:rsid w:val="00277997"/>
    <w:rsid w:val="002C6687"/>
    <w:rsid w:val="003059A2"/>
    <w:rsid w:val="00306BBA"/>
    <w:rsid w:val="00324287"/>
    <w:rsid w:val="003279EA"/>
    <w:rsid w:val="00343B9D"/>
    <w:rsid w:val="00356CAD"/>
    <w:rsid w:val="00360D6F"/>
    <w:rsid w:val="00361CA2"/>
    <w:rsid w:val="003665E0"/>
    <w:rsid w:val="003736B1"/>
    <w:rsid w:val="00386F37"/>
    <w:rsid w:val="003C5A05"/>
    <w:rsid w:val="003E0800"/>
    <w:rsid w:val="003F00EA"/>
    <w:rsid w:val="00417136"/>
    <w:rsid w:val="0043078B"/>
    <w:rsid w:val="0044331C"/>
    <w:rsid w:val="0044341B"/>
    <w:rsid w:val="004716C5"/>
    <w:rsid w:val="00496DDE"/>
    <w:rsid w:val="00503D19"/>
    <w:rsid w:val="005155E6"/>
    <w:rsid w:val="00536949"/>
    <w:rsid w:val="005557E0"/>
    <w:rsid w:val="00591FA0"/>
    <w:rsid w:val="005B23B7"/>
    <w:rsid w:val="005B3777"/>
    <w:rsid w:val="005C3009"/>
    <w:rsid w:val="005C6A8E"/>
    <w:rsid w:val="005C6D54"/>
    <w:rsid w:val="006027AA"/>
    <w:rsid w:val="00605CEB"/>
    <w:rsid w:val="00606471"/>
    <w:rsid w:val="00616C49"/>
    <w:rsid w:val="00616C77"/>
    <w:rsid w:val="006311AD"/>
    <w:rsid w:val="0066790B"/>
    <w:rsid w:val="006A053B"/>
    <w:rsid w:val="006C0167"/>
    <w:rsid w:val="006C6267"/>
    <w:rsid w:val="00702D60"/>
    <w:rsid w:val="007050D0"/>
    <w:rsid w:val="0071556E"/>
    <w:rsid w:val="00745814"/>
    <w:rsid w:val="00756868"/>
    <w:rsid w:val="00757E2E"/>
    <w:rsid w:val="00782063"/>
    <w:rsid w:val="00786D07"/>
    <w:rsid w:val="007A3F2C"/>
    <w:rsid w:val="007A6530"/>
    <w:rsid w:val="007D1668"/>
    <w:rsid w:val="007E1488"/>
    <w:rsid w:val="00801BC9"/>
    <w:rsid w:val="008040EE"/>
    <w:rsid w:val="00844BF3"/>
    <w:rsid w:val="0089644B"/>
    <w:rsid w:val="008E4467"/>
    <w:rsid w:val="00926EE7"/>
    <w:rsid w:val="00982F35"/>
    <w:rsid w:val="00987209"/>
    <w:rsid w:val="009A1327"/>
    <w:rsid w:val="009D433A"/>
    <w:rsid w:val="00A36588"/>
    <w:rsid w:val="00A65DDD"/>
    <w:rsid w:val="00AC6675"/>
    <w:rsid w:val="00AE2273"/>
    <w:rsid w:val="00AE63F3"/>
    <w:rsid w:val="00B43606"/>
    <w:rsid w:val="00B65039"/>
    <w:rsid w:val="00B74BC2"/>
    <w:rsid w:val="00B96560"/>
    <w:rsid w:val="00BB6AAB"/>
    <w:rsid w:val="00BF0EE3"/>
    <w:rsid w:val="00BF1748"/>
    <w:rsid w:val="00C03C29"/>
    <w:rsid w:val="00C53773"/>
    <w:rsid w:val="00C74A8C"/>
    <w:rsid w:val="00C81A42"/>
    <w:rsid w:val="00CA6668"/>
    <w:rsid w:val="00CB545D"/>
    <w:rsid w:val="00CC1DD0"/>
    <w:rsid w:val="00CD10CE"/>
    <w:rsid w:val="00CE1BA9"/>
    <w:rsid w:val="00CE4404"/>
    <w:rsid w:val="00CE6C6E"/>
    <w:rsid w:val="00CF2521"/>
    <w:rsid w:val="00D1303F"/>
    <w:rsid w:val="00D91B83"/>
    <w:rsid w:val="00DA71D6"/>
    <w:rsid w:val="00DD0094"/>
    <w:rsid w:val="00DE0B99"/>
    <w:rsid w:val="00DF4107"/>
    <w:rsid w:val="00E0236D"/>
    <w:rsid w:val="00E177AF"/>
    <w:rsid w:val="00E441F3"/>
    <w:rsid w:val="00E554A8"/>
    <w:rsid w:val="00EC208B"/>
    <w:rsid w:val="00ED12AD"/>
    <w:rsid w:val="00ED4D7A"/>
    <w:rsid w:val="00EF6428"/>
    <w:rsid w:val="00EF7F4B"/>
    <w:rsid w:val="00F016C5"/>
    <w:rsid w:val="00F43EBB"/>
    <w:rsid w:val="00F61CD3"/>
    <w:rsid w:val="00FA1185"/>
    <w:rsid w:val="00FC49C1"/>
    <w:rsid w:val="00FE722B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E8F2A"/>
  <w15:docId w15:val="{B7578265-BFFD-4737-B23F-5C1F0FCC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89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05AD-3FCA-431B-85AC-0BCDC160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PERROTTA NICOLA</cp:lastModifiedBy>
  <cp:revision>21</cp:revision>
  <cp:lastPrinted>2017-12-18T14:05:00Z</cp:lastPrinted>
  <dcterms:created xsi:type="dcterms:W3CDTF">2023-09-24T22:10:00Z</dcterms:created>
  <dcterms:modified xsi:type="dcterms:W3CDTF">2024-07-22T11:01:00Z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78091e-e61d-4883-a332-9368e619fa5f_Enabled">
    <vt:lpwstr>true</vt:lpwstr>
  </property>
  <property fmtid="{D5CDD505-2E9C-101B-9397-08002B2CF9AE}" pid="3" name="MSIP_Label_c078091e-e61d-4883-a332-9368e619fa5f_SetDate">
    <vt:lpwstr>2024-07-21T10:52:28Z</vt:lpwstr>
  </property>
  <property fmtid="{D5CDD505-2E9C-101B-9397-08002B2CF9AE}" pid="4" name="MSIP_Label_c078091e-e61d-4883-a332-9368e619fa5f_Method">
    <vt:lpwstr>Privileged</vt:lpwstr>
  </property>
  <property fmtid="{D5CDD505-2E9C-101B-9397-08002B2CF9AE}" pid="5" name="MSIP_Label_c078091e-e61d-4883-a332-9368e619fa5f_Name">
    <vt:lpwstr>Pubblico</vt:lpwstr>
  </property>
  <property fmtid="{D5CDD505-2E9C-101B-9397-08002B2CF9AE}" pid="6" name="MSIP_Label_c078091e-e61d-4883-a332-9368e619fa5f_SiteId">
    <vt:lpwstr>5c13bf6f-11aa-44a8-aac0-fc5ed659c30a</vt:lpwstr>
  </property>
  <property fmtid="{D5CDD505-2E9C-101B-9397-08002B2CF9AE}" pid="7" name="MSIP_Label_c078091e-e61d-4883-a332-9368e619fa5f_ActionId">
    <vt:lpwstr>b2c4ac72-189c-4890-a5c1-c40959bf2bbe</vt:lpwstr>
  </property>
  <property fmtid="{D5CDD505-2E9C-101B-9397-08002B2CF9AE}" pid="8" name="MSIP_Label_c078091e-e61d-4883-a332-9368e619fa5f_ContentBits">
    <vt:lpwstr>0</vt:lpwstr>
  </property>
</Properties>
</file>